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40" w:lineRule="auto" w:before="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7696200" cy="1463929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46392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57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SUMÁRIO </w:t>
            </w:r>
          </w:p>
        </w:tc>
      </w:tr>
    </w:tbl>
    <w:p>
      <w:pPr>
        <w:autoSpaceDN w:val="0"/>
        <w:autoSpaceDE w:val="0"/>
        <w:widowControl/>
        <w:spacing w:line="295" w:lineRule="auto" w:before="650" w:after="1152"/>
        <w:ind w:left="1008" w:right="1148" w:firstLine="0"/>
        <w:jc w:val="right"/>
      </w:pPr>
      <w:r>
        <w:rPr>
          <w:rFonts w:ascii="Raleway" w:hAnsi="Raleway" w:eastAsia="Raleway"/>
          <w:b/>
          <w:i w:val="0"/>
          <w:color w:val="000000"/>
          <w:sz w:val="22"/>
        </w:rPr>
        <w:t xml:space="preserve">SUMÁRIO........................................................................................................................................................................... 2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APRESENTAÇÃO.............................................................................................................................................................6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CAPÍTULO 1 – DO REGULAMENTO GERAL DE COMPETIÇÕES..................................................................7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1.1. DOS CAMPEONATOS E SEUS FINS............................................................................................................................... 7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 DA FINALIDADE................................................................................................................................................................................7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1.2. DA ORGANIZAÇÃO DOS EVENTOS...............................................................................................................................7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 DA ORGANIZAÇÃO.........................................................................................................................................................................7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1.3. DA DIREÇÃO TÉCNICA............................................................................................................................................................8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 DA RESPONSABILIDADE TÉCNICA...................................................................................................................................9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2. DAS ATRIBUIÇÕES DO(A) LÍDER DE EVENTOS OPERACIONAL.....................................................9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3. DAS ATRIBUIÇÕES DA COORDENAÇÃO TÉCNICA............................................................................................10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4. DAS ATRIBUIÇÕES DA COORDENAÇÃO DA MESA DE CONTROLE............................................10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1.4. DA ARBITRAGEM........................................................................................................................................................................11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 DA ORGANIZAÇÃO DA ARBITRAGEM............................................................................................................................11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 DO ÁRBITRO(A) GERAL E SEUS(SUAS) AUXILIARES.........................................................................................12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3. DOS ÁRBITROS(AS).....................................................................................................................................................................13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1.5. DA COMISSÃO DISCIPLINAR............................................................................................................................................15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 DA COMISSÃO DISCIPLINAR................................................................................................................................................15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1.6. DA CLASSIFICAÇÃO FUNCIONAL............................................................................................................................... 16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 DA CLASSIFICAÇÃO FUNCIONAL....................................................................................................................................16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 DOS ATLETAS COM DEFICIÊNCIA FÍSICA.................................................................................................................18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3. DOS ATLETAS COM DEFICIÊNCIA INTELECTUAL..............................................................................................18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1.7. DOS EVENTOS.............................................................................................................................................................................19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 DOS EVENTOS DA CBTM.......................................................................................................................................................19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 DO RANKING E RATING...........................................................................................................................................................19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3. DA DIVULGAÇÃO..........................................................................................................................................................................22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4. DA INSCRIÇÃO............................................................................................................................................................................... 23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5. DA TAXA DE REGISTRO ANUAL (TRA).........................................................................................................................24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6. DOS PRAZOS..................................................................................................................................................................................26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7. DA PARTICIPAÇÃO.......................................................................................................................................................................28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8. DA DISCIPLINA NOS EVENTOS........................................................................................................................................30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9. DA PRESTAÇÃO DE SERVIÇOS ADICIONAIS NOS EVENTOS.....................................................................31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10. DOS ENCARGOS, DA CBTM E DOS PROMOTORES........................................................................................32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11. DA RESPONSABILIDADE POR DANOS...................................................................................................................... 32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12. DA AUTORIZAÇÃO DE DIVULGAÇÃO.........................................................................................................................33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13. DOS TESTES ANTIDOPING........................................................................................................................33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1.8. DAS CATEGORIAS.........................................................................................................................................34 </w:t>
      </w:r>
      <w:r>
        <w:rPr>
          <w:rFonts w:ascii="Raleway" w:hAnsi="Raleway" w:eastAsia="Raleway"/>
          <w:b w:val="0"/>
          <w:i w:val="0"/>
          <w:color w:val="000000"/>
          <w:sz w:val="22"/>
        </w:rPr>
        <w:t>2. DAS CATEGORIAS OLÍMPICAS...........................................................................................................................................34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320.0" w:type="dxa"/>
      </w:tblPr>
      <w:tblGrid>
        <w:gridCol w:w="9040"/>
      </w:tblGrid>
      <w:tr>
        <w:trPr>
          <w:trHeight w:hRule="exact" w:val="346"/>
        </w:trPr>
        <w:tc>
          <w:tcPr>
            <w:tcW w:type="dxa" w:w="60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2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1494" w:val="left"/>
        </w:tabs>
        <w:autoSpaceDE w:val="0"/>
        <w:widowControl/>
        <w:spacing w:line="293" w:lineRule="auto" w:before="1194" w:after="1024"/>
        <w:ind w:left="1134" w:right="1008" w:firstLine="0"/>
        <w:jc w:val="left"/>
      </w:pP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3. DAS CATEGORIAS PARALÍMPICAS.................................................................................................................................37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1.9. DAS COMPETIÇÕES...............................................................................................................................................................39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 DO SISTEMA DE COMPETIÇÃO INDIVIDUAL..........................................................................................................39 </w:t>
      </w:r>
      <w:r>
        <w:tab/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2. DAS COMPETIÇÕES POR EQUIPE OLÍMPICA MASCULINA, FEMININA E MISTA..................44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3. DAS COMPETIÇÕES DE DUPLAS PARALÍMPICA................................................................................................48 </w:t>
      </w:r>
      <w:r>
        <w:tab/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4. DAS COMPETIÇÕES DE DUPLAS OLÍMPICA........................................................................................ 50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5. DAS REGRAS ESPECÍFICAS POR COMPETIÇÃO..................................................................................................52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6. DA PREMIAÇÃO.............................................................................................................................................................................54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1.2. DAS DISPOSIÇÕES GERAIS DO REGULAMENTO DE COMPETIÇÕES.............................................56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1. DAS DISPOSIÇÕES GERAIS DO REGULAMENTO DE COMPETIÇÕES.................................................56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CAPÍTULO 2 – DO REGULAMENTO DE SELEÇÕES....................................................................................... 57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2.1. DAS CONVOCAÇÕES, SELETIVAS E SELEÇÃO PERMANENTE............................................................57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2.1.1. DA DEFINIÇÃO SOBRE CONVOCAÇÕES.............................................................................................................57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2.1.2. DO PROCESSO DE CONVOCAÇÃO.........................................................................................................................59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2.1.3. DAS SELETIVAS......................................................................................................................................................................62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2.1.4. DA SELEÇÃO PERMANENTE PARALÍMPICA...................................................................................................63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2.1.5. DO PROCEDIMENTO DE DISPENSA MÉDICA.................................................................................................65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2.1.6. DO TERMO DE COMPROMISSO COM OS(AS) ATLETAS........................................................................66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2.1.7. DA REGULAMENTAÇÃO DA ATUAÇÃO DE TÉCNICOS(AS) INDEPENDENTES NA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SELEÇÃO BRASILEIRA..................................................................................................................................................................67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2.2. DA PARTICIPAÇÃO EM COMPETIÇÕES INTERNACIONAIS.....................................................................69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2.2.1. DA INSCRIÇÃO DE ATLETAS EM EVENTOS.....................................................................................................69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2.2.2. DAS DIRETRIZES DE PARTICIPAÇÃO EM COMPETIÇÕES INTERNACIONAIS........................71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2.2.3. DA COMPOSIÇÃO DA DELEGAÇÃO........................................................................................................................72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2.2.4. DA HOSPEDAGEM EM COMPETIÇÕES OFICIAIS.........................................................................................74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2.2.5. COMUNICAÇÃO ÀS EMBAIXADAS/CONSULADOS.................................................................................. 75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2.2.6. DA AVALIAÇÃO DE DESEMPENHO DE ATLETAS EM EVENTOS OFICIAIS...............................75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2.2.7. MEDICAMENTOS EM VIAGENS.................................................................................................................................76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2.3. DOS TREINAMENTOS OFICIAIS...................................................................................................................................80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2.3.1. DAS DIRETRIZES PARA OS TREINAMENTOS OFICIAIS..........................................................................80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2.4. DO UNIFORME OFICIAL DA SELEÇÃO BRASILEIRA......................................................................................81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2.4.1. DOS PARÂMETROS GERAIS SOBRE O UNIFORME OFICIAL...............................................................81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2.4.2. DAS DIRETRIZES PARA A APLICAÇÃO DE PATROCÍNIO EM UNIFORMES.............................. 81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2.4.3. DO PROCEDIMENTO DE RETIRADA E ENTREGA DE UNIFORMES DA SELEÇÃO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BRASILEIRA...........................................................................................................................................................................................82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2.4.4. DO DIREITO A UNIFORMES......................................................................................................................................... 83 </w:t>
      </w:r>
      <w:r>
        <w:tab/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2.5. DA PRESTAÇÃO DE CONTAS DE VIAGENS INTERNACIONAIS..................................................84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2.5.1. DAS RESPONSABILIDADES PELA PRESTAÇÃO DE CONTAS.............................................................84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2.5.2. DA ORGANIZAÇÃO DA PRESTAÇÃO DE CONTAS......................................................................................85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2.6. DAS REGRAS E REGULAMENTAÇÕES DO ANTIDOPING.........................................................................86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2.6.1. DAS DIRETRIZES GERAIS SOBRE O ANTIDOPING.....................................................................................86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>2.6.2. DA AUTORIZAÇÃO DE USO TERAPÊUTICO....................................................................................................87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41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107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3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74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1194" w:after="0"/>
              <w:ind w:left="1494" w:right="1008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2.7. DO PROCEDIMENTO PARA O USO DE FERRAMENTAS DE ANÁLISE DE DESEMPENHO.....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87</w:t>
            </w:r>
          </w:p>
        </w:tc>
      </w:tr>
    </w:tbl>
    <w:p>
      <w:pPr>
        <w:autoSpaceDN w:val="0"/>
        <w:tabs>
          <w:tab w:pos="1494" w:val="left"/>
        </w:tabs>
        <w:autoSpaceDE w:val="0"/>
        <w:widowControl/>
        <w:spacing w:line="290" w:lineRule="auto" w:before="30" w:after="1144"/>
        <w:ind w:left="1134" w:right="1008" w:firstLine="0"/>
        <w:jc w:val="left"/>
      </w:pP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2.7.1. DAS FERRAMENTAS DE ANÁLISE DE DESEMPENHO.............................................................................87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2.8. DAS HOMENAGENS A MEMBROS DA COMUNIDADE DO TÊNIS DE MESA..............................87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2.8.1. DOS CRITÉRIOS PARA HOMENAGENS............................................................................................................... 87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CAPÍTULO 3 – DO REGULAMENTO SOBRE PARTICIPANTES DE EVENTOS INTERNACIONAIS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SEM FINANCIAMENTO DA CBTM.........................................................................................................................89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3.1. DA REGULAMENTAÇÃO GERAL SOBRE PARTICIPANTES EM EVENTOS </w:t>
      </w:r>
      <w:r>
        <w:br/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INTERNACIONAIS.............................................................................................................................................................................89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3.1.1. DA DEFINIÇÃO GERAL SOBRE A PARTICIPAÇÃO EM EVENTOS INTERNACIONAIS........89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3.1.2. DAS DIRETRIZES GERAIS PARA ATLETAS DA CATEGORIA MASTERS........................................ 91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3.1.3. DA AUTORIZAÇÃO PARA PARTICIPAR DE ATIVIDADE NO EXTERIOR.........................................92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CAPÍTULO 4 – DO PROGRAMA BOLSA ATLETA............................................................................................. 93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4.1. DA REGULAMENTAÇÃO GERAL SOBRE O PROGRAMA BOLSA ATLETA FEDERAL............93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4.1.1. DO PAPEL DA CBTM NO PROGRAMA BOLSA ATLETA FEDERAL.................................................. 93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CAPÍTULO 5 – DO REGULAMENTO DAS ENTIDADES DO SISTEMA FEDERATIVO.......................... 95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5.1. DO SISTEMA FEDERADO................................................................................................................................................... 95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5.1.1. DAS FEDERAÇÕES ESTADUAIS.................................................................................................................................95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5.2. DAS ENTIDADES FILIADAS OU VINCULADAS ÀS FEDERAÇÕES ESTADUAIS........................ 96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5.2.1. DAS LIGAS REGIONAIS.................................................................................................................................................... 96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5.2.2. DOS CLUBES OU ASSOCIAÇÕES............................................................................................................................ 97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5.2.3. DA ASSOCIAÇÃO ESPONTÂNEA............................................................................................................................. 99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5.2.4. DA ASSOCIAÇÃO EDUCACIONAL........................................................................................................................100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5.3. DOS CURSOS OFICIAIS CBTM.....................................................................................................................................102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5.3.1. DO PROCEDIMENTO PARA A REALIZAÇÃO DE CURSOS OFICIAIS CBTM........................... 102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5.3.2. DA CERTIFICAÇÃO DOS CURSOS OFICIAIS CBTM OU ITTF............................................................102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5.4. DA AUTORIZAÇÃO PARA A REALIZAÇÃO DE EVENTOS INTERESTADUAIS E/OU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INTERNACIONAIS...........................................................................................................................................................................103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5.5. DA CERTIFICAÇÃO DE CLUBES DE TÊNIS DE MESA................................................................................105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5.5.2. DOS NÍVEIS DE CLASSIFICAÇÃO DOS CLUBES........................................................................................105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5.5.3. DA AVALIAÇÃO PARA A CERTIFICAÇÃO DE CLUBES...........................................................................106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CAPÍTULO 6 – DO REGULAMENTO DE TRANSFERÊNCIAS....................................................................106 </w:t>
      </w:r>
      <w:r>
        <w:tab/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6.1. DA NORMATIZAÇÃO DAS TRANSFERÊNCIAS DE ATLETAS.................................................... 106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6.1.2. DO PEDIDO DE TRANSFERÊNCIA NACIONAL............................................................................................107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6.1.3. DAS TRANSFERÊNCIAS INTERNACIONAIS...................................................................................................107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6.1.4. DO CANCELAMENTO DAS TRANSFERÊNCIAS..........................................................................................107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6.1.5. DA CONDIÇÃO DE JOGO.............................................................................................................................................108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CAPÍTULO 7 – DAS DISPOSIÇÕES FINAIS...................................................................................................... 109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ANEXO I – PROTOCOLO DE AVALIAÇÃO TÉCNICA DE EVENTOS OFICIAIS.....................................110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Será disponibilizado após aprovação pelas Federações.......................................................................110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ANEXO II – RELATÓRIO DO(A) ÁRBITRO(A) GERAL EM EVENTOS.......................................................110 </w:t>
      </w:r>
      <w:r>
        <w:rPr>
          <w:rFonts w:ascii="Raleway" w:hAnsi="Raleway" w:eastAsia="Raleway"/>
          <w:b/>
          <w:i w:val="0"/>
          <w:color w:val="000000"/>
          <w:sz w:val="22"/>
        </w:rPr>
        <w:t>ANEXO IV – MODELO DE LAYOUT DE UNIFORMES....................................................................................112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320.0" w:type="dxa"/>
      </w:tblPr>
      <w:tblGrid>
        <w:gridCol w:w="9040"/>
      </w:tblGrid>
      <w:tr>
        <w:trPr>
          <w:trHeight w:hRule="exact" w:val="346"/>
        </w:trPr>
        <w:tc>
          <w:tcPr>
            <w:tcW w:type="dxa" w:w="60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4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2214" w:val="left"/>
        </w:tabs>
        <w:autoSpaceDE w:val="0"/>
        <w:widowControl/>
        <w:spacing w:line="281" w:lineRule="auto" w:before="1194" w:after="0"/>
        <w:ind w:left="1134" w:right="1008" w:firstLine="0"/>
        <w:jc w:val="left"/>
      </w:pPr>
      <w:r>
        <w:rPr>
          <w:rFonts w:ascii="Raleway" w:hAnsi="Raleway" w:eastAsia="Raleway"/>
          <w:b/>
          <w:i w:val="0"/>
          <w:color w:val="000000"/>
          <w:sz w:val="22"/>
        </w:rPr>
        <w:t xml:space="preserve">ANEXO V – MODELO DE REDAÇÃO DE NOTA OFICIAL PADRÃO PARA CONVOCAÇÕES........... 114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ANEXO VI – MODELO DE NOTA OFICIAL COM INFORMAÇÕES DE VIAGEM PARA EVENTOS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INTERNACIONAIS......................................................................................................................................................117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ANEXO VII – PREMISSAS PARA A CONVOCATÓRIA AOS JOGOS OLÍMPICOS LOS ANGELES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2028 POR INDICAÇÃO TÉCNICA.........................................................................................................................120 </w:t>
      </w:r>
      <w:r>
        <w:rPr>
          <w:rFonts w:ascii="Arial" w:hAnsi="Arial" w:eastAsia="Arial"/>
          <w:b/>
          <w:i w:val="0"/>
          <w:color w:val="000000"/>
          <w:sz w:val="22"/>
        </w:rPr>
        <w:t xml:space="preserve">ANEXO VIII – MODELO DE RELATÓRIO TÉCNICO DE TREINAMENTO OFICIAL.................. 122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ANEXO IX – MODELO DE RELATÓRIO TÉCNICO DE PARTICIPAÇÃO EM EVENTOS OFICIAIS..126 </w:t>
      </w:r>
      <w:r>
        <w:tab/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COMITÊ OLÍMPICO DO BRASIL ou COMITÊ PARALÍMPICO BRASILEIRO....................126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ANEXO IV – MODELO DE CARTA PARA EMBAIXADAS OU CONSULADOS.......................................129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ANEXO V – MODELO DE LAYOUT DE UNIFORMES DA SELEÇÃO BRASILEIRA...............................131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ANEXO VI – MODELO DE TERMO DE RESPONSABILIDADE SOBRE UNIFORMES OFICIAIS DA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SELEÇÃO BRASILEIRA.............................................................................................................................................132 </w:t>
      </w:r>
      <w:r>
        <w:tab/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TERMO DE RESPONSABILIDADE.................................................................................................. 132 </w:t>
      </w:r>
      <w:r>
        <w:tab/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Extravio/Perda (por peça):.............................................................................................................132 </w:t>
      </w:r>
      <w:r>
        <w:tab/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Outras sanções (por peça):.............................................................................................................133 </w:t>
      </w:r>
      <w:r>
        <w:tab/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O não pagamento de multa por extravio/perda ou infração ensejará no bloqueio </w:t>
      </w:r>
      <w:r>
        <w:tab/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do(a) infrator(a) no sistema CBTM-Web...................................................................................133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XIII MODELO DE NOTA OFICIAL PARA EVENTOS DA CATEGORIA MASTERS................................. 135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ANEXO X – FORMULÁRIO DE PEDIDO DE AUTORIZAÇÃO PARA PARTICIPAR EM ATIVIDADES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NO EXTERIOR..............................................................................................................................................................137 </w:t>
      </w:r>
      <w:r>
        <w:rPr>
          <w:rFonts w:ascii="Raleway" w:hAnsi="Raleway" w:eastAsia="Raleway"/>
          <w:b/>
          <w:i w:val="0"/>
          <w:color w:val="000000"/>
          <w:sz w:val="22"/>
        </w:rPr>
        <w:t>ANEXO XVI – MODELO DE FICHA DE INSCRIÇÃO PARA CURSOS COM CERTIFICAÇÃO CBTM.....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71" w:lineRule="auto" w:before="0" w:after="30"/>
        <w:ind w:left="1134" w:right="1008" w:firstLine="0"/>
        <w:jc w:val="left"/>
      </w:pPr>
      <w:r>
        <w:rPr>
          <w:rFonts w:ascii="Raleway" w:hAnsi="Raleway" w:eastAsia="Raleway"/>
          <w:b/>
          <w:i w:val="0"/>
          <w:color w:val="000000"/>
          <w:sz w:val="22"/>
        </w:rPr>
        <w:t xml:space="preserve">139 </w:t>
      </w:r>
      <w:r>
        <w:br/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ANEXO XVII – MODELO DE OFÍCIO PARA PEDIDO DE AUTORIZAÇÃO DE REALIZAÇÃO DE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EVENTO INTERESTADUAL OU INTERNACIONAL....................................................................................... 140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ANEXO XVIII – CRITÉRIOS PARA A CERTIFICAÇÃO DE CLUBES........................................................... 141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ANEXO XIX – FORMULÁRIO DE REQUISIÇÃO DE AVALIAÇÃO PARA A CERTIFICAÇÃO DE 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CLUBES..........................................................................................................................................................................145 </w:t>
      </w:r>
      <w:r>
        <w:rPr>
          <w:rFonts w:ascii="Raleway" w:hAnsi="Raleway" w:eastAsia="Raleway"/>
          <w:b/>
          <w:i w:val="0"/>
          <w:color w:val="000000"/>
          <w:sz w:val="22"/>
        </w:rPr>
        <w:t>ANEXO XX – FORMULÁRIO DE PEDIDO DE TRANSFERÊNCIA.............................................................. 154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606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30" w:after="0"/>
              <w:ind w:left="1134" w:right="1008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0000"/>
                <w:sz w:val="22"/>
              </w:rPr>
              <w:t xml:space="preserve">ANEXO XXI – MODELO DE NOTA OFICIAL PARA COMUNICAÇÃO DE TRANSFERÊNCIA DE </w:t>
            </w:r>
            <w:r>
              <w:rPr>
                <w:rFonts w:ascii="Raleway" w:hAnsi="Raleway" w:eastAsia="Raleway"/>
                <w:b/>
                <w:i w:val="0"/>
                <w:color w:val="000000"/>
                <w:sz w:val="22"/>
              </w:rPr>
              <w:t>ATLETA...........................................................................................................................................................................155</w:t>
            </w:r>
          </w:p>
        </w:tc>
      </w:tr>
    </w:tbl>
    <w:p>
      <w:pPr>
        <w:autoSpaceDN w:val="0"/>
        <w:autoSpaceDE w:val="0"/>
        <w:widowControl/>
        <w:spacing w:line="520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320.0" w:type="dxa"/>
      </w:tblPr>
      <w:tblGrid>
        <w:gridCol w:w="9040"/>
      </w:tblGrid>
      <w:tr>
        <w:trPr>
          <w:trHeight w:hRule="exact" w:val="346"/>
        </w:trPr>
        <w:tc>
          <w:tcPr>
            <w:tcW w:type="dxa" w:w="60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5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3052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16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APRESENTAÇÃO </w:t>
            </w:r>
          </w:p>
        </w:tc>
      </w:tr>
    </w:tbl>
    <w:p>
      <w:pPr>
        <w:autoSpaceDN w:val="0"/>
        <w:autoSpaceDE w:val="0"/>
        <w:widowControl/>
        <w:spacing w:line="141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920.0" w:type="dxa"/>
      </w:tblPr>
      <w:tblGrid>
        <w:gridCol w:w="9040"/>
      </w:tblGrid>
      <w:tr>
        <w:trPr>
          <w:trHeight w:hRule="exact" w:val="362"/>
        </w:trPr>
        <w:tc>
          <w:tcPr>
            <w:tcW w:type="dxa" w:w="10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60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 MANUAL TÊNIS DE MESA BRASIL procura consolidar todas as </w:t>
            </w:r>
          </w:p>
        </w:tc>
      </w:tr>
    </w:tbl>
    <w:p>
      <w:pPr>
        <w:autoSpaceDN w:val="0"/>
        <w:autoSpaceDE w:val="0"/>
        <w:widowControl/>
        <w:spacing w:line="271" w:lineRule="auto" w:before="22" w:after="0"/>
        <w:ind w:left="1134" w:right="1798" w:firstLine="0"/>
        <w:jc w:val="both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informações técnicas relevantes para o processo de gerenciamento das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atividades do tênis de mesa brasileiro. Neste documento, o leitor poderá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encontrar todos os dados relacionados com as Seleções Brasileiras,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Competições Nacionais, os processos de Detecção e Seleção de Talentos,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dentre outros. Enfim, todos os critérios adotados pela CBTM em decisões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afetam Federações Estaduais, Ligas Regionais, Clubes, Atletas, Treinadores(as),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Árbitros(as) e demais membros direta ou indiretamente ligados à entidade. </w:t>
      </w:r>
    </w:p>
    <w:p>
      <w:pPr>
        <w:autoSpaceDN w:val="0"/>
        <w:autoSpaceDE w:val="0"/>
        <w:widowControl/>
        <w:spacing w:line="266" w:lineRule="auto" w:before="44" w:after="0"/>
        <w:ind w:left="1134" w:right="1798" w:firstLine="720"/>
        <w:jc w:val="both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intenção é que, dentro de um mesmo lugar, se possa encontrar todas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informações possíveis relacionadas à atividade esportiva da CBTM, facilitando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sobremaneira a universalização de conhecimento e buscando mitigar eventuais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incongruências, duplicidades ou inconsistências em documentações isoladas. </w:t>
      </w:r>
    </w:p>
    <w:p>
      <w:pPr>
        <w:autoSpaceDN w:val="0"/>
        <w:autoSpaceDE w:val="0"/>
        <w:widowControl/>
        <w:spacing w:line="266" w:lineRule="auto" w:before="42" w:after="0"/>
        <w:ind w:left="1134" w:right="1794" w:firstLine="720"/>
        <w:jc w:val="both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Este instrumento fornece orientação e diretrizes sobre os padrões éticos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técnicos de conduta e execução que devem ser estritamente seguidos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respeitados por todos. O desconhecimento do mesmo não será considerado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como justificativa para eventuais equívocos. </w:t>
      </w:r>
    </w:p>
    <w:p>
      <w:pPr>
        <w:autoSpaceDN w:val="0"/>
        <w:autoSpaceDE w:val="0"/>
        <w:widowControl/>
        <w:spacing w:line="269" w:lineRule="auto" w:before="42" w:after="20"/>
        <w:ind w:left="1134" w:right="1792" w:firstLine="720"/>
        <w:jc w:val="both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presente documento, ao ser publicado, automaticamente anula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dispositivos em contrário, Notas Oficiais Permanentes ou outros termos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tenham sido registrados pela CBTM. Anualmente, por meio do Comitê Executivo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 do Conselho de Administração, o Manual de Tênis de Mesa será avaliado,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somado à consulta pública e à análise da Comissão de Atletas, Comissão de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90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Clubes, Comissão de Técnicos e Comissão de Árbitros. </w:t>
            </w:r>
          </w:p>
        </w:tc>
      </w:tr>
    </w:tbl>
    <w:p>
      <w:pPr>
        <w:autoSpaceDN w:val="0"/>
        <w:autoSpaceDE w:val="0"/>
        <w:widowControl/>
        <w:spacing w:line="373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320.0" w:type="dxa"/>
      </w:tblPr>
      <w:tblGrid>
        <w:gridCol w:w="9040"/>
      </w:tblGrid>
      <w:tr>
        <w:trPr>
          <w:trHeight w:hRule="exact" w:val="346"/>
        </w:trPr>
        <w:tc>
          <w:tcPr>
            <w:tcW w:type="dxa" w:w="60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6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57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CAPÍTULO 1 – DO REGULAMENTO GERAL DE COMPETIÇÕES </w:t>
            </w:r>
          </w:p>
        </w:tc>
      </w:tr>
    </w:tbl>
    <w:p>
      <w:pPr>
        <w:autoSpaceDN w:val="0"/>
        <w:autoSpaceDE w:val="0"/>
        <w:widowControl/>
        <w:spacing w:line="94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56220" cy="11085119"/>
            <wp:wrapNone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56220" cy="11085119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96"/>
        </w:trPr>
        <w:tc>
          <w:tcPr>
            <w:tcW w:type="dxa" w:w="89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1.1.​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 xml:space="preserve"> DOS CAMPEONATOS E SEUS FINS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49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496"/>
        </w:trPr>
        <w:tc>
          <w:tcPr>
            <w:tcW w:type="dxa" w:w="10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0" w:right="200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1.​</w:t>
            </w:r>
          </w:p>
        </w:tc>
        <w:tc>
          <w:tcPr>
            <w:tcW w:type="dxa" w:w="64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FINALIDADE </w:t>
            </w:r>
          </w:p>
        </w:tc>
      </w:tr>
    </w:tbl>
    <w:p>
      <w:pPr>
        <w:autoSpaceDN w:val="0"/>
        <w:autoSpaceDE w:val="0"/>
        <w:widowControl/>
        <w:spacing w:line="271" w:lineRule="auto" w:before="206" w:after="51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1.1.1.1.​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Todos os certames de âmbito nacional e internacional, cujos direitos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pertencem integralmente à Confederação Brasileira de Tênis de Mesa (CBTM),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têm por finalidade principal o congraçamento das entidades e ainda a aferição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técnica- disciplinar de todos aqueles que praticam o Tênis de Mesa, visando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interesse geral pela sua divulgação, bem como, a obtenção de subsídios com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vistas à composição das equipes representativas da CBTM nos eventos em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tenha de se apresentar ao Selecionado Brasileiro.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730"/>
        </w:trPr>
        <w:tc>
          <w:tcPr>
            <w:tcW w:type="dxa" w:w="89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1.2.​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 xml:space="preserve"> DA ORGANIZAÇÃO DOS EVENTOS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760"/>
        </w:trPr>
        <w:tc>
          <w:tcPr>
            <w:tcW w:type="dxa" w:w="10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26" w:after="0"/>
              <w:ind w:left="0" w:right="200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1.​</w:t>
            </w:r>
          </w:p>
        </w:tc>
        <w:tc>
          <w:tcPr>
            <w:tcW w:type="dxa" w:w="78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26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ORGANIZAÇÃO </w:t>
            </w:r>
          </w:p>
        </w:tc>
      </w:tr>
    </w:tbl>
    <w:p>
      <w:pPr>
        <w:autoSpaceDN w:val="0"/>
        <w:autoSpaceDE w:val="0"/>
        <w:widowControl/>
        <w:spacing w:line="266" w:lineRule="auto" w:before="20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1.2.1.1.​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 As competições internacionais, nacionais e interestaduais e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seleções estaduais e clubes serão organizadas e dirigidas somente pela CBTM,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podendo esta, a seu inteiro critério, facultar ou não a coordenação dos eventos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as suas filiadas. </w:t>
      </w:r>
    </w:p>
    <w:p>
      <w:pPr>
        <w:autoSpaceDN w:val="0"/>
        <w:autoSpaceDE w:val="0"/>
        <w:widowControl/>
        <w:spacing w:line="266" w:lineRule="auto" w:before="166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1.2.1.2.​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Em todos os eventos nacionais serão observadas, na íntegra,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Regras Oficiais vigentes, aprovadas e emitidas pela </w:t>
      </w:r>
      <w:r>
        <w:rPr>
          <w:rFonts w:ascii="Raleway" w:hAnsi="Raleway" w:eastAsia="Raleway"/>
          <w:b w:val="0"/>
          <w:i/>
          <w:color w:val="000000"/>
          <w:sz w:val="24"/>
        </w:rPr>
        <w:t xml:space="preserve">International Table Tennis </w:t>
      </w:r>
      <w:r>
        <w:rPr>
          <w:rFonts w:ascii="Raleway" w:hAnsi="Raleway" w:eastAsia="Raleway"/>
          <w:b w:val="0"/>
          <w:i/>
          <w:color w:val="000000"/>
          <w:sz w:val="24"/>
        </w:rPr>
        <w:t xml:space="preserve">Federation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(ITTF), bem como, todas as disposições contidas no presente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Regulamento Geral. </w:t>
      </w:r>
    </w:p>
    <w:p>
      <w:pPr>
        <w:autoSpaceDN w:val="0"/>
        <w:autoSpaceDE w:val="0"/>
        <w:widowControl/>
        <w:spacing w:line="266" w:lineRule="auto" w:before="166" w:after="2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1.2.1.3.​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Para as categorias Sub-7 ao Sub-11, poder-se-á emanar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regulamentação específica de modo a atender premissas pedagógicas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desenvolvimento esportivo, adaptando-se às regras e/ou postura da equipe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arbitragem no sentido orientativo antes de punitivo. As regras e/ou orientações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86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deverão ser especificadas na Circular do Evento. </w:t>
            </w:r>
          </w:p>
        </w:tc>
      </w:tr>
    </w:tbl>
    <w:p>
      <w:pPr>
        <w:autoSpaceDN w:val="0"/>
        <w:autoSpaceDE w:val="0"/>
        <w:widowControl/>
        <w:spacing w:line="218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320.0" w:type="dxa"/>
      </w:tblPr>
      <w:tblGrid>
        <w:gridCol w:w="9040"/>
      </w:tblGrid>
      <w:tr>
        <w:trPr>
          <w:trHeight w:hRule="exact" w:val="346"/>
        </w:trPr>
        <w:tc>
          <w:tcPr>
            <w:tcW w:type="dxa" w:w="60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7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2018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69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1.2.1.4.​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            A CBTM poderá promover, anualmente, e a seu critério, a </w:t>
            </w:r>
          </w:p>
        </w:tc>
      </w:tr>
    </w:tbl>
    <w:p>
      <w:pPr>
        <w:autoSpaceDN w:val="0"/>
        <w:autoSpaceDE w:val="0"/>
        <w:widowControl/>
        <w:spacing w:line="259" w:lineRule="auto" w:before="24" w:after="0"/>
        <w:ind w:left="1134" w:right="273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realização dos seguintes eventos, nos quais poderão participar Clubes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Federações filiadas, conforme dispositivos específicos: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1854" w:val="left"/>
        </w:tabs>
        <w:autoSpaceDE w:val="0"/>
        <w:widowControl/>
        <w:spacing w:line="240" w:lineRule="auto" w:before="172" w:after="2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>Eventos Oficiais da I</w:t>
      </w:r>
      <w:r>
        <w:rPr>
          <w:rFonts w:ascii="Raleway" w:hAnsi="Raleway" w:eastAsia="Raleway"/>
          <w:b w:val="0"/>
          <w:i/>
          <w:color w:val="000000"/>
          <w:sz w:val="24"/>
        </w:rPr>
        <w:t xml:space="preserve">nternational Table Tennis Federation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(ITTF) e do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78"/>
        </w:trPr>
        <w:tc>
          <w:tcPr>
            <w:tcW w:type="dxa" w:w="94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Circuito World Table Tennis ( WTT); </w:t>
            </w:r>
          </w:p>
        </w:tc>
      </w:tr>
      <w:tr>
        <w:trPr>
          <w:trHeight w:hRule="exact" w:val="440"/>
        </w:trPr>
        <w:tc>
          <w:tcPr>
            <w:tcW w:type="dxa" w:w="1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0" w:right="33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ii.​</w:t>
            </w:r>
          </w:p>
        </w:tc>
        <w:tc>
          <w:tcPr>
            <w:tcW w:type="dxa" w:w="83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Brasileirão de Inverno - Interclubes - Olímpico e Paralímpico; </w:t>
            </w:r>
          </w:p>
        </w:tc>
      </w:tr>
      <w:tr>
        <w:trPr>
          <w:trHeight w:hRule="exact" w:val="420"/>
        </w:trPr>
        <w:tc>
          <w:tcPr>
            <w:tcW w:type="dxa" w:w="1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8" w:after="0"/>
              <w:ind w:left="0" w:right="28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iii.​</w:t>
            </w:r>
          </w:p>
        </w:tc>
        <w:tc>
          <w:tcPr>
            <w:tcW w:type="dxa" w:w="83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8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Brasileirão de Verão - Interclubes - Olímpico e Paralímpico; </w:t>
            </w:r>
          </w:p>
        </w:tc>
      </w:tr>
      <w:tr>
        <w:trPr>
          <w:trHeight w:hRule="exact" w:val="420"/>
        </w:trPr>
        <w:tc>
          <w:tcPr>
            <w:tcW w:type="dxa" w:w="1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6" w:after="0"/>
              <w:ind w:left="0" w:right="27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iv.​</w:t>
            </w:r>
          </w:p>
        </w:tc>
        <w:tc>
          <w:tcPr>
            <w:tcW w:type="dxa" w:w="83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6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Copa Brasil </w:t>
            </w:r>
          </w:p>
        </w:tc>
      </w:tr>
      <w:tr>
        <w:trPr>
          <w:trHeight w:hRule="exact" w:val="440"/>
        </w:trPr>
        <w:tc>
          <w:tcPr>
            <w:tcW w:type="dxa" w:w="1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4" w:after="0"/>
              <w:ind w:left="0" w:right="32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v.​</w:t>
            </w:r>
          </w:p>
        </w:tc>
        <w:tc>
          <w:tcPr>
            <w:tcW w:type="dxa" w:w="83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4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Seletivas Nacionais Olímpicas; </w:t>
            </w:r>
          </w:p>
        </w:tc>
      </w:tr>
      <w:tr>
        <w:trPr>
          <w:trHeight w:hRule="exact" w:val="420"/>
        </w:trPr>
        <w:tc>
          <w:tcPr>
            <w:tcW w:type="dxa" w:w="1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2" w:after="0"/>
              <w:ind w:left="0" w:right="26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vi.​</w:t>
            </w:r>
          </w:p>
        </w:tc>
        <w:tc>
          <w:tcPr>
            <w:tcW w:type="dxa" w:w="83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2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Seletivas Nacionais Paralímpicas; </w:t>
            </w:r>
          </w:p>
        </w:tc>
      </w:tr>
      <w:tr>
        <w:trPr>
          <w:trHeight w:hRule="exact" w:val="440"/>
        </w:trPr>
        <w:tc>
          <w:tcPr>
            <w:tcW w:type="dxa" w:w="1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0" w:right="21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vii.​</w:t>
            </w:r>
          </w:p>
        </w:tc>
        <w:tc>
          <w:tcPr>
            <w:tcW w:type="dxa" w:w="83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Torneios Escolares / Universitários; </w:t>
            </w:r>
          </w:p>
        </w:tc>
      </w:tr>
      <w:tr>
        <w:trPr>
          <w:trHeight w:hRule="exact" w:val="420"/>
        </w:trPr>
        <w:tc>
          <w:tcPr>
            <w:tcW w:type="dxa" w:w="1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8" w:after="0"/>
              <w:ind w:left="0" w:right="16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viii.​</w:t>
            </w:r>
          </w:p>
        </w:tc>
        <w:tc>
          <w:tcPr>
            <w:tcW w:type="dxa" w:w="83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8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Torneios Empresariais; </w:t>
            </w:r>
          </w:p>
        </w:tc>
      </w:tr>
      <w:tr>
        <w:trPr>
          <w:trHeight w:hRule="exact" w:val="414"/>
        </w:trPr>
        <w:tc>
          <w:tcPr>
            <w:tcW w:type="dxa" w:w="1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6" w:after="0"/>
              <w:ind w:left="0" w:right="27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ix.​</w:t>
            </w:r>
          </w:p>
        </w:tc>
        <w:tc>
          <w:tcPr>
            <w:tcW w:type="dxa" w:w="83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6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Torneios internacionais e festivais comemorativos </w:t>
            </w:r>
          </w:p>
        </w:tc>
      </w:tr>
    </w:tbl>
    <w:p>
      <w:pPr>
        <w:autoSpaceDN w:val="0"/>
        <w:autoSpaceDE w:val="0"/>
        <w:widowControl/>
        <w:spacing w:line="271" w:lineRule="auto" w:before="46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Observação:     A CBTM poderá chancelar eventos, nacionais denominados Copa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Brasil, organizados pelas Federações Estaduais e incluídos no calendário oficial,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devem ser  realizados em formato similar aos eventos da CBTM,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observando o Regulamento Específico e as determinações contidas no contrato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padrão.  As competições Copas Brasil serão avaliadas pela equipe técnica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CBTM ou por gestores designados por esta, seguindo protocolo de avaliação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>apresentado no Anexo I.</w:t>
      </w:r>
      <w:r>
        <w:rPr>
          <w:rFonts w:ascii="Raleway" w:hAnsi="Raleway" w:eastAsia="Raleway"/>
          <w:b w:val="0"/>
          <w:i w:val="0"/>
          <w:color w:val="FF0000"/>
          <w:sz w:val="24"/>
        </w:rPr>
        <w:t xml:space="preserve">( este está em revisão)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1.2.1.4.1.​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pontuação da avaliação será determinante para bem orientar 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promotores de eventos, assim como a CBTM em relação a tomadas de decisão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autorização da chancela destes eventos. A CBTM se reserva o direito de não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permitir a candidatura para realização do evento das filiadas que: </w:t>
      </w:r>
    </w:p>
    <w:p>
      <w:pPr>
        <w:autoSpaceDN w:val="0"/>
        <w:tabs>
          <w:tab w:pos="1854" w:val="left"/>
        </w:tabs>
        <w:autoSpaceDE w:val="0"/>
        <w:widowControl/>
        <w:spacing w:line="240" w:lineRule="auto" w:before="17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Ficaram com a avaliação abaixo da média 7.0; </w:t>
      </w:r>
    </w:p>
    <w:p>
      <w:pPr>
        <w:autoSpaceDN w:val="0"/>
        <w:tabs>
          <w:tab w:pos="1854" w:val="left"/>
        </w:tabs>
        <w:autoSpaceDE w:val="0"/>
        <w:widowControl/>
        <w:spacing w:line="240" w:lineRule="auto" w:before="7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Cancelaram o evento sem motivo; </w:t>
      </w:r>
    </w:p>
    <w:p>
      <w:pPr>
        <w:autoSpaceDN w:val="0"/>
        <w:tabs>
          <w:tab w:pos="1854" w:val="left"/>
        </w:tabs>
        <w:autoSpaceDE w:val="0"/>
        <w:widowControl/>
        <w:spacing w:line="240" w:lineRule="auto" w:before="7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III.​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Não cumpriram os requisitos obrigatórios do Regulamento da Copa Brasil e </w:t>
      </w:r>
    </w:p>
    <w:p>
      <w:pPr>
        <w:autoSpaceDN w:val="0"/>
        <w:autoSpaceDE w:val="0"/>
        <w:widowControl/>
        <w:spacing w:line="240" w:lineRule="auto" w:before="7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 contrato   que deve ser assinado com a CBTM.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0" w:after="36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8"/>
        </w:rPr>
        <w:t>1.2.1.4.1.1.​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​ Com base nas avaliações e nos números de TRA ouro (pagas)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serão criadas duas divisões de nível de competição. Teremos a Séria Ouro com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10(dez) edições e a série Prata com até 10(dez), totalizando 20 eventos por ano.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96"/>
        </w:trPr>
        <w:tc>
          <w:tcPr>
            <w:tcW w:type="dxa" w:w="80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1.3.​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 xml:space="preserve"> DA DIREÇÃO TÉCNICA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8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320.0" w:type="dxa"/>
      </w:tblPr>
      <w:tblGrid>
        <w:gridCol w:w="9040"/>
      </w:tblGrid>
      <w:tr>
        <w:trPr>
          <w:trHeight w:hRule="exact" w:val="346"/>
        </w:trPr>
        <w:tc>
          <w:tcPr>
            <w:tcW w:type="dxa" w:w="60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8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2106"/>
        </w:trPr>
        <w:tc>
          <w:tcPr>
            <w:tcW w:type="dxa" w:w="16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670" w:after="0"/>
              <w:ind w:left="0" w:right="200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1.​</w:t>
            </w:r>
          </w:p>
        </w:tc>
        <w:tc>
          <w:tcPr>
            <w:tcW w:type="dxa" w:w="1027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670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RESPONSABILIDADE TÉCNICA </w:t>
            </w:r>
          </w:p>
        </w:tc>
      </w:tr>
    </w:tbl>
    <w:p>
      <w:pPr>
        <w:autoSpaceDN w:val="0"/>
        <w:autoSpaceDE w:val="0"/>
        <w:widowControl/>
        <w:spacing w:line="266" w:lineRule="auto" w:before="20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1.3.1.1.​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Os certames brasileiros listados no item anterior serão organizados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pela Liderança Operacional  de eventos da CBTM ou alguém designado para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função, que cuidará de todos os aspectos administrativos e técnicos, podendo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terceirizar algumas ações quando assim lhe convier.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56220" cy="11085119"/>
            <wp:wrapNone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56220" cy="1108511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40" w:lineRule="auto" w:before="17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1.3.1.2.​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Compete à CBTM: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06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1.3.1.2.1.​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Fazer respeitar as datas designadas para as competições e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constam do Calendário Oficial da entidade;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1.3.1.2.2.​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Examinar e aprovar ou não os pedidos de participação das filiadas,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verificando se as suas situações jurídica, financeira e administrativa se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encontram devidamente regulares;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7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>1.3.1.2.3.​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>Elaborar a programação geral da competição;</w:t>
      </w:r>
    </w:p>
    <w:p>
      <w:pPr>
        <w:autoSpaceDN w:val="0"/>
        <w:tabs>
          <w:tab w:pos="2574" w:val="left"/>
        </w:tabs>
        <w:autoSpaceDE w:val="0"/>
        <w:widowControl/>
        <w:spacing w:line="238" w:lineRule="auto" w:before="174" w:after="2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>1.3.1.2.4.​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Preparar os auxílios visuais necessários aos participantes e públicos em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1328"/>
        </w:trPr>
        <w:tc>
          <w:tcPr>
            <w:tcW w:type="dxa" w:w="12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4" w:after="0"/>
              <w:ind w:left="0" w:right="5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geral.</w:t>
            </w:r>
          </w:p>
          <w:p>
            <w:pPr>
              <w:autoSpaceDN w:val="0"/>
              <w:autoSpaceDE w:val="0"/>
              <w:widowControl/>
              <w:spacing w:line="240" w:lineRule="auto" w:before="612" w:after="0"/>
              <w:ind w:left="0" w:right="336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2.​</w:t>
            </w:r>
          </w:p>
        </w:tc>
        <w:tc>
          <w:tcPr>
            <w:tcW w:type="dxa" w:w="84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16" w:after="0"/>
              <w:ind w:left="5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DAS ATRIBUIÇÕES DO(A) LÍDER DE EVENTOS</w:t>
            </w:r>
          </w:p>
        </w:tc>
      </w:tr>
    </w:tbl>
    <w:p>
      <w:pPr>
        <w:autoSpaceDN w:val="0"/>
        <w:autoSpaceDE w:val="0"/>
        <w:widowControl/>
        <w:spacing w:line="240" w:lineRule="auto" w:before="38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OPERACIONAL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autoSpaceDE w:val="0"/>
        <w:widowControl/>
        <w:spacing w:line="264" w:lineRule="auto" w:before="2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1.3.2.1.​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Sempre que entender necessário, a CBTM poderá criar o cargo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Assessor de eventos ou designar alguém para a função, que possuirá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seguintes obrigações: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4" w:after="0"/>
        <w:ind w:left="1134" w:right="144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1.3.2.1.1.​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Examinar previamente o local das provas ou determinar alguém que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faça;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04" w:after="0"/>
        <w:ind w:left="1134" w:right="288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1.3.2.1.2.​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Assessorar  a Liderança de Eventos Operacional em todo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planejamento e execução das competições;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1.3.2.1.3.​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Não permitir alterações de qualquer natureza ao presente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Regulamento Geral, sem autorização da  Liderança de Eventos Operacional e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Comitê Executivo;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0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1.3.2.1.4.​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Verificar as instalações e os materiais que serão utilizados nos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eventos (mesas, redes, suportes, separadores, piso, espaços, iluminação,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vestiários etc.) sugerindo as modificações que se fizerem necessárias;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6" w:after="972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1.3.2.1.5.​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Acompanhar o andamento do evento, reportando à CBTM,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imediatamente, após o término deste, sobre o aspecto técnico e disciplinar,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320.0" w:type="dxa"/>
      </w:tblPr>
      <w:tblGrid>
        <w:gridCol w:w="9040"/>
      </w:tblGrid>
      <w:tr>
        <w:trPr>
          <w:trHeight w:hRule="exact" w:val="346"/>
        </w:trPr>
        <w:tc>
          <w:tcPr>
            <w:tcW w:type="dxa" w:w="60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9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4" w:lineRule="auto" w:before="113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relacionando os resultados dos certames em relatório padronizado, detalhando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ocorrências havidas e sugerindo medidas que possam sanar, para o futuro,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falhas porventura acontecidas;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4" w:after="22"/>
        <w:ind w:left="1134" w:right="259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1.3.2.1.6.​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Constituir as diversas Coordenações (Operacional, Técnica,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Recursos Humanos, Transporte, Hospedagem, Premiação, Cerimonial,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Arbitragem, Mesa de Controle e Instalações) que funcionarão durante os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540"/>
        </w:trPr>
        <w:tc>
          <w:tcPr>
            <w:tcW w:type="dxa" w:w="1000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eventos. </w:t>
            </w:r>
          </w:p>
        </w:tc>
      </w:tr>
      <w:tr>
        <w:trPr>
          <w:trHeight w:hRule="exact" w:val="708"/>
        </w:trPr>
        <w:tc>
          <w:tcPr>
            <w:tcW w:type="dxa" w:w="10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2" w:after="0"/>
              <w:ind w:left="0" w:right="178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3.​</w:t>
            </w:r>
          </w:p>
        </w:tc>
        <w:tc>
          <w:tcPr>
            <w:tcW w:type="dxa" w:w="89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2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DAS ATRIBUIÇÕES DA COORDENAÇÃO TÉCNICA </w:t>
            </w:r>
          </w:p>
        </w:tc>
      </w:tr>
    </w:tbl>
    <w:p>
      <w:pPr>
        <w:autoSpaceDN w:val="0"/>
        <w:autoSpaceDE w:val="0"/>
        <w:widowControl/>
        <w:spacing w:line="240" w:lineRule="auto" w:before="206" w:after="24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1.3.3.1.​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Executar e auxiliar o(a) Líder de Eventos Operacional nos seguintes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2304"/>
        </w:trPr>
        <w:tc>
          <w:tcPr>
            <w:tcW w:type="dxa" w:w="24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79" w:lineRule="auto" w:before="22" w:after="0"/>
              <w:ind w:left="1134" w:right="144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aspectos: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1.3.3.1.1.​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1.3.3.1.2.​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1.3.3.1.3.​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1.3.3.1.4.​</w:t>
            </w:r>
          </w:p>
        </w:tc>
        <w:tc>
          <w:tcPr>
            <w:tcW w:type="dxa" w:w="95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70" w:lineRule="auto" w:before="506" w:after="0"/>
              <w:ind w:left="174" w:right="144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Confecção e divulgação das tabelas;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Confecção e divulgação da Programação dos jogos;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Supervisionar os lançamentos dos resultados no Sistema CBTM-WEB;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Formação das Equipe que trabalhará na mesa de controle. </w:t>
            </w:r>
          </w:p>
        </w:tc>
      </w:tr>
    </w:tbl>
    <w:p>
      <w:pPr>
        <w:autoSpaceDN w:val="0"/>
        <w:autoSpaceDE w:val="0"/>
        <w:widowControl/>
        <w:spacing w:line="240" w:lineRule="auto" w:before="308" w:after="2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1.3.3.1.6.          Auxiliar na confecção de documentos requeridos por pessoas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3013"/>
        <w:gridCol w:w="3013"/>
        <w:gridCol w:w="3013"/>
      </w:tblGrid>
      <w:tr>
        <w:trPr>
          <w:trHeight w:hRule="exact" w:val="382"/>
        </w:trPr>
        <w:tc>
          <w:tcPr>
            <w:tcW w:type="dxa" w:w="1026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participantes da competição (Certificados de Participação, Declarações etc.); </w:t>
            </w:r>
          </w:p>
        </w:tc>
      </w:tr>
      <w:tr>
        <w:trPr>
          <w:trHeight w:hRule="exact" w:val="700"/>
        </w:trPr>
        <w:tc>
          <w:tcPr>
            <w:tcW w:type="dxa" w:w="170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2" w:after="0"/>
              <w:ind w:left="0" w:right="30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1.3.3.1.7​</w:t>
            </w:r>
          </w:p>
        </w:tc>
        <w:tc>
          <w:tcPr>
            <w:tcW w:type="dxa" w:w="85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2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Manter no site o link do evento atualizado com os resultados. </w:t>
            </w:r>
          </w:p>
        </w:tc>
      </w:tr>
      <w:tr>
        <w:trPr>
          <w:trHeight w:hRule="exact" w:val="738"/>
        </w:trPr>
        <w:tc>
          <w:tcPr>
            <w:tcW w:type="dxa" w:w="1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34" w:after="0"/>
              <w:ind w:left="0" w:right="194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4.​</w:t>
            </w:r>
          </w:p>
        </w:tc>
        <w:tc>
          <w:tcPr>
            <w:tcW w:type="dxa" w:w="91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34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DAS ATRIBUIÇÕES DA COORDENAÇÃO DA MESA DE </w:t>
            </w:r>
          </w:p>
        </w:tc>
      </w:tr>
    </w:tbl>
    <w:p>
      <w:pPr>
        <w:autoSpaceDN w:val="0"/>
        <w:autoSpaceDE w:val="0"/>
        <w:widowControl/>
        <w:spacing w:line="240" w:lineRule="auto" w:before="28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CONTROLE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autoSpaceDE w:val="0"/>
        <w:widowControl/>
        <w:spacing w:line="240" w:lineRule="auto" w:before="266" w:after="24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1.3.4.1.​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Executar e auxiliar o(a) Líder de Eventos Operacional e o Coordenador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82"/>
        </w:trPr>
        <w:tc>
          <w:tcPr>
            <w:tcW w:type="dxa" w:w="106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Técnico nos seguintes aspectos: </w:t>
            </w:r>
          </w:p>
        </w:tc>
      </w:tr>
      <w:tr>
        <w:trPr>
          <w:trHeight w:hRule="exact" w:val="460"/>
        </w:trPr>
        <w:tc>
          <w:tcPr>
            <w:tcW w:type="dxa" w:w="1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8" w:after="0"/>
              <w:ind w:left="0" w:right="39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1.3.4.1.1​</w:t>
            </w:r>
          </w:p>
        </w:tc>
        <w:tc>
          <w:tcPr>
            <w:tcW w:type="dxa" w:w="88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8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Confecção e Publicação dos resultados do evento; </w:t>
            </w:r>
          </w:p>
        </w:tc>
      </w:tr>
      <w:tr>
        <w:trPr>
          <w:trHeight w:hRule="exact" w:val="480"/>
        </w:trPr>
        <w:tc>
          <w:tcPr>
            <w:tcW w:type="dxa" w:w="1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4" w:after="0"/>
              <w:ind w:left="0" w:right="37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1.3.4.1.2​</w:t>
            </w:r>
          </w:p>
        </w:tc>
        <w:tc>
          <w:tcPr>
            <w:tcW w:type="dxa" w:w="88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4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Conduzir o trabalho da mesa de controle; </w:t>
            </w:r>
          </w:p>
        </w:tc>
      </w:tr>
      <w:tr>
        <w:trPr>
          <w:trHeight w:hRule="exact" w:val="500"/>
        </w:trPr>
        <w:tc>
          <w:tcPr>
            <w:tcW w:type="dxa" w:w="1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0" w:after="0"/>
              <w:ind w:left="0" w:right="37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1.3.4.1.3​</w:t>
            </w:r>
          </w:p>
        </w:tc>
        <w:tc>
          <w:tcPr>
            <w:tcW w:type="dxa" w:w="88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0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Manter atualizado os resultados no sistema web durante a competição; </w:t>
            </w:r>
          </w:p>
        </w:tc>
      </w:tr>
      <w:tr>
        <w:trPr>
          <w:trHeight w:hRule="exact" w:val="480"/>
        </w:trPr>
        <w:tc>
          <w:tcPr>
            <w:tcW w:type="dxa" w:w="1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6" w:after="0"/>
              <w:ind w:left="0" w:right="36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1.3.4.1.4​</w:t>
            </w:r>
          </w:p>
        </w:tc>
        <w:tc>
          <w:tcPr>
            <w:tcW w:type="dxa" w:w="88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6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Auxiliará o(a) Árbitro(a) Geral nos seguintes aspectos: </w:t>
            </w:r>
          </w:p>
        </w:tc>
      </w:tr>
      <w:tr>
        <w:trPr>
          <w:trHeight w:hRule="exact" w:val="414"/>
        </w:trPr>
        <w:tc>
          <w:tcPr>
            <w:tcW w:type="dxa" w:w="1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0" w:after="0"/>
              <w:ind w:left="0" w:right="22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1.3.4.1.4.1​</w:t>
            </w:r>
          </w:p>
        </w:tc>
        <w:tc>
          <w:tcPr>
            <w:tcW w:type="dxa" w:w="88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0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Organizar a saída de súmulas e informação para entrega </w:t>
            </w:r>
          </w:p>
        </w:tc>
      </w:tr>
    </w:tbl>
    <w:p>
      <w:pPr>
        <w:autoSpaceDN w:val="0"/>
        <w:autoSpaceDE w:val="0"/>
        <w:widowControl/>
        <w:spacing w:line="240" w:lineRule="auto" w:before="2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aos(às) árbitros(as);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04" w:after="88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1.3.4.1.4.2​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Realizar o lançamento de resultados e impressão das súmulas </w:t>
      </w:r>
      <w:r>
        <w:rPr>
          <w:rFonts w:ascii="Raleway" w:hAnsi="Raleway" w:eastAsia="Raleway"/>
          <w:b w:val="0"/>
          <w:i w:val="0"/>
          <w:color w:val="000000"/>
          <w:sz w:val="24"/>
        </w:rPr>
        <w:t>da competição</w:t>
      </w:r>
      <w:r>
        <w:rPr>
          <w:rFonts w:ascii="Raleway" w:hAnsi="Raleway" w:eastAsia="Raleway"/>
          <w:b w:val="0"/>
          <w:i w:val="0"/>
          <w:color w:val="498104"/>
          <w:sz w:val="24"/>
        </w:rPr>
        <w:t>;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10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2574" w:val="left"/>
        </w:tabs>
        <w:autoSpaceDE w:val="0"/>
        <w:widowControl/>
        <w:spacing w:line="264" w:lineRule="auto" w:before="1134" w:after="36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1.3.4.1.4.3​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Enviar ao cerimonial de premiação os resultados das provas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categorias assim que finalizados para a realização da cerimônia de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premiação.​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56220" cy="11085119"/>
            <wp:wrapNone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56220" cy="11085119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736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1.4.​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 xml:space="preserve"> DA ARBITRAGEM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750"/>
        </w:trPr>
        <w:tc>
          <w:tcPr>
            <w:tcW w:type="dxa" w:w="16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16" w:after="0"/>
              <w:ind w:left="0" w:right="200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1.​</w:t>
            </w:r>
          </w:p>
        </w:tc>
        <w:tc>
          <w:tcPr>
            <w:tcW w:type="dxa" w:w="1027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16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ORGANIZAÇÃO DA ARBITRAGEM </w:t>
            </w:r>
          </w:p>
        </w:tc>
      </w:tr>
    </w:tbl>
    <w:p>
      <w:pPr>
        <w:autoSpaceDN w:val="0"/>
        <w:autoSpaceDE w:val="0"/>
        <w:widowControl/>
        <w:spacing w:line="271" w:lineRule="auto" w:before="208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1.4.1.1.​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  Os eventos oficiais, no que se referem aos aspectos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arbitragem, terão a direção e o controle de um(a) Árbitro(a) Geral, indicado(a)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pela CBTM, devendo a escolha recair sobre pessoa de reconhecida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competência e de comprovada idoneidade. Nos eventos internacionais o(a)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Árbitro(a) Geral deverá, preferencialmente, ter o título de árbitro geral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internacional da ITTF. Nos casos em que não for possível, deverá ser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escolhido(a) um(a) Árbitro(a) Internacional com reconhecida experiência. </w:t>
      </w:r>
    </w:p>
    <w:p>
      <w:pPr>
        <w:autoSpaceDN w:val="0"/>
        <w:autoSpaceDE w:val="0"/>
        <w:widowControl/>
        <w:spacing w:line="259" w:lineRule="auto" w:before="27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1.4.1.2.​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 Deverão ser designados(as) Árbitros(as) Adjuntos(as) e de Controle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Raquetes para auxiliar o(a) Árbitro(a) Geral nos eventos </w:t>
      </w:r>
    </w:p>
    <w:p>
      <w:pPr>
        <w:autoSpaceDN w:val="0"/>
        <w:autoSpaceDE w:val="0"/>
        <w:widowControl/>
        <w:spacing w:line="259" w:lineRule="auto" w:before="276" w:after="0"/>
        <w:ind w:left="1134" w:right="273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1.4.1.3.​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 A CBTM será responsável pela convocação do Quadro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Arbitragem para atuar nos eventos. </w:t>
      </w:r>
    </w:p>
    <w:p>
      <w:pPr>
        <w:autoSpaceDN w:val="0"/>
        <w:autoSpaceDE w:val="0"/>
        <w:widowControl/>
        <w:spacing w:line="259" w:lineRule="auto" w:before="170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1.4.1.4.​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Os (As) árbitros(as) deverão possuir Certificado de Arbitragem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curso aprovado pela CBTM. </w:t>
      </w:r>
    </w:p>
    <w:p>
      <w:pPr>
        <w:autoSpaceDN w:val="0"/>
        <w:autoSpaceDE w:val="0"/>
        <w:widowControl/>
        <w:spacing w:line="266" w:lineRule="auto" w:before="16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1.4.1.5.​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Os (As) árbitros(as), em quaisquer competições, devem estar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rigorosamente em dia com o pagamento da Taxa de Registro Anual (TRA),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garante a sua oficialização no sistema, devendo observar os prazos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estabelecidos para a obtenção do benefício.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4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1.4.1.5.1.​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(As) árbitros(as) são isentos do pagamento da TRA de acordo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a tabela de Taxas e Emolumentos da entidade.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1.4.1.5.2.​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Somente serão convocados ou convidados os(as) árbitros(as) com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TRA em dia para a temporada corrente.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2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1.4.1.5.3.​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Os(as) árbitros(as) deverão ter atuado em pelo menos 2 (duas)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competições oficiais organizadas por sua federação de origem antes de serem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designados(as) para o Brasileirão de Inverno. </w:t>
      </w:r>
    </w:p>
    <w:p>
      <w:pPr>
        <w:autoSpaceDN w:val="0"/>
        <w:autoSpaceDE w:val="0"/>
        <w:widowControl/>
        <w:spacing w:line="264" w:lineRule="auto" w:before="168" w:after="124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1.4.1.6.​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           Para o Brasileirão de Verão, os(as) árbitros(as) deverão ter atuado em pelo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menos 4 (quatro) competições oficiais organizadas por sua federação de origem antes </w:t>
      </w:r>
      <w:r>
        <w:rPr>
          <w:rFonts w:ascii="Raleway" w:hAnsi="Raleway" w:eastAsia="Raleway"/>
          <w:b w:val="0"/>
          <w:i w:val="0"/>
          <w:color w:val="000000"/>
          <w:sz w:val="22"/>
        </w:rPr>
        <w:t>de serem designados(as).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11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6" w:lineRule="auto" w:before="113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1.4.1.7.​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O convite para participação dos(as) árbitros(as) no evento será feito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através de lista nominal publicada em conjunto com a circular do evento, e 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(as) convidados (as). devem, obrigatoriamente, confirmar sua participação 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evento, dentro do prazo estabelecido.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74" w:lineRule="auto" w:before="168" w:after="18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1.4.1.8.​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Os(as) árbitros(as) convidados(as) para participar de eventos oficiais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deverão, antes de confirmarem sua disponibilidade, verificar a inexistência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qualquer impedimento que possa comprometer sua participação. O(a) árbitro(a)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que, após concluído o processo de convocação, desistir de sua participação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sem apresentação de justificativa formal devidamente comprovada estará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sujeito(a) ao ressarcimento integral de todas as despesas decorrentes de sua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convocação. Para aqueles(as) que ocupam cargos públicos e que, em razão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suas obrigações funcionais, possam ser convocados(as) para o serviço durante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período das competições, fica estabelecido que, uma vez integrados(as) ao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quadro de árbitros(as) convocados(as), deverão assumir integralmente as custas </w:t>
      </w:r>
      <w:r>
        <w:rPr>
          <w:rFonts w:ascii="Raleway" w:hAnsi="Raleway" w:eastAsia="Raleway"/>
          <w:b w:val="0"/>
          <w:i w:val="0"/>
          <w:color w:val="000000"/>
          <w:sz w:val="24"/>
        </w:rPr>
        <w:t>caso, por esse motivo, não possam participar do evento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para o qual foram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previamente selecionados(as). Tais disposições visam evitar o desfalcamento do quadro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de arbitragem durante a realização dos eventos, excetuando- se os casos em que 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492"/>
        </w:trPr>
        <w:tc>
          <w:tcPr>
            <w:tcW w:type="dxa" w:w="1014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desistência seja comprovadamente justificada.</w:t>
            </w:r>
          </w:p>
        </w:tc>
      </w:tr>
      <w:tr>
        <w:trPr>
          <w:trHeight w:hRule="exact" w:val="674"/>
        </w:trPr>
        <w:tc>
          <w:tcPr>
            <w:tcW w:type="dxa" w:w="10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8" w:after="0"/>
              <w:ind w:left="0" w:right="176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2.​</w:t>
            </w:r>
          </w:p>
        </w:tc>
        <w:tc>
          <w:tcPr>
            <w:tcW w:type="dxa" w:w="90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8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DO ÁRBITRO(A) GERAL E SEUS(SUAS) AUXILIARES </w:t>
            </w:r>
          </w:p>
        </w:tc>
      </w:tr>
    </w:tbl>
    <w:p>
      <w:pPr>
        <w:autoSpaceDN w:val="0"/>
        <w:autoSpaceDE w:val="0"/>
        <w:widowControl/>
        <w:spacing w:line="264" w:lineRule="auto" w:before="166" w:after="0"/>
        <w:ind w:left="1134" w:right="158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1.4.2.1.​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 O(A) Árbitro(a) Geral será responsável pelo cumprimento, na íntegra,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das disposições contidas neste Regulamento Geral, no Estatuto da CBTM e nas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Regras e Regulamentos da ITTF, nos casos em que tal se faça necessário.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48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1.4.2.2.​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todos os efeitos, o(a) Coordenador(a) Técnico(a) e o(a)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Árbitro(a) Geral são os(as) representantes legais da CBTM, no que diz respeito ao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cumprimento deste Regulamento e o Regras da ITTF.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6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1.4.2.3.​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decisões da Coordenação Técnica e do(a) Árbitro(a) Geral nos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casos de interpretação das regras serão irrevogáveis. As decisões na área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técnica só poderão sofrer alteração por instrução da Liderança de Eventos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Operacional ou do Comitê Executivo da CBTM.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7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1.4.2.4.​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funções e competências do(a) Árbitro(a) Geral são: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206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1.4.2.4.1.​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Examinar, previamente, o local das provas, verificando mesas,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redes, suportes, separadores, piso, espaços, iluminação, vestiários etc.,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sugerindo as modificações ao Líder de Evento Operacional que se fizerem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necessárias;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6" w:after="1106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1.4.2.4.2.​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Reunir os(as) árbitros(as) e seus(suas) auxiliares antes do início das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provas, a fim de estabelecer o padrão da arbitragem e de dirimir dúvidas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41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107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12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48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porventura existentes; </w:t>
            </w:r>
          </w:p>
        </w:tc>
      </w:tr>
      <w:tr>
        <w:trPr>
          <w:trHeight w:hRule="exact" w:val="404"/>
        </w:trPr>
        <w:tc>
          <w:tcPr>
            <w:tcW w:type="dxa" w:w="23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2" w:after="0"/>
              <w:ind w:left="0" w:right="26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1.4.2.4.3.​</w:t>
            </w:r>
          </w:p>
        </w:tc>
        <w:tc>
          <w:tcPr>
            <w:tcW w:type="dxa" w:w="96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2" w:after="0"/>
              <w:ind w:left="2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Receber das filiadas participantes, por escrito e em documento </w:t>
            </w:r>
          </w:p>
        </w:tc>
      </w:tr>
    </w:tbl>
    <w:p>
      <w:pPr>
        <w:autoSpaceDN w:val="0"/>
        <w:autoSpaceDE w:val="0"/>
        <w:widowControl/>
        <w:spacing w:line="259" w:lineRule="auto" w:before="2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próprio timbrado, quaisquer reclamações de ordem técnica ou sobre a atuação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dos(as) árbitros(as) ou de seus(suas) auxiliares, deliberando a respeito;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27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1.4.2.4.4.​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Registrar relatório diário das intercorrências disciplinares ocorridas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durante o evento, nos moldes do Anexo II, para encaminhamento ao Comitê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Executivo, Líder de Eventos Operacional e à Comissão Disciplinar;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27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1.4.2.4.5.​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Superintender o andamento das competições, reportando à CBTM,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imediatamente, após o término destas, sobre o aspecto técnico e disciplinar,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relacionando os resultados dos certames em relatório padronizado, detalhando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ocorrências havidas e sugerindo medidas que possam sanar, para o futuro,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falhas porventura acontecidas; </w:t>
      </w:r>
    </w:p>
    <w:p>
      <w:pPr>
        <w:autoSpaceDN w:val="0"/>
        <w:tabs>
          <w:tab w:pos="2574" w:val="left"/>
        </w:tabs>
        <w:autoSpaceDE w:val="0"/>
        <w:widowControl/>
        <w:spacing w:line="257" w:lineRule="auto" w:before="176" w:after="0"/>
        <w:ind w:left="1134" w:right="259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1.4.2.4.6.​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Substituir árbitros(as) ou auxiliares, em função de deficiência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técnica ou problema de saúde;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68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1.4.2.4.7.​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Resolver os casos omissos ou os que dependam de urgente solução; </w:t>
      </w:r>
    </w:p>
    <w:p>
      <w:pPr>
        <w:autoSpaceDN w:val="0"/>
        <w:tabs>
          <w:tab w:pos="2574" w:val="left"/>
        </w:tabs>
        <w:autoSpaceDE w:val="0"/>
        <w:widowControl/>
        <w:spacing w:line="271" w:lineRule="auto" w:before="204" w:after="22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1.4.2.4.8.​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Desclassificar das competições o(a) atleta que agir de forma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desrespeitosa com autoridades, dirigentes, funcionários da CBTM, técnico,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árbitros, atletas, prestadores de serviço ou público, assim como, o participante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se conduzir de forma inconveniente durante o transcurso das provas,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visando claramente irritar ou perturbar seus oponentes, enviando relato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pormenorizado à Comissão Disciplinar para o devido julgamento, conforme 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72"/>
        </w:trPr>
        <w:tc>
          <w:tcPr>
            <w:tcW w:type="dxa" w:w="107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Legislação em vigor. </w:t>
            </w:r>
          </w:p>
        </w:tc>
      </w:tr>
      <w:tr>
        <w:trPr>
          <w:trHeight w:hRule="exact" w:val="500"/>
        </w:trPr>
        <w:tc>
          <w:tcPr>
            <w:tcW w:type="dxa" w:w="14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0" w:after="0"/>
              <w:ind w:left="0" w:right="9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1.4.2.5.​</w:t>
            </w:r>
          </w:p>
        </w:tc>
        <w:tc>
          <w:tcPr>
            <w:tcW w:type="dxa" w:w="93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10" w:after="0"/>
              <w:ind w:left="5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As funções e competências do(a) Árbitro(a) Geral Adjunto são: </w:t>
            </w:r>
          </w:p>
        </w:tc>
      </w:tr>
      <w:tr>
        <w:trPr>
          <w:trHeight w:hRule="exact" w:val="480"/>
        </w:trPr>
        <w:tc>
          <w:tcPr>
            <w:tcW w:type="dxa" w:w="14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4" w:after="0"/>
              <w:ind w:left="0" w:right="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1.4.2.5.1.​</w:t>
            </w:r>
          </w:p>
        </w:tc>
        <w:tc>
          <w:tcPr>
            <w:tcW w:type="dxa" w:w="93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4" w:after="0"/>
              <w:ind w:left="5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Substituir o(a) Árbitro(a) Geral, quando necessário; </w:t>
            </w:r>
          </w:p>
        </w:tc>
      </w:tr>
      <w:tr>
        <w:trPr>
          <w:trHeight w:hRule="exact" w:val="480"/>
        </w:trPr>
        <w:tc>
          <w:tcPr>
            <w:tcW w:type="dxa" w:w="14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0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1.4.2.5.2.​</w:t>
            </w:r>
          </w:p>
        </w:tc>
        <w:tc>
          <w:tcPr>
            <w:tcW w:type="dxa" w:w="93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0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Assisti-lo(a) na direção da competição e na escalação dos(as) árbitros(as); </w:t>
            </w:r>
          </w:p>
        </w:tc>
      </w:tr>
      <w:tr>
        <w:trPr>
          <w:trHeight w:hRule="exact" w:val="416"/>
        </w:trPr>
        <w:tc>
          <w:tcPr>
            <w:tcW w:type="dxa" w:w="14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4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1.4.2.5.3.​</w:t>
            </w:r>
          </w:p>
        </w:tc>
        <w:tc>
          <w:tcPr>
            <w:tcW w:type="dxa" w:w="93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4" w:after="0"/>
              <w:ind w:left="5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Auxiliar no trabalho da mesa de controle, no lançamento de </w:t>
            </w:r>
          </w:p>
        </w:tc>
      </w:tr>
    </w:tbl>
    <w:p>
      <w:pPr>
        <w:autoSpaceDN w:val="0"/>
        <w:autoSpaceDE w:val="0"/>
        <w:widowControl/>
        <w:spacing w:line="259" w:lineRule="auto" w:before="22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resultados e no trabalho dos(as) Auxiliares de Coordenação Técnica e do(a)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Árbitro(a) Controlador(a) de Raquetes.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4" w:after="0"/>
        <w:ind w:left="1134" w:right="129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1.4.2.6.​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funções e competências do(a) Árbitro(a) para o Controle de Raquetes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são: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20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1.4.2.6.1.​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Realizar testes voluntários e compulsórios durante a competição;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206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1.4.2.6.2.​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Informar ao(à) árbitro(a) Geral sobre quaisquer irregularidades que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84"/>
        </w:trPr>
        <w:tc>
          <w:tcPr>
            <w:tcW w:type="dxa" w:w="790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envolvam o Controle de Raquetes. </w:t>
            </w:r>
          </w:p>
        </w:tc>
      </w:tr>
      <w:tr>
        <w:trPr>
          <w:trHeight w:hRule="exact" w:val="522"/>
        </w:trPr>
        <w:tc>
          <w:tcPr>
            <w:tcW w:type="dxa" w:w="10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6" w:after="0"/>
              <w:ind w:left="0" w:right="178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3.​</w:t>
            </w:r>
          </w:p>
        </w:tc>
        <w:tc>
          <w:tcPr>
            <w:tcW w:type="dxa" w:w="68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6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DOS ÁRBITROS(AS) </w:t>
            </w:r>
          </w:p>
        </w:tc>
      </w:tr>
    </w:tbl>
    <w:p>
      <w:pPr>
        <w:autoSpaceDN w:val="0"/>
        <w:autoSpaceDE w:val="0"/>
        <w:widowControl/>
        <w:spacing w:line="90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13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1.4.3.1.​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(As) árbitros(as) têm a função de conduzir a partida de acordo com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regras da ITTF.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8" w:after="0"/>
        <w:ind w:left="1134" w:right="115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1.4.3.2.​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São deveres dos(as) árbitros(as) registrados(as) no Quadro de Arbitragem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 CBTM: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04" w:after="0"/>
        <w:ind w:left="1134" w:right="129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>1.4.3.2.1.​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Informar ao Árbitro Geral, qualquer irregularidade observada na área de </w:t>
      </w:r>
      <w:r>
        <w:rPr>
          <w:rFonts w:ascii="Raleway" w:hAnsi="Raleway" w:eastAsia="Raleway"/>
          <w:b w:val="0"/>
          <w:i w:val="0"/>
          <w:color w:val="000000"/>
          <w:sz w:val="24"/>
        </w:rPr>
        <w:t>jogo com rela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3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1.4.3.2.2.​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Manter-se em dia com as regras oficiais e regulamentos adotados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pela CBTM e/ou ITTF e aplicá-los, rigorosamente; </w:t>
      </w:r>
    </w:p>
    <w:p>
      <w:pPr>
        <w:autoSpaceDN w:val="0"/>
        <w:tabs>
          <w:tab w:pos="2574" w:val="left"/>
        </w:tabs>
        <w:autoSpaceDE w:val="0"/>
        <w:widowControl/>
        <w:spacing w:line="274" w:lineRule="auto" w:before="170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1.4.3.2.3.​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Comparecer ao local de competição com antecedência de, pelo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menos, uma hora antes do início da primeira rodada, devidamente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uniformizados e portando consigo os materiais indispensáveis ao seu bom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trabalho e que são de exigência deste regulamento, a saber: relógio com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cronômetro, medidor de rede, Moeda de sorteio, caneta azul ou preta, cartão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amarelo, cartão branco, Cartão vermelho e Flanela para higienização das mesas.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falta de algum dos itens desta relação poderá acarretar na obrigatoriedade na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aquisição do(s) mesmo(s), por parte do árbitro, junto à CBTM, sendo o custo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debitado da sua ajuda de custo ao término do Evento ou poderá ser desligado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automaticamente do quadro de arbitragem do Evento ou sofrer uma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advertência;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58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1.4.3.2.4.​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Participar no que for necessário, inclusive na arrumação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desarrumação do local de competição quando for o caso, para que não haja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atrasos no início das competições;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0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1.4.3.2.5.​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>Comparecerem, obrigatoriamente, às reuniões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 seminários para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quais forem convocados ordinária e/ou extraordinariamente;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6" w:after="20"/>
        <w:ind w:left="1134" w:right="288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1.4.3.2.6.​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Abster-se de discussões e comentários com o público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quaisquer pessoas durante sua atuação ou fora dela até o final das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013"/>
        <w:gridCol w:w="3013"/>
        <w:gridCol w:w="3013"/>
      </w:tblGrid>
      <w:tr>
        <w:trPr>
          <w:trHeight w:hRule="exact" w:val="384"/>
        </w:trPr>
        <w:tc>
          <w:tcPr>
            <w:tcW w:type="dxa" w:w="1191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competições; </w:t>
            </w:r>
          </w:p>
        </w:tc>
      </w:tr>
      <w:tr>
        <w:trPr>
          <w:trHeight w:hRule="exact" w:val="460"/>
        </w:trPr>
        <w:tc>
          <w:tcPr>
            <w:tcW w:type="dxa" w:w="20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4" w:after="0"/>
              <w:ind w:left="0" w:right="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1.4.3.2.7.​</w:t>
            </w:r>
          </w:p>
        </w:tc>
        <w:tc>
          <w:tcPr>
            <w:tcW w:type="dxa" w:w="989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4" w:after="0"/>
              <w:ind w:left="5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Abster-se de sorver qualquer bebida alcoólica durante a competição; </w:t>
            </w:r>
          </w:p>
        </w:tc>
      </w:tr>
      <w:tr>
        <w:trPr>
          <w:trHeight w:hRule="exact" w:val="420"/>
        </w:trPr>
        <w:tc>
          <w:tcPr>
            <w:tcW w:type="dxa" w:w="2312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8" w:after="0"/>
              <w:ind w:left="0" w:right="26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1.4.3.2.8.​</w:t>
            </w:r>
          </w:p>
        </w:tc>
        <w:tc>
          <w:tcPr>
            <w:tcW w:type="dxa" w:w="959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8" w:after="0"/>
              <w:ind w:left="262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Não fumar nos locais de competição; </w:t>
            </w:r>
          </w:p>
        </w:tc>
      </w:tr>
      <w:tr>
        <w:trPr>
          <w:trHeight w:hRule="exact" w:val="360"/>
        </w:trPr>
        <w:tc>
          <w:tcPr>
            <w:tcW w:type="dxa" w:w="2312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6" w:after="0"/>
              <w:ind w:left="0" w:right="26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1.4.3.2.9.​</w:t>
            </w:r>
          </w:p>
        </w:tc>
        <w:tc>
          <w:tcPr>
            <w:tcW w:type="dxa" w:w="959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6" w:after="0"/>
              <w:ind w:left="262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Não ofender, física ou moralmente, qualquer pessoa por quaisquer </w:t>
            </w:r>
          </w:p>
        </w:tc>
      </w:tr>
    </w:tbl>
    <w:p>
      <w:pPr>
        <w:autoSpaceDN w:val="0"/>
        <w:autoSpaceDE w:val="0"/>
        <w:widowControl/>
        <w:spacing w:line="240" w:lineRule="auto" w:before="2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motivos;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76" w:after="0"/>
        <w:ind w:left="1134" w:right="273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1.4.3.2.10.​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Não divulgar, em hipótese alguma, qualquer escalação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arbitragem, nem detalhes das ocorrências registradas nas súmulas;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202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1.4.3.2.11.​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Permanecer nos locais designados pela Direção Técnica do evento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70"/>
        </w:trPr>
        <w:tc>
          <w:tcPr>
            <w:tcW w:type="dxa" w:w="103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ou Árbitro(a) Geral, quando não estiverem atuando; </w:t>
            </w:r>
          </w:p>
        </w:tc>
      </w:tr>
      <w:tr>
        <w:trPr>
          <w:trHeight w:hRule="exact" w:val="442"/>
        </w:trPr>
        <w:tc>
          <w:tcPr>
            <w:tcW w:type="dxa" w:w="1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0" w:right="20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1.4.3.2.12.​</w:t>
            </w:r>
          </w:p>
        </w:tc>
        <w:tc>
          <w:tcPr>
            <w:tcW w:type="dxa" w:w="85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Apresentar por escrito suas críticas, sugestões ou reivindicações à </w:t>
            </w:r>
          </w:p>
        </w:tc>
      </w:tr>
    </w:tbl>
    <w:p>
      <w:pPr>
        <w:autoSpaceDN w:val="0"/>
        <w:autoSpaceDE w:val="0"/>
        <w:widowControl/>
        <w:spacing w:line="78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14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273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Coordenação de Arbitragem, durante ou imediatamente após o evento,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nomeando, datando e assinando-as.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56220" cy="11085119"/>
            <wp:wrapNone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56220" cy="1108511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4" w:after="456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1.4.3.2.13.​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Parar imediatamente o jogo e comunicar ao Árbitro Geral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Adjunto quando perceber a presença de pessoas não autorizadas no local </w:t>
      </w:r>
      <w:r>
        <w:rPr>
          <w:rFonts w:ascii="Raleway" w:hAnsi="Raleway" w:eastAsia="Raleway"/>
          <w:b w:val="0"/>
          <w:i w:val="0"/>
          <w:color w:val="000000"/>
          <w:sz w:val="24"/>
        </w:rPr>
        <w:t>reservado para os atletas e os técnicos.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73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1.5.​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 xml:space="preserve"> DA COMISSÃO DISCIPLINAR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756"/>
        </w:trPr>
        <w:tc>
          <w:tcPr>
            <w:tcW w:type="dxa" w:w="16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20" w:after="0"/>
              <w:ind w:left="0" w:right="200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1.​</w:t>
            </w:r>
          </w:p>
        </w:tc>
        <w:tc>
          <w:tcPr>
            <w:tcW w:type="dxa" w:w="1027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20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COMISSÃO DISCIPLINAR </w:t>
            </w:r>
          </w:p>
        </w:tc>
      </w:tr>
    </w:tbl>
    <w:p>
      <w:pPr>
        <w:autoSpaceDN w:val="0"/>
        <w:autoSpaceDE w:val="0"/>
        <w:widowControl/>
        <w:spacing w:line="271" w:lineRule="auto" w:before="206" w:after="0"/>
        <w:ind w:left="1134" w:right="158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1.5.1.1.​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A Comissão Disciplinar (CD) é o órgão de justiça desportiva 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certames nacionais, tendo por finalidade julgar, de acordo com o Código Brasileiro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Justiça Desportiva (CBJD) e este Regulamento Geral de Competições,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infrações disciplinares cometidas, seja por parte das entidades filiadas e dos seus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atletas, administradores(as) e técnicos(as), dos(as) árbitros(as) e dos(as) seus(suas)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auxiliares, seja por parte de pessoas físicas ou jurídicas, direta ou indiretamente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vinculadas à CBTM ou a serviço de quaisquer filiadas.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5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1.5.1.1.1.​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Comissão Disciplinar irá funcionar de modo remoto, conforme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Regimento Interno do Superior Tribunal de Justiça Desportiva do Tênis de Mesa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(STJD-TM);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8" w:after="0"/>
        <w:ind w:left="1134" w:right="115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1.5.1.1.2.​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Comissão Disciplinar será constituída por 05 (cinco) auditores e 01 (um)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procurador;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02" w:after="0"/>
        <w:ind w:left="1134" w:right="144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1.5.1.1.3.​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sessões da Comissão Disciplinar ocorrerá em até 24 (vinte e quatro)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horas a partir do horário de publicação do relatório do(a) Árbitro(a) Geral;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2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1.5.1.1.4.​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procuradoria tem até 12 (doze) horas para oferecer denúncia,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contadas do recebimento da súmula e agendar sessão de julgamento; </w:t>
      </w:r>
    </w:p>
    <w:p>
      <w:pPr>
        <w:autoSpaceDN w:val="0"/>
        <w:tabs>
          <w:tab w:pos="2574" w:val="left"/>
        </w:tabs>
        <w:autoSpaceDE w:val="0"/>
        <w:widowControl/>
        <w:spacing w:line="271" w:lineRule="auto" w:before="170" w:after="0"/>
        <w:ind w:left="1134" w:right="129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1.5.1.1.5.​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efeitos de eventual punição disciplinar passam a valer a partir do dia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subsequente ao julgamento, caso haja participação do infrator na mesma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competição, ou na competição nacional imediatamente subsequente;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1.5.1.1.6.​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penas aplicáveis pela Comissão Disciplinar estão previstas 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Código Brasileiro de Justiça Desportiva-CBJD. </w:t>
      </w:r>
    </w:p>
    <w:p>
      <w:pPr>
        <w:autoSpaceDN w:val="0"/>
        <w:autoSpaceDE w:val="0"/>
        <w:widowControl/>
        <w:spacing w:line="259" w:lineRule="auto" w:before="166" w:after="0"/>
        <w:ind w:left="1134" w:right="129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1.5.1.2.​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A qualquer decisão da Comissão Disciplinar caberá recurso ao Superior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Tribunal de Justiça Desportiva da CBTM. </w:t>
      </w:r>
    </w:p>
    <w:p>
      <w:pPr>
        <w:autoSpaceDN w:val="0"/>
        <w:tabs>
          <w:tab w:pos="2574" w:val="left"/>
        </w:tabs>
        <w:autoSpaceDE w:val="0"/>
        <w:widowControl/>
        <w:spacing w:line="262" w:lineRule="auto" w:before="178" w:after="1048"/>
        <w:ind w:left="1134" w:right="1440" w:firstLine="0"/>
        <w:jc w:val="left"/>
      </w:pPr>
      <w:r>
        <w:rPr>
          <w:rFonts w:ascii="Arial" w:hAnsi="Arial" w:eastAsia="Arial"/>
          <w:b w:val="0"/>
          <w:i w:val="0"/>
          <w:color w:val="000000"/>
          <w:sz w:val="26"/>
        </w:rPr>
        <w:t>1.5.1.3.​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Todos os casos de W.O. </w:t>
      </w:r>
      <w:r>
        <w:rPr>
          <w:rFonts w:ascii="Raleway" w:hAnsi="Raleway" w:eastAsia="Raleway"/>
          <w:b/>
          <w:i w:val="0"/>
          <w:color w:val="000000"/>
          <w:sz w:val="24"/>
        </w:rPr>
        <w:t>(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sigla para a palavra em inglês “walkover”,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pode ser traduzido como “vitória fácil”) deverão ser julgados pela Comissão </w:t>
      </w:r>
      <w:r>
        <w:rPr>
          <w:rFonts w:ascii="Raleway" w:hAnsi="Raleway" w:eastAsia="Raleway"/>
          <w:b w:val="0"/>
          <w:i w:val="0"/>
          <w:color w:val="000000"/>
          <w:sz w:val="24"/>
        </w:rPr>
        <w:t>Disciplinar em até 30 (trinta) dias após o término do evento.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15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232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512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1.6.​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 xml:space="preserve"> DA CLASSIFICAÇÃO FUNCIONAL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890"/>
        </w:trPr>
        <w:tc>
          <w:tcPr>
            <w:tcW w:type="dxa" w:w="16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54" w:after="0"/>
              <w:ind w:left="0" w:right="200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1.​</w:t>
            </w:r>
          </w:p>
        </w:tc>
        <w:tc>
          <w:tcPr>
            <w:tcW w:type="dxa" w:w="1027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54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CLASSIFICAÇÃO FUNCIONAL </w:t>
            </w:r>
          </w:p>
        </w:tc>
      </w:tr>
    </w:tbl>
    <w:p>
      <w:pPr>
        <w:autoSpaceDN w:val="0"/>
        <w:autoSpaceDE w:val="0"/>
        <w:widowControl/>
        <w:spacing w:line="264" w:lineRule="auto" w:before="20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1.6.1.1.​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Para competir nas categorias paralímpicas, os(as) novos(as) atletas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deficiência física deverão, obrigatoriamente, passar pela classificação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funcional.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8103870" cy="11434553"/>
            <wp:wrapNone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103870" cy="11434553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66" w:lineRule="auto" w:before="168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1.6.1.2.​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 A Classificação Funcional dos atletas com deficiência física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deverão ser feitas por Classificador(a) Funcional oficial da CBTM, que fará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avaliação conforme Regulamento Geral da ITTF, estabelecido pelo Para Table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Tennis Committee. </w:t>
      </w:r>
    </w:p>
    <w:p>
      <w:pPr>
        <w:autoSpaceDN w:val="0"/>
        <w:autoSpaceDE w:val="0"/>
        <w:widowControl/>
        <w:spacing w:line="259" w:lineRule="auto" w:before="1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1.6.1.3.​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A classificação funcional será reconhecida oficialmente se realizada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por Classificador Funcional credenciado pela CBTM ou pela ITTF. </w:t>
      </w:r>
    </w:p>
    <w:p>
      <w:pPr>
        <w:autoSpaceDN w:val="0"/>
        <w:autoSpaceDE w:val="0"/>
        <w:widowControl/>
        <w:spacing w:line="264" w:lineRule="auto" w:before="172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1.6.1.4.​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A classificação funcional realizada pela ITTF se sobrepõe àquela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feita pela CBTM, prevalecendo a última decisão oficial emanada pelo órgão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internacional. </w:t>
      </w:r>
    </w:p>
    <w:p>
      <w:pPr>
        <w:autoSpaceDN w:val="0"/>
        <w:autoSpaceDE w:val="0"/>
        <w:widowControl/>
        <w:spacing w:line="259" w:lineRule="auto" w:before="17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1.6.1.5.​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A CBTM definirá em nota oficial critérios para a avaliação funcional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remota.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20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1.6.1.6.​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avaliação funcional remota somente autoriza a participação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 em eventos: Copa Brasil, estaduais ou regionais, desde que, realizada por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classificador funcional credenciado pela CBTM e sendo obrigatório, antes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participação em qualquer campeonato Brasileiro, o complemento da avaliação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forma presencial. </w:t>
      </w:r>
    </w:p>
    <w:p>
      <w:pPr>
        <w:autoSpaceDN w:val="0"/>
        <w:autoSpaceDE w:val="0"/>
        <w:widowControl/>
        <w:spacing w:line="269" w:lineRule="auto" w:before="17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1.6.1.7.​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O(A) atleta classificado nacionalmente poderá, a qualquer tempo,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 reclassificado, desde que o Classificador Funcional de nível nacional entenda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tal necessidade, sendo necessário o envio prévio de documentos, laudos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exames que comprovem alteração na patologia, enviar com até 20 (vinte) dias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antecedência para análise se a reclassificação é plausível e será realizada.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8" w:after="2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1.6.1.8.​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reclassificação funcional não é aplicada aos atletas com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classificação funcional internacional, cabendo apenas a ITTF realizar o processo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86"/>
        </w:trPr>
        <w:tc>
          <w:tcPr>
            <w:tcW w:type="dxa" w:w="103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de reclassificação. </w:t>
            </w:r>
          </w:p>
        </w:tc>
      </w:tr>
      <w:tr>
        <w:trPr>
          <w:trHeight w:hRule="exact" w:val="480"/>
        </w:trPr>
        <w:tc>
          <w:tcPr>
            <w:tcW w:type="dxa" w:w="17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4" w:after="0"/>
              <w:ind w:left="0" w:right="37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1.6.1.9.​</w:t>
            </w:r>
          </w:p>
        </w:tc>
        <w:tc>
          <w:tcPr>
            <w:tcW w:type="dxa" w:w="8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2" w:after="0"/>
              <w:ind w:left="2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Não haverá reclassificação funcional à distância. </w:t>
            </w:r>
          </w:p>
        </w:tc>
      </w:tr>
      <w:tr>
        <w:trPr>
          <w:trHeight w:hRule="exact" w:val="480"/>
        </w:trPr>
        <w:tc>
          <w:tcPr>
            <w:tcW w:type="dxa" w:w="17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6" w:after="0"/>
              <w:ind w:left="0" w:right="25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1.6.1.10.​</w:t>
            </w:r>
          </w:p>
        </w:tc>
        <w:tc>
          <w:tcPr>
            <w:tcW w:type="dxa" w:w="8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34" w:after="0"/>
              <w:ind w:left="2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 atleta ou seu clube poderão solicitar a reclassificação funcional. </w:t>
            </w:r>
          </w:p>
        </w:tc>
      </w:tr>
    </w:tbl>
    <w:p>
      <w:pPr>
        <w:autoSpaceDN w:val="0"/>
        <w:autoSpaceDE w:val="0"/>
        <w:widowControl/>
        <w:spacing w:line="108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16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2574" w:val="left"/>
        </w:tabs>
        <w:autoSpaceDE w:val="0"/>
        <w:widowControl/>
        <w:spacing w:line="269" w:lineRule="auto" w:before="1134" w:after="0"/>
        <w:ind w:left="1134" w:right="158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1.6.1.11.​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 solicitação deverá ser realizada por formulário específico para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este fim, disponibilizado pela CBTM (clicar abaixo) </w:t>
      </w:r>
      <w:r>
        <w:br/>
      </w:r>
      <w:r>
        <w:rPr>
          <w:rFonts w:ascii="Raleway" w:hAnsi="Raleway" w:eastAsia="Raleway"/>
          <w:b w:val="0"/>
          <w:i w:val="0"/>
          <w:color w:val="1154CC"/>
          <w:sz w:val="24"/>
          <w:u w:val="single"/>
        </w:rPr>
        <w:hyperlink r:id="rId18" w:history="1">
          <w:r>
            <w:rPr>
              <w:rStyle w:val="Hyperlink"/>
            </w:rPr>
            <w:t>https://forms.office.com/Pages/ResponsePage.aspx?id=ePtqQjfrZU627bTGjxpE</w:t>
          </w:r>
        </w:hyperlink>
      </w:r>
      <w:r>
        <w:rPr>
          <w:rFonts w:ascii="Raleway" w:hAnsi="Raleway" w:eastAsia="Raleway"/>
          <w:b w:val="0"/>
          <w:i w:val="0"/>
          <w:color w:val="1154CC"/>
          <w:sz w:val="24"/>
        </w:rPr>
        <w:hyperlink r:id="rId18" w:history="1">
          <w:r>
            <w:rPr>
              <w:rStyle w:val="Hyperlink"/>
            </w:rPr>
            <w:t xml:space="preserve">O- </w:t>
          </w:r>
        </w:hyperlink>
      </w:r>
      <w:r>
        <w:rPr>
          <w:rFonts w:ascii="Raleway" w:hAnsi="Raleway" w:eastAsia="Raleway"/>
          <w:b w:val="0"/>
          <w:i w:val="0"/>
          <w:color w:val="1154CC"/>
          <w:sz w:val="24"/>
          <w:u w:val="single"/>
        </w:rPr>
        <w:hyperlink r:id="rId18" w:history="1">
          <w:r>
            <w:rPr>
              <w:rStyle w:val="Hyperlink"/>
            </w:rPr>
            <w:t>qfjIdsXmZAuuLn2E_YtstUMzU5Q09RVENKSDVMTTRUVDVYRUFBM1FCSy4u&amp;or</w:t>
          </w:r>
        </w:hyperlink>
      </w:r>
      <w:r>
        <w:rPr>
          <w:rFonts w:ascii="Raleway" w:hAnsi="Raleway" w:eastAsia="Raleway"/>
          <w:b w:val="0"/>
          <w:i w:val="0"/>
          <w:color w:val="1154CC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1154CC"/>
          <w:sz w:val="24"/>
          <w:u w:val="single"/>
        </w:rPr>
        <w:hyperlink r:id="rId18" w:history="1">
          <w:r>
            <w:rPr>
              <w:rStyle w:val="Hyperlink"/>
            </w:rPr>
            <w:t>igin=QRCode</w:t>
          </w:r>
        </w:hyperlink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4" w:after="2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1.6.1.12.​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solicitação será avaliada por um classificador funcional de nível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nacional, que avaliará se houve mudança significativa da condição do atleta em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013"/>
        <w:gridCol w:w="3013"/>
        <w:gridCol w:w="3013"/>
      </w:tblGrid>
      <w:tr>
        <w:trPr>
          <w:trHeight w:hRule="exact" w:val="374"/>
        </w:trPr>
        <w:tc>
          <w:tcPr>
            <w:tcW w:type="dxa" w:w="1191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relação à classificação anterior. </w:t>
            </w:r>
          </w:p>
        </w:tc>
      </w:tr>
      <w:tr>
        <w:trPr>
          <w:trHeight w:hRule="exact" w:val="500"/>
        </w:trPr>
        <w:tc>
          <w:tcPr>
            <w:tcW w:type="dxa" w:w="20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2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1.6.1.13.​</w:t>
            </w:r>
          </w:p>
        </w:tc>
        <w:tc>
          <w:tcPr>
            <w:tcW w:type="dxa" w:w="989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0" w:after="0"/>
              <w:ind w:left="5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Dos níveis de classificação funcional: </w:t>
            </w:r>
          </w:p>
        </w:tc>
      </w:tr>
      <w:tr>
        <w:trPr>
          <w:trHeight w:hRule="exact" w:val="480"/>
        </w:trPr>
        <w:tc>
          <w:tcPr>
            <w:tcW w:type="dxa" w:w="1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4" w:after="0"/>
              <w:ind w:left="0" w:right="36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I​</w:t>
            </w:r>
          </w:p>
        </w:tc>
        <w:tc>
          <w:tcPr>
            <w:tcW w:type="dxa" w:w="1029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4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– Provisório; </w:t>
            </w:r>
          </w:p>
        </w:tc>
      </w:tr>
      <w:tr>
        <w:trPr>
          <w:trHeight w:hRule="exact" w:val="500"/>
        </w:trPr>
        <w:tc>
          <w:tcPr>
            <w:tcW w:type="dxa" w:w="1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20" w:after="0"/>
              <w:ind w:left="0" w:right="30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II​</w:t>
            </w:r>
          </w:p>
        </w:tc>
        <w:tc>
          <w:tcPr>
            <w:tcW w:type="dxa" w:w="1029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20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- Classificação Regional; </w:t>
            </w:r>
          </w:p>
        </w:tc>
      </w:tr>
      <w:tr>
        <w:trPr>
          <w:trHeight w:hRule="exact" w:val="480"/>
        </w:trPr>
        <w:tc>
          <w:tcPr>
            <w:tcW w:type="dxa" w:w="1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4" w:after="0"/>
              <w:ind w:left="0" w:right="24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III​</w:t>
            </w:r>
          </w:p>
        </w:tc>
        <w:tc>
          <w:tcPr>
            <w:tcW w:type="dxa" w:w="1029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4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- Classificação Nacional; </w:t>
            </w:r>
          </w:p>
        </w:tc>
      </w:tr>
      <w:tr>
        <w:trPr>
          <w:trHeight w:hRule="exact" w:val="480"/>
        </w:trPr>
        <w:tc>
          <w:tcPr>
            <w:tcW w:type="dxa" w:w="1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12" w:after="0"/>
              <w:ind w:left="0" w:right="20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IV​</w:t>
            </w:r>
          </w:p>
        </w:tc>
        <w:tc>
          <w:tcPr>
            <w:tcW w:type="dxa" w:w="1029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12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- Classificação Internacional. </w:t>
            </w:r>
          </w:p>
        </w:tc>
      </w:tr>
      <w:tr>
        <w:trPr>
          <w:trHeight w:hRule="exact" w:val="520"/>
        </w:trPr>
        <w:tc>
          <w:tcPr>
            <w:tcW w:type="dxa" w:w="20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6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1.6.1.14.​</w:t>
            </w:r>
          </w:p>
        </w:tc>
        <w:tc>
          <w:tcPr>
            <w:tcW w:type="dxa" w:w="989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34" w:after="0"/>
              <w:ind w:left="5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Dos status de classificação funcional </w:t>
            </w:r>
          </w:p>
        </w:tc>
      </w:tr>
      <w:tr>
        <w:trPr>
          <w:trHeight w:hRule="exact" w:val="480"/>
        </w:trPr>
        <w:tc>
          <w:tcPr>
            <w:tcW w:type="dxa" w:w="1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8" w:after="0"/>
              <w:ind w:left="0" w:right="36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I​</w:t>
            </w:r>
          </w:p>
        </w:tc>
        <w:tc>
          <w:tcPr>
            <w:tcW w:type="dxa" w:w="1029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8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- Revisão Imediata (RI); </w:t>
            </w:r>
          </w:p>
        </w:tc>
      </w:tr>
      <w:tr>
        <w:trPr>
          <w:trHeight w:hRule="exact" w:val="480"/>
        </w:trPr>
        <w:tc>
          <w:tcPr>
            <w:tcW w:type="dxa" w:w="1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16" w:after="0"/>
              <w:ind w:left="0" w:right="30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II​</w:t>
            </w:r>
          </w:p>
        </w:tc>
        <w:tc>
          <w:tcPr>
            <w:tcW w:type="dxa" w:w="1029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16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- Revisão com data definida (RDD); </w:t>
            </w:r>
          </w:p>
        </w:tc>
      </w:tr>
      <w:tr>
        <w:trPr>
          <w:trHeight w:hRule="exact" w:val="500"/>
        </w:trPr>
        <w:tc>
          <w:tcPr>
            <w:tcW w:type="dxa" w:w="1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0" w:after="0"/>
              <w:ind w:left="0" w:right="24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III​</w:t>
            </w:r>
          </w:p>
        </w:tc>
        <w:tc>
          <w:tcPr>
            <w:tcW w:type="dxa" w:w="1029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0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– Confirmado; </w:t>
            </w:r>
          </w:p>
        </w:tc>
      </w:tr>
      <w:tr>
        <w:trPr>
          <w:trHeight w:hRule="exact" w:val="480"/>
        </w:trPr>
        <w:tc>
          <w:tcPr>
            <w:tcW w:type="dxa" w:w="1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6" w:after="0"/>
              <w:ind w:left="0" w:right="20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IV​</w:t>
            </w:r>
          </w:p>
        </w:tc>
        <w:tc>
          <w:tcPr>
            <w:tcW w:type="dxa" w:w="1029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6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- Não Elegível Revisão imediata; </w:t>
            </w:r>
          </w:p>
        </w:tc>
      </w:tr>
      <w:tr>
        <w:trPr>
          <w:trHeight w:hRule="exact" w:val="480"/>
        </w:trPr>
        <w:tc>
          <w:tcPr>
            <w:tcW w:type="dxa" w:w="1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0" w:after="0"/>
              <w:ind w:left="0" w:right="26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V​</w:t>
            </w:r>
          </w:p>
        </w:tc>
        <w:tc>
          <w:tcPr>
            <w:tcW w:type="dxa" w:w="1029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0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- Não Elegível Confirmado. </w:t>
            </w:r>
          </w:p>
        </w:tc>
      </w:tr>
      <w:tr>
        <w:trPr>
          <w:trHeight w:hRule="exact" w:val="444"/>
        </w:trPr>
        <w:tc>
          <w:tcPr>
            <w:tcW w:type="dxa" w:w="20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8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1.6.1.15.​</w:t>
            </w:r>
          </w:p>
        </w:tc>
        <w:tc>
          <w:tcPr>
            <w:tcW w:type="dxa" w:w="989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36" w:after="0"/>
              <w:ind w:left="5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 atleta deverá anexar em seu cadastro no sistema web </w:t>
            </w:r>
          </w:p>
        </w:tc>
      </w:tr>
    </w:tbl>
    <w:p>
      <w:pPr>
        <w:autoSpaceDN w:val="0"/>
        <w:autoSpaceDE w:val="0"/>
        <w:widowControl/>
        <w:spacing w:line="264" w:lineRule="auto" w:before="24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(documentos) o cartão funcional emitido pela CBTM e/ou pela ITTF e deverá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estar de porte do mesmo  sempre que for solicitado, podendo ser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desclassificado da competição.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174" w:after="2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1.6.1.16.​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atletas com deficiência física, poderão fazer sua avaliação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funcional presencial (por Classificadores Funcionais credenciados pela CBTM)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nos eventos ou ações promovidas pela CBTM ou suas afiliadas, até 01(um) dia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antes do início da competição e serão alocados nas tabelas, limitando-se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8(oito) atletas por evento., sendo possível sua participação apenas no individual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estando ciente que ficará de fora em todas as demais provas existentes na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66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competição. </w:t>
            </w:r>
          </w:p>
        </w:tc>
      </w:tr>
    </w:tbl>
    <w:p>
      <w:pPr>
        <w:autoSpaceDN w:val="0"/>
        <w:autoSpaceDE w:val="0"/>
        <w:widowControl/>
        <w:spacing w:line="220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17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3098"/>
        </w:trPr>
        <w:tc>
          <w:tcPr>
            <w:tcW w:type="dxa" w:w="16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62" w:after="0"/>
              <w:ind w:left="0" w:right="176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2.​</w:t>
            </w:r>
          </w:p>
        </w:tc>
        <w:tc>
          <w:tcPr>
            <w:tcW w:type="dxa" w:w="1027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62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DOS ATLETAS COM DEFICIÊNCIA FÍSICA </w:t>
            </w:r>
          </w:p>
        </w:tc>
      </w:tr>
    </w:tbl>
    <w:p>
      <w:pPr>
        <w:autoSpaceDN w:val="0"/>
        <w:autoSpaceDE w:val="0"/>
        <w:widowControl/>
        <w:spacing w:line="266" w:lineRule="auto" w:before="20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1.6.2.1.​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A Classificação Funcional dos atletas com deficiência física deverão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 feitas por Classificador(a) Funcional oficial da CBTM, que fará avaliação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conforme Regulamento Geral da ITTF, estabelecido pelo </w:t>
      </w:r>
      <w:r>
        <w:rPr>
          <w:rFonts w:ascii="Raleway" w:hAnsi="Raleway" w:eastAsia="Raleway"/>
          <w:b w:val="0"/>
          <w:i/>
          <w:color w:val="000000"/>
          <w:sz w:val="24"/>
        </w:rPr>
        <w:t xml:space="preserve">Para Table Tennis </w:t>
      </w:r>
      <w:r>
        <w:rPr>
          <w:rFonts w:ascii="Raleway" w:hAnsi="Raleway" w:eastAsia="Raleway"/>
          <w:b w:val="0"/>
          <w:i/>
          <w:color w:val="000000"/>
          <w:sz w:val="24"/>
        </w:rPr>
        <w:t>Committee.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4" w:after="0"/>
        <w:ind w:left="1134" w:right="158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1.6.2.2.​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Classificação Funcional poderá ser feita em eventos, à distância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ações promovidas pela CBTM e suas filiadas desde que autorizadas.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0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1.6.2.2.1.​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Só serão aceitas classificações funcionais a distância para atletas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vinculados com a TRA Ouro em virtude do processo de observação que deve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 feita nos eventos Copa Brasil ou Brasileirão.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6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1.6.2.3.​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O(A) atleta poderá participar da competição da qual foi feita sua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classificação, exceto nos eventos estaduais ou interestaduais (Copa Brasil),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desde que prevista em seus próprios regulamentos. </w:t>
      </w:r>
    </w:p>
    <w:p>
      <w:pPr>
        <w:autoSpaceDN w:val="0"/>
        <w:tabs>
          <w:tab w:pos="2574" w:val="left"/>
        </w:tabs>
        <w:autoSpaceDE w:val="0"/>
        <w:widowControl/>
        <w:spacing w:line="319" w:lineRule="auto" w:before="166" w:after="54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1.6.2.4.​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O(A) atleta classificado nacionalmente poderá, a qualquer tempo, </w:t>
      </w:r>
      <w:r>
        <w:rPr>
          <w:rFonts w:ascii="Raleway" w:hAnsi="Raleway" w:eastAsia="Raleway"/>
          <w:b w:val="0"/>
          <w:i w:val="0"/>
          <w:color w:val="000000"/>
          <w:sz w:val="24"/>
        </w:rPr>
        <w:t>ser reclassificado,  desde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seja solicitada a reclassificação do(a) atleta por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1004"/>
        </w:trPr>
        <w:tc>
          <w:tcPr>
            <w:tcW w:type="dxa" w:w="99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4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um(a) técnico(a) devidamente inscrito(a) no site da CBTM. </w:t>
            </w:r>
          </w:p>
        </w:tc>
      </w:tr>
      <w:tr>
        <w:trPr>
          <w:trHeight w:hRule="exact" w:val="1124"/>
        </w:trPr>
        <w:tc>
          <w:tcPr>
            <w:tcW w:type="dxa" w:w="10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88" w:after="0"/>
              <w:ind w:left="0" w:right="178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3.​</w:t>
            </w:r>
          </w:p>
        </w:tc>
        <w:tc>
          <w:tcPr>
            <w:tcW w:type="dxa" w:w="88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88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DOS ATLETAS COM DEFICIÊNCIA INTELECTUAL </w:t>
            </w:r>
          </w:p>
        </w:tc>
      </w:tr>
    </w:tbl>
    <w:p>
      <w:pPr>
        <w:autoSpaceDN w:val="0"/>
        <w:autoSpaceDE w:val="0"/>
        <w:widowControl/>
        <w:spacing w:line="266" w:lineRule="auto" w:before="20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1.6.3.1.​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A classificação dos(as) atletas com deficiência intelectual é feita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pela Confederação Brasileira de Desportos para Deficientes Intelectuais (CBDI)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 seguir os procedimentos estabelecidos pelo CBDI, segue o link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https://</w:t>
      </w:r>
      <w:r>
        <w:rPr>
          <w:rFonts w:ascii="Raleway" w:hAnsi="Raleway" w:eastAsia="Raleway"/>
          <w:b w:val="0"/>
          <w:i w:val="0"/>
          <w:color w:val="000000"/>
          <w:sz w:val="24"/>
        </w:rPr>
        <w:hyperlink r:id="rId19" w:history="1">
          <w:r>
            <w:rPr>
              <w:rStyle w:val="Hyperlink"/>
            </w:rPr>
            <w:t>www.cbdi.org.br/cadastramento</w:t>
          </w:r>
        </w:hyperlink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74" w:after="2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1.6.3.2.​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Após realizada a referida Classificação , de Elegibilidade o(a) atleta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deverá enviar à CBTM o número de registro da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Confederação Brasileira de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Desporto Intelectual e anexar sua carteirinha na aba documentos no CBTM – WEB,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sendo obrigatório a revalidação anual juntamente a CBDI </w:t>
      </w:r>
      <w:r>
        <w:rPr>
          <w:rFonts w:ascii="Raleway" w:hAnsi="Raleway" w:eastAsia="Raleway"/>
          <w:b w:val="0"/>
          <w:i w:val="0"/>
          <w:strike/>
          <w:color w:val="000000"/>
          <w:sz w:val="24"/>
        </w:rPr>
        <w:t>.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, conforme normativa da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6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CBDI. </w:t>
            </w:r>
          </w:p>
        </w:tc>
      </w:tr>
    </w:tbl>
    <w:p>
      <w:pPr>
        <w:autoSpaceDN w:val="0"/>
        <w:autoSpaceDE w:val="0"/>
        <w:widowControl/>
        <w:spacing w:line="136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18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254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1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1.7.​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 xml:space="preserve"> DOS EVENTOS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714"/>
        </w:trPr>
        <w:tc>
          <w:tcPr>
            <w:tcW w:type="dxa" w:w="16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8" w:after="0"/>
              <w:ind w:left="0" w:right="200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1.​</w:t>
            </w:r>
          </w:p>
        </w:tc>
        <w:tc>
          <w:tcPr>
            <w:tcW w:type="dxa" w:w="1027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8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DOS EVENTOS DA CBTM </w:t>
            </w:r>
          </w:p>
        </w:tc>
      </w:tr>
    </w:tbl>
    <w:p>
      <w:pPr>
        <w:autoSpaceDN w:val="0"/>
        <w:autoSpaceDE w:val="0"/>
        <w:widowControl/>
        <w:spacing w:line="264" w:lineRule="auto" w:before="20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A CBTM disponibilizará áreas de aquecimento para os(as) atletas,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sempre que possível, podendo reservar mesas para determinadas categorias,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conforme decisão técnica do Líder Operacional de Eventos.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40" w:lineRule="auto" w:before="174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Será informado, na Circular Oficial do evento, o tipo e modelo de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482"/>
        </w:trPr>
        <w:tc>
          <w:tcPr>
            <w:tcW w:type="dxa" w:w="834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4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mesas oficiais e bolas que serão utilizadas. </w:t>
            </w:r>
          </w:p>
        </w:tc>
      </w:tr>
      <w:tr>
        <w:trPr>
          <w:trHeight w:hRule="exact" w:val="628"/>
        </w:trPr>
        <w:tc>
          <w:tcPr>
            <w:tcW w:type="dxa" w:w="10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4" w:after="0"/>
              <w:ind w:left="0" w:right="176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2.​</w:t>
            </w:r>
          </w:p>
        </w:tc>
        <w:tc>
          <w:tcPr>
            <w:tcW w:type="dxa" w:w="72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4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DO RANKING E RATING </w:t>
            </w:r>
          </w:p>
        </w:tc>
      </w:tr>
    </w:tbl>
    <w:p>
      <w:pPr>
        <w:autoSpaceDN w:val="0"/>
        <w:autoSpaceDE w:val="0"/>
        <w:widowControl/>
        <w:spacing w:line="305" w:lineRule="auto" w:before="208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A Pontuação do Ranking Nacional e os pesos para fins de cálculo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Rating Nacional estão estabelecidos deste modo: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6"/>
        </w:rPr>
        <w:t>1.7.2.2.​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Ranking Nacional prevê o somatório dos 08 (oito) melhores resultados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das últimas 52 (cinquenta e duas) semanas, considerando-se a participação nas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seguintes competições oficiais: </w:t>
      </w:r>
    </w:p>
    <w:p>
      <w:pPr>
        <w:autoSpaceDN w:val="0"/>
        <w:autoSpaceDE w:val="0"/>
        <w:widowControl/>
        <w:spacing w:line="514" w:lineRule="auto" w:before="400" w:after="0"/>
        <w:ind w:left="1988" w:right="4752" w:firstLine="0"/>
        <w:jc w:val="left"/>
      </w:pPr>
      <w:r>
        <w:rPr>
          <w:rFonts w:ascii="Raleway" w:hAnsi="Raleway" w:eastAsia="Raleway"/>
          <w:b/>
          <w:i w:val="0"/>
          <w:color w:val="000000"/>
          <w:sz w:val="24"/>
        </w:rPr>
        <w:t xml:space="preserve">Brasileirão Inverno; </w:t>
      </w:r>
      <w:r>
        <w:br/>
      </w:r>
      <w:r>
        <w:rPr>
          <w:rFonts w:ascii="Raleway" w:hAnsi="Raleway" w:eastAsia="Raleway"/>
          <w:b/>
          <w:i w:val="0"/>
          <w:color w:val="000000"/>
          <w:sz w:val="24"/>
        </w:rPr>
        <w:t xml:space="preserve">Brasileirão Verão; </w:t>
      </w:r>
      <w:r>
        <w:br/>
      </w:r>
      <w:r>
        <w:rPr>
          <w:rFonts w:ascii="Raleway" w:hAnsi="Raleway" w:eastAsia="Raleway"/>
          <w:b/>
          <w:i w:val="0"/>
          <w:color w:val="000000"/>
          <w:sz w:val="24"/>
        </w:rPr>
        <w:t xml:space="preserve">Seletiva Nacional; </w:t>
      </w:r>
      <w:r>
        <w:br/>
      </w:r>
      <w:r>
        <w:rPr>
          <w:rFonts w:ascii="Raleway" w:hAnsi="Raleway" w:eastAsia="Raleway"/>
          <w:b/>
          <w:i w:val="0"/>
          <w:color w:val="000000"/>
          <w:sz w:val="24"/>
        </w:rPr>
        <w:t xml:space="preserve">Copa Brasil Série Ouro; </w:t>
      </w:r>
      <w:r>
        <w:br/>
      </w:r>
      <w:r>
        <w:rPr>
          <w:rFonts w:ascii="Raleway" w:hAnsi="Raleway" w:eastAsia="Raleway"/>
          <w:b/>
          <w:i w:val="0"/>
          <w:color w:val="000000"/>
          <w:sz w:val="24"/>
        </w:rPr>
        <w:t xml:space="preserve">Copa Brasil Série Prata; </w:t>
      </w:r>
      <w:r>
        <w:br/>
      </w:r>
      <w:r>
        <w:rPr>
          <w:rFonts w:ascii="Raleway" w:hAnsi="Raleway" w:eastAsia="Raleway"/>
          <w:b/>
          <w:i w:val="0"/>
          <w:color w:val="000000"/>
          <w:sz w:val="24"/>
        </w:rPr>
        <w:t xml:space="preserve">Estadual; </w:t>
      </w:r>
      <w:r>
        <w:br/>
      </w:r>
      <w:r>
        <w:rPr>
          <w:rFonts w:ascii="Raleway" w:hAnsi="Raleway" w:eastAsia="Raleway"/>
          <w:b/>
          <w:i w:val="0"/>
          <w:color w:val="000000"/>
          <w:sz w:val="24"/>
        </w:rPr>
        <w:t xml:space="preserve">Regional; </w:t>
      </w:r>
      <w:r>
        <w:br/>
      </w:r>
      <w:r>
        <w:rPr>
          <w:rFonts w:ascii="Raleway" w:hAnsi="Raleway" w:eastAsia="Raleway"/>
          <w:b/>
          <w:i w:val="0"/>
          <w:color w:val="000000"/>
          <w:sz w:val="24"/>
        </w:rPr>
        <w:t xml:space="preserve">Outros Eventos, relacionados a modalidade.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534" w:after="97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1.7.2.2.1.​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fins de pontuação, serão consideradas apenas as competições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utilizarem o Sistema CBTM-Web e registrarem oficialmente seus resultados,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19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48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conforme funcionalidades deste. </w:t>
            </w:r>
          </w:p>
        </w:tc>
      </w:tr>
      <w:tr>
        <w:trPr>
          <w:trHeight w:hRule="exact" w:val="480"/>
        </w:trPr>
        <w:tc>
          <w:tcPr>
            <w:tcW w:type="dxa" w:w="20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1.7.2.2.2.​</w:t>
            </w:r>
          </w:p>
        </w:tc>
        <w:tc>
          <w:tcPr>
            <w:tcW w:type="dxa" w:w="9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 Ranking Nacional será atualizado semanalmente. </w:t>
            </w:r>
          </w:p>
        </w:tc>
      </w:tr>
      <w:tr>
        <w:trPr>
          <w:trHeight w:hRule="exact" w:val="406"/>
        </w:trPr>
        <w:tc>
          <w:tcPr>
            <w:tcW w:type="dxa" w:w="20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4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1.7.2.2.3.​</w:t>
            </w:r>
          </w:p>
        </w:tc>
        <w:tc>
          <w:tcPr>
            <w:tcW w:type="dxa" w:w="9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4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Para fins de pontuação, será considerada a tabela de pontuação a seguir,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103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considerando-se a tipologia das competições e o resultado em cada uma delas.</w:t>
            </w:r>
          </w:p>
        </w:tc>
      </w:tr>
    </w:tbl>
    <w:p>
      <w:pPr>
        <w:autoSpaceDN w:val="0"/>
        <w:autoSpaceDE w:val="0"/>
        <w:widowControl/>
        <w:spacing w:line="25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.0" w:type="dxa"/>
      </w:tblPr>
      <w:tblGrid>
        <w:gridCol w:w="9040"/>
      </w:tblGrid>
      <w:tr>
        <w:trPr>
          <w:trHeight w:hRule="exact" w:val="6080"/>
        </w:trPr>
        <w:tc>
          <w:tcPr>
            <w:tcW w:type="dxa" w:w="108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50.0" w:type="dxa"/>
            </w:tblPr>
            <w:tblGrid>
              <w:gridCol w:w="1355"/>
              <w:gridCol w:w="1355"/>
              <w:gridCol w:w="1355"/>
              <w:gridCol w:w="1355"/>
              <w:gridCol w:w="1355"/>
              <w:gridCol w:w="1355"/>
              <w:gridCol w:w="1355"/>
              <w:gridCol w:w="1355"/>
            </w:tblGrid>
            <w:tr>
              <w:trPr>
                <w:trHeight w:hRule="exact" w:val="980"/>
              </w:trPr>
              <w:tc>
                <w:tcPr>
                  <w:tcW w:type="dxa" w:w="19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e45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2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 xml:space="preserve">EVENTOS </w:t>
                  </w:r>
                </w:p>
              </w:tc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e45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2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 xml:space="preserve">1º </w:t>
                  </w:r>
                </w:p>
              </w:tc>
              <w:tc>
                <w:tcPr>
                  <w:tcW w:type="dxa" w:w="1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e45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2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 xml:space="preserve">2º </w:t>
                  </w:r>
                </w:p>
              </w:tc>
              <w:tc>
                <w:tcPr>
                  <w:tcW w:type="dxa" w:w="1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e45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2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 xml:space="preserve">SF </w:t>
                  </w:r>
                </w:p>
              </w:tc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e45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2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 xml:space="preserve">4F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e45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2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 xml:space="preserve">8F </w:t>
                  </w:r>
                </w:p>
              </w:tc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e45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2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 xml:space="preserve">16F </w:t>
                  </w:r>
                </w:p>
              </w:tc>
              <w:tc>
                <w:tcPr>
                  <w:tcW w:type="dxa" w:w="1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e45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2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 xml:space="preserve">G </w:t>
                  </w:r>
                </w:p>
              </w:tc>
            </w:tr>
            <w:tr>
              <w:trPr>
                <w:trHeight w:hRule="exact" w:val="1100"/>
              </w:trPr>
              <w:tc>
                <w:tcPr>
                  <w:tcW w:type="dxa" w:w="19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280" w:after="0"/>
                    <w:ind w:left="8" w:right="288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Brasileirão de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Inverno/Verão </w:t>
                  </w:r>
                </w:p>
              </w:tc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23.400 </w:t>
                  </w:r>
                </w:p>
              </w:tc>
              <w:tc>
                <w:tcPr>
                  <w:tcW w:type="dxa" w:w="1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14.400 </w:t>
                  </w:r>
                </w:p>
              </w:tc>
              <w:tc>
                <w:tcPr>
                  <w:tcW w:type="dxa" w:w="1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9.000 </w:t>
                  </w:r>
                </w:p>
              </w:tc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5.400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3.600 </w:t>
                  </w:r>
                </w:p>
              </w:tc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1.800 </w:t>
                  </w:r>
                </w:p>
              </w:tc>
              <w:tc>
                <w:tcPr>
                  <w:tcW w:type="dxa" w:w="1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700 </w:t>
                  </w:r>
                </w:p>
              </w:tc>
            </w:tr>
            <w:tr>
              <w:trPr>
                <w:trHeight w:hRule="exact" w:val="820"/>
              </w:trPr>
              <w:tc>
                <w:tcPr>
                  <w:tcW w:type="dxa" w:w="19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7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Seletivas Nacionais </w:t>
                  </w:r>
                </w:p>
              </w:tc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7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15.600 </w:t>
                  </w:r>
                </w:p>
              </w:tc>
              <w:tc>
                <w:tcPr>
                  <w:tcW w:type="dxa" w:w="1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7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9.600 </w:t>
                  </w:r>
                </w:p>
              </w:tc>
              <w:tc>
                <w:tcPr>
                  <w:tcW w:type="dxa" w:w="1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7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6.000 </w:t>
                  </w:r>
                </w:p>
              </w:tc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7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3.600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7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2.400 </w:t>
                  </w:r>
                </w:p>
              </w:tc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7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1.200 </w:t>
                  </w:r>
                </w:p>
              </w:tc>
              <w:tc>
                <w:tcPr>
                  <w:tcW w:type="dxa" w:w="1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7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500 </w:t>
                  </w:r>
                </w:p>
              </w:tc>
            </w:tr>
            <w:tr>
              <w:trPr>
                <w:trHeight w:hRule="exact" w:val="840"/>
              </w:trPr>
              <w:tc>
                <w:tcPr>
                  <w:tcW w:type="dxa" w:w="19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Copa Brasil Ouro </w:t>
                  </w:r>
                </w:p>
              </w:tc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11.700 </w:t>
                  </w:r>
                </w:p>
              </w:tc>
              <w:tc>
                <w:tcPr>
                  <w:tcW w:type="dxa" w:w="1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7.200 </w:t>
                  </w:r>
                </w:p>
              </w:tc>
              <w:tc>
                <w:tcPr>
                  <w:tcW w:type="dxa" w:w="1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4.500 </w:t>
                  </w:r>
                </w:p>
              </w:tc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2.700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1.800 </w:t>
                  </w:r>
                </w:p>
              </w:tc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900 </w:t>
                  </w:r>
                </w:p>
              </w:tc>
              <w:tc>
                <w:tcPr>
                  <w:tcW w:type="dxa" w:w="1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300 </w:t>
                  </w:r>
                </w:p>
              </w:tc>
            </w:tr>
            <w:tr>
              <w:trPr>
                <w:trHeight w:hRule="exact" w:val="820"/>
              </w:trPr>
              <w:tc>
                <w:tcPr>
                  <w:tcW w:type="dxa" w:w="19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Copa Brasil Prata </w:t>
                  </w:r>
                </w:p>
              </w:tc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7.800 </w:t>
                  </w:r>
                </w:p>
              </w:tc>
              <w:tc>
                <w:tcPr>
                  <w:tcW w:type="dxa" w:w="1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4.800 </w:t>
                  </w:r>
                </w:p>
              </w:tc>
              <w:tc>
                <w:tcPr>
                  <w:tcW w:type="dxa" w:w="1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3.000 </w:t>
                  </w:r>
                </w:p>
              </w:tc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1.800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1.200 </w:t>
                  </w:r>
                </w:p>
              </w:tc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600 </w:t>
                  </w:r>
                </w:p>
              </w:tc>
              <w:tc>
                <w:tcPr>
                  <w:tcW w:type="dxa" w:w="1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8" w:after="0"/>
                    <w:ind w:left="0" w:right="366" w:firstLine="0"/>
                    <w:jc w:val="righ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200 </w:t>
                  </w:r>
                </w:p>
              </w:tc>
            </w:tr>
            <w:tr>
              <w:trPr>
                <w:trHeight w:hRule="exact" w:val="820"/>
              </w:trPr>
              <w:tc>
                <w:tcPr>
                  <w:tcW w:type="dxa" w:w="19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7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Evento Estadual </w:t>
                  </w:r>
                </w:p>
              </w:tc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7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3.900 </w:t>
                  </w:r>
                </w:p>
              </w:tc>
              <w:tc>
                <w:tcPr>
                  <w:tcW w:type="dxa" w:w="1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7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2.400 </w:t>
                  </w:r>
                </w:p>
              </w:tc>
              <w:tc>
                <w:tcPr>
                  <w:tcW w:type="dxa" w:w="1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7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1.500 </w:t>
                  </w:r>
                </w:p>
              </w:tc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7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900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7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600 </w:t>
                  </w:r>
                </w:p>
              </w:tc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7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300 </w:t>
                  </w:r>
                </w:p>
              </w:tc>
              <w:tc>
                <w:tcPr>
                  <w:tcW w:type="dxa" w:w="1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74" w:after="0"/>
                    <w:ind w:left="0" w:right="374" w:firstLine="0"/>
                    <w:jc w:val="righ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100 </w:t>
                  </w:r>
                </w:p>
              </w:tc>
            </w:tr>
            <w:tr>
              <w:trPr>
                <w:trHeight w:hRule="exact" w:val="540"/>
              </w:trPr>
              <w:tc>
                <w:tcPr>
                  <w:tcW w:type="dxa" w:w="19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8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Regional - Ligas </w:t>
                  </w:r>
                </w:p>
              </w:tc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8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1.300 </w:t>
                  </w:r>
                </w:p>
              </w:tc>
              <w:tc>
                <w:tcPr>
                  <w:tcW w:type="dxa" w:w="1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8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800 </w:t>
                  </w:r>
                </w:p>
              </w:tc>
              <w:tc>
                <w:tcPr>
                  <w:tcW w:type="dxa" w:w="1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8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500 </w:t>
                  </w:r>
                </w:p>
              </w:tc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8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300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8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200 </w:t>
                  </w:r>
                </w:p>
              </w:tc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8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100 </w:t>
                  </w:r>
                </w:p>
              </w:tc>
              <w:tc>
                <w:tcPr>
                  <w:tcW w:type="dxa" w:w="1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80" w:after="0"/>
                    <w:ind w:left="0" w:right="428" w:firstLine="0"/>
                    <w:jc w:val="righ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50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2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56"/>
        </w:trPr>
        <w:tc>
          <w:tcPr>
            <w:tcW w:type="dxa" w:w="105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0"/>
              </w:rPr>
              <w:t xml:space="preserve">* Em que: SF = Semifinal; QF = Quartas-de-Final; OF = Oitavas de Final; 16A = Dezesseis-avos de Final </w:t>
            </w:r>
          </w:p>
        </w:tc>
      </w:tr>
    </w:tbl>
    <w:p>
      <w:pPr>
        <w:autoSpaceDN w:val="0"/>
        <w:autoSpaceDE w:val="0"/>
        <w:widowControl/>
        <w:spacing w:line="240" w:lineRule="auto" w:before="330" w:after="24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1.7.2.3.​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tabela de pesos, para fins de cálculo do Rating Nacional, está assim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67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estabelecida: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40.0" w:type="dxa"/>
      </w:tblPr>
      <w:tblGrid>
        <w:gridCol w:w="9040"/>
      </w:tblGrid>
      <w:tr>
        <w:trPr>
          <w:trHeight w:hRule="exact" w:val="3338"/>
        </w:trPr>
        <w:tc>
          <w:tcPr>
            <w:tcW w:type="dxa" w:w="9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6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4810"/>
              <w:gridCol w:w="4810"/>
            </w:tblGrid>
            <w:tr>
              <w:trPr>
                <w:trHeight w:hRule="exact" w:val="860"/>
              </w:trPr>
              <w:tc>
                <w:tcPr>
                  <w:tcW w:type="dxa" w:w="5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17365c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9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 xml:space="preserve">EVENTOS </w:t>
                  </w:r>
                </w:p>
              </w:tc>
              <w:tc>
                <w:tcPr>
                  <w:tcW w:type="dxa" w:w="16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17365c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2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PESOS </w:t>
                  </w:r>
                </w:p>
              </w:tc>
            </w:tr>
            <w:tr>
              <w:trPr>
                <w:trHeight w:hRule="exact" w:val="380"/>
              </w:trPr>
              <w:tc>
                <w:tcPr>
                  <w:tcW w:type="dxa" w:w="5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Brasileirão de Inverno/Verão </w:t>
                  </w:r>
                </w:p>
              </w:tc>
              <w:tc>
                <w:tcPr>
                  <w:tcW w:type="dxa" w:w="16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18 </w:t>
                  </w:r>
                </w:p>
              </w:tc>
            </w:tr>
            <w:tr>
              <w:trPr>
                <w:trHeight w:hRule="exact" w:val="400"/>
              </w:trPr>
              <w:tc>
                <w:tcPr>
                  <w:tcW w:type="dxa" w:w="5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Seletiva Nacional </w:t>
                  </w:r>
                </w:p>
              </w:tc>
              <w:tc>
                <w:tcPr>
                  <w:tcW w:type="dxa" w:w="16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12 </w:t>
                  </w:r>
                </w:p>
              </w:tc>
            </w:tr>
            <w:tr>
              <w:trPr>
                <w:trHeight w:hRule="exact" w:val="440"/>
              </w:trPr>
              <w:tc>
                <w:tcPr>
                  <w:tcW w:type="dxa" w:w="5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Copa Brasil Ouro </w:t>
                  </w:r>
                </w:p>
              </w:tc>
              <w:tc>
                <w:tcPr>
                  <w:tcW w:type="dxa" w:w="16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9 </w:t>
                  </w:r>
                </w:p>
              </w:tc>
            </w:tr>
            <w:tr>
              <w:trPr>
                <w:trHeight w:hRule="exact" w:val="380"/>
              </w:trPr>
              <w:tc>
                <w:tcPr>
                  <w:tcW w:type="dxa" w:w="5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Copa Brasil Prata </w:t>
                  </w:r>
                </w:p>
              </w:tc>
              <w:tc>
                <w:tcPr>
                  <w:tcW w:type="dxa" w:w="16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6 </w:t>
                  </w:r>
                </w:p>
              </w:tc>
            </w:tr>
            <w:tr>
              <w:trPr>
                <w:trHeight w:hRule="exact" w:val="380"/>
              </w:trPr>
              <w:tc>
                <w:tcPr>
                  <w:tcW w:type="dxa" w:w="5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0"/>
                    </w:rPr>
                    <w:t xml:space="preserve">Estadual </w:t>
                  </w:r>
                </w:p>
              </w:tc>
              <w:tc>
                <w:tcPr>
                  <w:tcW w:type="dxa" w:w="16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3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5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Regional </w:t>
                  </w:r>
                </w:p>
              </w:tc>
              <w:tc>
                <w:tcPr>
                  <w:tcW w:type="dxa" w:w="16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1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142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20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766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6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Observação: Quando a seletiva for num evento do calendário nacional, para fins </w:t>
            </w:r>
          </w:p>
        </w:tc>
      </w:tr>
    </w:tbl>
    <w:p>
      <w:pPr>
        <w:autoSpaceDN w:val="0"/>
        <w:autoSpaceDE w:val="0"/>
        <w:widowControl/>
        <w:spacing w:line="240" w:lineRule="auto" w:before="2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 cálculo do Rating Nacional, será utilizado o peso correspondente ao evento.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298" w:after="0"/>
        <w:ind w:left="1134" w:right="158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1.7.2.3.1.​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cálculo do Rating Nacional será considerado apenas para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competições que utilizarem o Sistema CBTM-Web e registrarem oficialmente seus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resultados, conforme funcionalidades deste.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96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1.7.2.3.2.​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poderá ajustar a tabela dos pesos dos eventos do ano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subsequente antes do início da sua respectiva temporada. </w:t>
      </w:r>
    </w:p>
    <w:p>
      <w:pPr>
        <w:autoSpaceDN w:val="0"/>
        <w:tabs>
          <w:tab w:pos="2574" w:val="left"/>
        </w:tabs>
        <w:autoSpaceDE w:val="0"/>
        <w:widowControl/>
        <w:spacing w:line="257" w:lineRule="auto" w:before="17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1.7.2.3.3.​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poderá criar eventos com pesos diferenciados ao longo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temporada.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4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1.7.2.3.4.​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Rating Nacional será atualizado semanalmente, exceto quando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abrir as inscrições do Brasileirão Inverno ou Verão, neste caso só será atualizado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após o seu término. </w:t>
      </w:r>
    </w:p>
    <w:p>
      <w:pPr>
        <w:autoSpaceDN w:val="0"/>
        <w:autoSpaceDE w:val="0"/>
        <w:widowControl/>
        <w:spacing w:line="264" w:lineRule="auto" w:before="17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1.7.2.4.​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O(A) atleta paralímpico(a) poderá participar dos eventos olímpicos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 paralímpicos, marcando pontos em ambos para o Rankings e no Rating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Nacional. </w:t>
      </w:r>
    </w:p>
    <w:p>
      <w:pPr>
        <w:autoSpaceDN w:val="0"/>
        <w:autoSpaceDE w:val="0"/>
        <w:widowControl/>
        <w:spacing w:line="259" w:lineRule="auto" w:before="168" w:after="108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1.7.2.5.​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O Rating Nacional organiza os atletas por nível técnico. A tabela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abaixo informa os limites de cada rating: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00.0" w:type="dxa"/>
      </w:tblPr>
      <w:tblGrid>
        <w:gridCol w:w="4520"/>
        <w:gridCol w:w="4520"/>
      </w:tblGrid>
      <w:tr>
        <w:trPr>
          <w:trHeight w:hRule="exact" w:val="576"/>
        </w:trPr>
        <w:tc>
          <w:tcPr>
            <w:tcW w:type="dxa" w:w="1048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6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0000"/>
                <w:sz w:val="24"/>
              </w:rPr>
              <w:t xml:space="preserve">i. Rating Masculino:  </w:t>
            </w:r>
            <w:r>
              <w:rPr>
                <w:rFonts w:ascii="Raleway" w:hAnsi="Raleway" w:eastAsia="Raleway"/>
                <w:b/>
                <w:i w:val="0"/>
                <w:color w:val="000000"/>
                <w:sz w:val="24"/>
              </w:rPr>
              <w:t xml:space="preserve">ii. Rating Feminino: </w:t>
            </w:r>
          </w:p>
        </w:tc>
      </w:tr>
      <w:tr>
        <w:trPr>
          <w:trHeight w:hRule="exact" w:val="3000"/>
        </w:trPr>
        <w:tc>
          <w:tcPr>
            <w:tcW w:type="dxa" w:w="49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2460"/>
              <w:gridCol w:w="2460"/>
            </w:tblGrid>
            <w:tr>
              <w:trPr>
                <w:trHeight w:hRule="exact" w:val="36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RATING</w:t>
                  </w:r>
                </w:p>
              </w:tc>
              <w:tc>
                <w:tcPr>
                  <w:tcW w:type="dxa" w:w="23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PONTOS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0" w:right="410" w:firstLine="0"/>
                    <w:jc w:val="righ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A </w:t>
                  </w:r>
                </w:p>
              </w:tc>
              <w:tc>
                <w:tcPr>
                  <w:tcW w:type="dxa" w:w="23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362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 partir de 3.300 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B </w:t>
                  </w:r>
                </w:p>
              </w:tc>
              <w:tc>
                <w:tcPr>
                  <w:tcW w:type="dxa" w:w="23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532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2.800 a 3.299 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C </w:t>
                  </w:r>
                </w:p>
              </w:tc>
              <w:tc>
                <w:tcPr>
                  <w:tcW w:type="dxa" w:w="23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542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2.300 a 2.799 </w:t>
                  </w:r>
                </w:p>
              </w:tc>
            </w:tr>
            <w:tr>
              <w:trPr>
                <w:trHeight w:hRule="exact" w:val="34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D </w:t>
                  </w:r>
                </w:p>
              </w:tc>
              <w:tc>
                <w:tcPr>
                  <w:tcW w:type="dxa" w:w="23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1.900 a 2.299 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0" w:right="418" w:firstLine="0"/>
                    <w:jc w:val="righ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E </w:t>
                  </w:r>
                </w:p>
              </w:tc>
              <w:tc>
                <w:tcPr>
                  <w:tcW w:type="dxa" w:w="23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1.600 a 1.899 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F </w:t>
                  </w:r>
                </w:p>
              </w:tc>
              <w:tc>
                <w:tcPr>
                  <w:tcW w:type="dxa" w:w="23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55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1.300 a 1.599 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0" w:right="404" w:firstLine="0"/>
                    <w:jc w:val="righ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G </w:t>
                  </w:r>
                </w:p>
              </w:tc>
              <w:tc>
                <w:tcPr>
                  <w:tcW w:type="dxa" w:w="23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552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1.000 a 1.299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  <w:tc>
          <w:tcPr>
            <w:tcW w:type="dxa" w:w="55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7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850.0" w:type="dxa"/>
            </w:tblPr>
            <w:tblGrid>
              <w:gridCol w:w="2780"/>
              <w:gridCol w:w="2780"/>
            </w:tblGrid>
            <w:tr>
              <w:trPr>
                <w:trHeight w:hRule="exact" w:val="350"/>
              </w:trPr>
              <w:tc>
                <w:tcPr>
                  <w:tcW w:type="dxa" w:w="108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RATING</w:t>
                  </w:r>
                </w:p>
              </w:tc>
              <w:tc>
                <w:tcPr>
                  <w:tcW w:type="dxa" w:w="270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PONTOS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1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386" w:firstLine="0"/>
                    <w:jc w:val="righ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A </w:t>
                  </w:r>
                </w:p>
              </w:tc>
              <w:tc>
                <w:tcPr>
                  <w:tcW w:type="dxa" w:w="2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 partir de 2.500 </w:t>
                  </w:r>
                </w:p>
              </w:tc>
            </w:tr>
            <w:tr>
              <w:trPr>
                <w:trHeight w:hRule="exact" w:val="340"/>
              </w:trPr>
              <w:tc>
                <w:tcPr>
                  <w:tcW w:type="dxa" w:w="1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B </w:t>
                  </w:r>
                </w:p>
              </w:tc>
              <w:tc>
                <w:tcPr>
                  <w:tcW w:type="dxa" w:w="2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2.000 a 2.499 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1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C </w:t>
                  </w:r>
                </w:p>
              </w:tc>
              <w:tc>
                <w:tcPr>
                  <w:tcW w:type="dxa" w:w="2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0" w:right="524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1.400 a 1.999 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1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D </w:t>
                  </w:r>
                </w:p>
              </w:tc>
              <w:tc>
                <w:tcPr>
                  <w:tcW w:type="dxa" w:w="2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1.000 a 1.399 </w:t>
                  </w:r>
                </w:p>
              </w:tc>
            </w:tr>
            <w:tr>
              <w:trPr>
                <w:trHeight w:hRule="exact" w:val="300"/>
              </w:trPr>
              <w:tc>
                <w:tcPr>
                  <w:tcW w:type="dxa" w:w="1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394" w:firstLine="0"/>
                    <w:jc w:val="righ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E </w:t>
                  </w:r>
                </w:p>
              </w:tc>
              <w:tc>
                <w:tcPr>
                  <w:tcW w:type="dxa" w:w="2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700 a 999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2820"/>
        </w:trPr>
        <w:tc>
          <w:tcPr>
            <w:tcW w:type="dxa" w:w="49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8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10.0" w:type="dxa"/>
            </w:tblPr>
            <w:tblGrid>
              <w:gridCol w:w="2460"/>
              <w:gridCol w:w="2460"/>
            </w:tblGrid>
            <w:tr>
              <w:trPr>
                <w:trHeight w:hRule="exact" w:val="36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RATING</w:t>
                  </w:r>
                </w:p>
              </w:tc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PONTOS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H </w:t>
                  </w:r>
                </w:p>
              </w:tc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0" w:right="538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850 a 999 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0" w:right="452" w:firstLine="0"/>
                    <w:jc w:val="righ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I </w:t>
                  </w:r>
                </w:p>
              </w:tc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0" w:right="542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700 a 849 </w:t>
                  </w:r>
                </w:p>
              </w:tc>
            </w:tr>
            <w:tr>
              <w:trPr>
                <w:trHeight w:hRule="exact" w:val="34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J </w:t>
                  </w:r>
                </w:p>
              </w:tc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0" w:right="542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550 a 699 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420" w:firstLine="0"/>
                    <w:jc w:val="righ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L </w:t>
                  </w:r>
                </w:p>
              </w:tc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546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400 a 549 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M </w:t>
                  </w:r>
                </w:p>
              </w:tc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0" w:right="550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350 a 399 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N </w:t>
                  </w:r>
                </w:p>
              </w:tc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0" w:right="576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251 a 349 </w:t>
                  </w:r>
                </w:p>
              </w:tc>
            </w:tr>
            <w:tr>
              <w:trPr>
                <w:trHeight w:hRule="exact" w:val="34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400" w:firstLine="0"/>
                    <w:jc w:val="righ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O </w:t>
                  </w:r>
                </w:p>
              </w:tc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656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Até 250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  <w:tc>
          <w:tcPr>
            <w:tcW w:type="dxa" w:w="55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58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910.0" w:type="dxa"/>
            </w:tblPr>
            <w:tblGrid>
              <w:gridCol w:w="2780"/>
              <w:gridCol w:w="2780"/>
            </w:tblGrid>
            <w:tr>
              <w:trPr>
                <w:trHeight w:hRule="exact" w:val="350"/>
              </w:trPr>
              <w:tc>
                <w:tcPr>
                  <w:tcW w:type="dxa" w:w="108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RATING</w:t>
                  </w:r>
                </w:p>
              </w:tc>
              <w:tc>
                <w:tcPr>
                  <w:tcW w:type="dxa" w:w="216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PONTOS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1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F </w:t>
                  </w:r>
                </w:p>
              </w:tc>
              <w:tc>
                <w:tcPr>
                  <w:tcW w:type="dxa" w:w="2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600 a 699 </w:t>
                  </w:r>
                </w:p>
              </w:tc>
            </w:tr>
            <w:tr>
              <w:trPr>
                <w:trHeight w:hRule="exact" w:val="340"/>
              </w:trPr>
              <w:tc>
                <w:tcPr>
                  <w:tcW w:type="dxa" w:w="1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0" w:right="382" w:firstLine="0"/>
                    <w:jc w:val="righ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G </w:t>
                  </w:r>
                </w:p>
              </w:tc>
              <w:tc>
                <w:tcPr>
                  <w:tcW w:type="dxa" w:w="2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500 a 599 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1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H </w:t>
                  </w:r>
                </w:p>
              </w:tc>
              <w:tc>
                <w:tcPr>
                  <w:tcW w:type="dxa" w:w="2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400 a 499 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1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0" w:right="430" w:firstLine="0"/>
                    <w:jc w:val="righ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I </w:t>
                  </w:r>
                </w:p>
              </w:tc>
              <w:tc>
                <w:tcPr>
                  <w:tcW w:type="dxa" w:w="2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251 a 399 </w:t>
                  </w:r>
                </w:p>
              </w:tc>
            </w:tr>
            <w:tr>
              <w:trPr>
                <w:trHeight w:hRule="exact" w:val="300"/>
              </w:trPr>
              <w:tc>
                <w:tcPr>
                  <w:tcW w:type="dxa" w:w="1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0" w:right="406" w:firstLine="0"/>
                    <w:jc w:val="righ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J </w:t>
                  </w:r>
                </w:p>
              </w:tc>
              <w:tc>
                <w:tcPr>
                  <w:tcW w:type="dxa" w:w="2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Até 250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102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21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2574" w:val="left"/>
        </w:tabs>
        <w:autoSpaceDE w:val="0"/>
        <w:widowControl/>
        <w:spacing w:line="264" w:lineRule="auto" w:before="1134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1.7.2.5.1.​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se reserva o direito de, sempre que achar necessário,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revisar e redefinir a faixa de pontos do rating, de acordo com o volume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atletas envolvidos.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66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1.7.2.5.2.​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manter atualizado e garantir o nível técnico, caso o(a) atleta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não participe de nenhum evento válido para o ranking da CBTM em uma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temporada completa, este terá um decréscimo de 10% de sua pontuação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rating atual, a cada ano.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1.7.2.5.3.​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Somente os jogos individuais das competições por equipes valerão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o Rating Nacional. </w:t>
      </w:r>
    </w:p>
    <w:p>
      <w:pPr>
        <w:autoSpaceDN w:val="0"/>
        <w:tabs>
          <w:tab w:pos="2574" w:val="left"/>
        </w:tabs>
        <w:autoSpaceDE w:val="0"/>
        <w:widowControl/>
        <w:spacing w:line="257" w:lineRule="auto" w:before="174" w:after="0"/>
        <w:ind w:left="1134" w:right="144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1.7.2.5.4.​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competições de Ranking valerão pontos para o Ranking Nacional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o Rating. </w:t>
      </w:r>
    </w:p>
    <w:p>
      <w:pPr>
        <w:autoSpaceDN w:val="0"/>
        <w:tabs>
          <w:tab w:pos="2574" w:val="left"/>
        </w:tabs>
        <w:autoSpaceDE w:val="0"/>
        <w:widowControl/>
        <w:spacing w:line="238" w:lineRule="auto" w:before="524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1.7.2.5.5.​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cálculo dos pontos ganhos no Rating Nacional, será utilizada 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250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tabela básica abaixo: </w:t>
            </w:r>
          </w:p>
        </w:tc>
      </w:tr>
      <w:tr>
        <w:trPr>
          <w:trHeight w:hRule="exact" w:val="2504"/>
        </w:trPr>
        <w:tc>
          <w:tcPr>
            <w:tcW w:type="dxa" w:w="16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2234" w:after="0"/>
              <w:ind w:left="0" w:right="22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0"/>
              </w:rPr>
              <w:t>(1)​</w:t>
            </w:r>
          </w:p>
        </w:tc>
        <w:tc>
          <w:tcPr>
            <w:tcW w:type="dxa" w:w="103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2234" w:after="0"/>
              <w:ind w:left="2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0"/>
              </w:rPr>
              <w:t xml:space="preserve">Vitórias Esperadas: vitória do(a) atleta com melhor classificação no Rating. </w:t>
            </w:r>
          </w:p>
        </w:tc>
      </w:tr>
    </w:tbl>
    <w:p>
      <w:pPr>
        <w:autoSpaceDN w:val="0"/>
        <w:tabs>
          <w:tab w:pos="1854" w:val="left"/>
        </w:tabs>
        <w:autoSpaceDE w:val="0"/>
        <w:widowControl/>
        <w:spacing w:line="242" w:lineRule="auto" w:before="3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0"/>
        </w:rPr>
        <w:t>(2)​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0"/>
        </w:rPr>
        <w:t xml:space="preserve">Vitórias e Derrotas Inesperadas: refere-se à vitória do jogador com menos pontos no Rating; </w:t>
      </w:r>
    </w:p>
    <w:p>
      <w:pPr>
        <w:autoSpaceDN w:val="0"/>
        <w:tabs>
          <w:tab w:pos="1854" w:val="left"/>
        </w:tabs>
        <w:autoSpaceDE w:val="0"/>
        <w:widowControl/>
        <w:spacing w:line="242" w:lineRule="auto" w:before="68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0"/>
        </w:rPr>
        <w:t>(3)​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0"/>
        </w:rPr>
        <w:t xml:space="preserve">A coluna “∆” indica a diferença de pontos entre os dois jogadores. </w:t>
      </w:r>
    </w:p>
    <w:p>
      <w:pPr>
        <w:autoSpaceDN w:val="0"/>
        <w:tabs>
          <w:tab w:pos="1854" w:val="left"/>
        </w:tabs>
        <w:autoSpaceDE w:val="0"/>
        <w:widowControl/>
        <w:spacing w:line="242" w:lineRule="auto" w:before="70" w:after="16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0"/>
        </w:rPr>
        <w:t>(4)​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0"/>
        </w:rPr>
        <w:t xml:space="preserve">Os valores da tabela acima deverão ser multiplicados pelo peso do evento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480"/>
        </w:trPr>
        <w:tc>
          <w:tcPr>
            <w:tcW w:type="dxa" w:w="764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18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0"/>
              </w:rPr>
              <w:t xml:space="preserve">estabelecido neste Regulamento. </w:t>
            </w:r>
          </w:p>
        </w:tc>
      </w:tr>
      <w:tr>
        <w:trPr>
          <w:trHeight w:hRule="exact" w:val="676"/>
        </w:trPr>
        <w:tc>
          <w:tcPr>
            <w:tcW w:type="dxa" w:w="10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0" w:after="0"/>
              <w:ind w:left="0" w:right="178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3.​</w:t>
            </w:r>
          </w:p>
        </w:tc>
        <w:tc>
          <w:tcPr>
            <w:tcW w:type="dxa" w:w="65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0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DIVULGAÇÃO </w:t>
            </w:r>
          </w:p>
        </w:tc>
      </w:tr>
    </w:tbl>
    <w:p>
      <w:pPr>
        <w:autoSpaceDN w:val="0"/>
        <w:autoSpaceDE w:val="0"/>
        <w:widowControl/>
        <w:spacing w:line="264" w:lineRule="auto" w:before="206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Todo evento possuirá página específica na internet, dentro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website oficial da CBTM, onde todas as informações acerca dele serão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publicadas. </w:t>
      </w:r>
    </w:p>
    <w:p>
      <w:pPr>
        <w:autoSpaceDN w:val="0"/>
        <w:autoSpaceDE w:val="0"/>
        <w:widowControl/>
        <w:spacing w:line="240" w:lineRule="auto" w:before="166" w:after="854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1.7.3.2.​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A CBTM notificará as entidades filiadas, através de Circular,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22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302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disponível na página específica do evento, com todas as informações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pertinentes a este.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64" w:lineRule="auto" w:before="172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1.7.3.3.​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A programação das competições do evento, com os horários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início e de término das competições que integram o evento, será publicada na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página específica do evento.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2" w:after="22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1.7.3.3.1.​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poderá alterar a programação dos eventos, informando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tempo hábil 24 horas antes através de Nota Oficial, as mudanças que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510"/>
        </w:trPr>
        <w:tc>
          <w:tcPr>
            <w:tcW w:type="dxa" w:w="762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porventura venham a ocorrer.​</w:t>
            </w:r>
          </w:p>
        </w:tc>
      </w:tr>
      <w:tr>
        <w:trPr>
          <w:trHeight w:hRule="exact" w:val="650"/>
        </w:trPr>
        <w:tc>
          <w:tcPr>
            <w:tcW w:type="dxa" w:w="11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14" w:after="0"/>
              <w:ind w:left="0" w:right="194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4.​</w:t>
            </w:r>
          </w:p>
        </w:tc>
        <w:tc>
          <w:tcPr>
            <w:tcW w:type="dxa" w:w="65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14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INSCRIÇÃO </w:t>
            </w:r>
          </w:p>
        </w:tc>
      </w:tr>
    </w:tbl>
    <w:p>
      <w:pPr>
        <w:autoSpaceDN w:val="0"/>
        <w:autoSpaceDE w:val="0"/>
        <w:widowControl/>
        <w:spacing w:line="240" w:lineRule="auto" w:before="206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1.7.4.1.​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Segue como realizar as inscrições dos associados em eventos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013"/>
        <w:gridCol w:w="3013"/>
        <w:gridCol w:w="3013"/>
      </w:tblGrid>
      <w:tr>
        <w:trPr>
          <w:trHeight w:hRule="exact" w:val="378"/>
        </w:trPr>
        <w:tc>
          <w:tcPr>
            <w:tcW w:type="dxa" w:w="1191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Nacionais, Estaduais ou Regionais, pelos Clubes ou Federações: </w:t>
            </w:r>
          </w:p>
        </w:tc>
      </w:tr>
      <w:tr>
        <w:trPr>
          <w:trHeight w:hRule="exact" w:val="420"/>
        </w:trPr>
        <w:tc>
          <w:tcPr>
            <w:tcW w:type="dxa" w:w="13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00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1.​</w:t>
            </w:r>
          </w:p>
        </w:tc>
        <w:tc>
          <w:tcPr>
            <w:tcW w:type="dxa" w:w="1057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00" w:after="0"/>
              <w:ind w:left="51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Clicar no link do evento disponível no site da CBTM; </w:t>
            </w:r>
          </w:p>
        </w:tc>
      </w:tr>
      <w:tr>
        <w:trPr>
          <w:trHeight w:hRule="exact" w:val="340"/>
        </w:trPr>
        <w:tc>
          <w:tcPr>
            <w:tcW w:type="dxa" w:w="161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40" w:after="0"/>
              <w:ind w:left="0" w:right="24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2.​</w:t>
            </w:r>
          </w:p>
        </w:tc>
        <w:tc>
          <w:tcPr>
            <w:tcW w:type="dxa" w:w="1029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40" w:after="0"/>
              <w:ind w:left="24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Acessar o sistema web com o ID e a senha do clube; </w:t>
            </w:r>
          </w:p>
        </w:tc>
      </w:tr>
      <w:tr>
        <w:trPr>
          <w:trHeight w:hRule="exact" w:val="360"/>
        </w:trPr>
        <w:tc>
          <w:tcPr>
            <w:tcW w:type="dxa" w:w="161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6" w:after="0"/>
              <w:ind w:left="0" w:right="24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3.​</w:t>
            </w:r>
          </w:p>
        </w:tc>
        <w:tc>
          <w:tcPr>
            <w:tcW w:type="dxa" w:w="1029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6" w:after="0"/>
              <w:ind w:left="24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Selecionar inscrição em evento; </w:t>
            </w:r>
          </w:p>
        </w:tc>
      </w:tr>
      <w:tr>
        <w:trPr>
          <w:trHeight w:hRule="exact" w:val="360"/>
        </w:trPr>
        <w:tc>
          <w:tcPr>
            <w:tcW w:type="dxa" w:w="161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4" w:after="0"/>
              <w:ind w:left="0" w:right="24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4.​</w:t>
            </w:r>
          </w:p>
        </w:tc>
        <w:tc>
          <w:tcPr>
            <w:tcW w:type="dxa" w:w="1029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4" w:after="0"/>
              <w:ind w:left="24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Escolher o evento que pretender inscrever-se; </w:t>
            </w:r>
          </w:p>
        </w:tc>
      </w:tr>
      <w:tr>
        <w:trPr>
          <w:trHeight w:hRule="exact" w:val="358"/>
        </w:trPr>
        <w:tc>
          <w:tcPr>
            <w:tcW w:type="dxa" w:w="161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4" w:after="0"/>
              <w:ind w:left="0" w:right="24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5.​</w:t>
            </w:r>
          </w:p>
        </w:tc>
        <w:tc>
          <w:tcPr>
            <w:tcW w:type="dxa" w:w="1029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4" w:after="0"/>
              <w:ind w:left="24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Marcar a(s) categoria(s) que o(s) atleta(s) pretende(m) participar e depois </w:t>
            </w:r>
          </w:p>
        </w:tc>
      </w:tr>
    </w:tbl>
    <w:p>
      <w:pPr>
        <w:autoSpaceDN w:val="0"/>
        <w:tabs>
          <w:tab w:pos="1854" w:val="left"/>
        </w:tabs>
        <w:autoSpaceDE w:val="0"/>
        <w:widowControl/>
        <w:spacing w:line="259" w:lineRule="auto" w:before="20" w:after="0"/>
        <w:ind w:left="1134" w:right="158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salvar;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6.​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Selecionar a opção inscritos para gerar o boleto de pagamento da inscrição; </w:t>
      </w:r>
    </w:p>
    <w:p>
      <w:pPr>
        <w:autoSpaceDN w:val="0"/>
        <w:tabs>
          <w:tab w:pos="1854" w:val="left"/>
        </w:tabs>
        <w:autoSpaceDE w:val="0"/>
        <w:widowControl/>
        <w:spacing w:line="259" w:lineRule="auto" w:before="78" w:after="0"/>
        <w:ind w:left="1134" w:right="302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7.​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Pagar as taxas estabelecidas, conforme​formas de pagamento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disponibilizadas pelo sistema CBTM-Web.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1.7.4.1.1.​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Somente os Clubes ou as Federações Estaduais podem realizar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cancelar as inscrições dos atletas nos eventos. </w:t>
      </w:r>
    </w:p>
    <w:p>
      <w:pPr>
        <w:autoSpaceDN w:val="0"/>
        <w:tabs>
          <w:tab w:pos="1854" w:val="left"/>
        </w:tabs>
        <w:autoSpaceDE w:val="0"/>
        <w:widowControl/>
        <w:spacing w:line="259" w:lineRule="auto" w:before="16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É vedada a inscrição diretamente​do(a) atleta em​eventos internacionais,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nacionais ou estaduais. </w:t>
      </w:r>
    </w:p>
    <w:p>
      <w:pPr>
        <w:autoSpaceDN w:val="0"/>
        <w:tabs>
          <w:tab w:pos="1854" w:val="left"/>
        </w:tabs>
        <w:autoSpaceDE w:val="0"/>
        <w:widowControl/>
        <w:spacing w:line="259" w:lineRule="auto" w:before="17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Após o clube fazer a inscrição de um atleta no evento, não será permitida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transferência para um outro clube. </w:t>
      </w:r>
    </w:p>
    <w:p>
      <w:pPr>
        <w:autoSpaceDN w:val="0"/>
        <w:tabs>
          <w:tab w:pos="1854" w:val="left"/>
        </w:tabs>
        <w:autoSpaceDE w:val="0"/>
        <w:widowControl/>
        <w:spacing w:line="259" w:lineRule="auto" w:before="168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iii.​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transferências interestaduais, serão regulamentadas pelas janelas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transferências publicadas em Notas Oficiais no site da CBTM. </w:t>
      </w:r>
    </w:p>
    <w:p>
      <w:pPr>
        <w:autoSpaceDN w:val="0"/>
        <w:tabs>
          <w:tab w:pos="1854" w:val="left"/>
        </w:tabs>
        <w:autoSpaceDE w:val="0"/>
        <w:widowControl/>
        <w:spacing w:line="259" w:lineRule="auto" w:before="172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iv.​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transferências estaduais entre os clubes filiados, serão feitas pelas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Federações Estaduais.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0" w:after="22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1.7.4.1.2.​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Não poderá ser inscrita a entidade filiada ou qualquer membro dela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cujas respectivas situações jurídica, financeira ou administrativa perante a CBTM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76"/>
        </w:trPr>
        <w:tc>
          <w:tcPr>
            <w:tcW w:type="dxa" w:w="101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ou entidades filiadas à CBTM não estiverem devidamente regularizadas. </w:t>
            </w:r>
          </w:p>
        </w:tc>
      </w:tr>
      <w:tr>
        <w:trPr>
          <w:trHeight w:hRule="exact" w:val="434"/>
        </w:trPr>
        <w:tc>
          <w:tcPr>
            <w:tcW w:type="dxa" w:w="17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2" w:after="0"/>
              <w:ind w:left="0" w:right="28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1.7.4.1.3.​</w:t>
            </w:r>
          </w:p>
        </w:tc>
        <w:tc>
          <w:tcPr>
            <w:tcW w:type="dxa" w:w="84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2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Atletas, dirigentes e técnicos(as) inscritos(as) pelas filiadas, em </w:t>
            </w:r>
          </w:p>
        </w:tc>
      </w:tr>
    </w:tbl>
    <w:p>
      <w:pPr>
        <w:autoSpaceDN w:val="0"/>
        <w:autoSpaceDE w:val="0"/>
        <w:widowControl/>
        <w:spacing w:line="103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23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quaisquer competições, devem estar rigorosamente em dia com o pagamento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 TRA.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16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1.7.4.1.4.​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Após a publicação do calendário de competições no início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temporada, apenas a Circular do Evento é que confirma as datas e locais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evento, que ocorre com 60(sessenta) dias de antecedência da abertura deste.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Exceções poderão ser observadas, especialmente para ajustes de calendário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por motivos de força maior.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2" w:after="0"/>
        <w:ind w:left="1134" w:right="259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1.7.4.1.5.​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não se responsabiliza por compras antecipadas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passagens aéreas ou terrestres, ou mesmo reservas de hospedagem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porventura tenham sido feitas antes da publicação da Circular.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66" w:after="2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1.7.4.1.6.​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Nas competições Internacionais, organizadas pela ITTF e/ou WTT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(World Table Tennis), a Confederação Brasileira de Tênis de Mesa é a única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entidade autorizada a realizar a inscrição nestes eventos, após demanda dos (as)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atletas e/ou clubes. As solicitações deverão ser feitas com mínimo 5 dias antes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476"/>
        </w:trPr>
        <w:tc>
          <w:tcPr>
            <w:tcW w:type="dxa" w:w="912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do término do “deadline” da competição. </w:t>
            </w:r>
          </w:p>
        </w:tc>
      </w:tr>
      <w:tr>
        <w:trPr>
          <w:trHeight w:hRule="exact" w:val="634"/>
        </w:trPr>
        <w:tc>
          <w:tcPr>
            <w:tcW w:type="dxa" w:w="10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8" w:after="0"/>
              <w:ind w:left="0" w:right="180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5.​</w:t>
            </w:r>
          </w:p>
        </w:tc>
        <w:tc>
          <w:tcPr>
            <w:tcW w:type="dxa" w:w="80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8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TAXA DE REGISTRO ANUAL (TRA) </w:t>
            </w:r>
          </w:p>
        </w:tc>
      </w:tr>
    </w:tbl>
    <w:p>
      <w:pPr>
        <w:autoSpaceDN w:val="0"/>
        <w:autoSpaceDE w:val="0"/>
        <w:widowControl/>
        <w:spacing w:line="259" w:lineRule="auto" w:before="206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1.7.5.1.​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A Taxa de Registro Anual (TRA) é uma contribuição compulsória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que os membros possam se habilitar ao sistema oficial da CBTM.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66" w:after="22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1.7.5.1.1.​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TRA de atletas está subdividida em categorias, que os habilitam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atuar no sistema de competições, conforme a opção escolhida. A tabela a seguir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apresenta as categorias de membro, com as respectivas permissões. Cada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categoria poderá ter valores de TRA diferenciados, de acordo com o perfil de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362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cada atleta. </w:t>
            </w:r>
          </w:p>
        </w:tc>
      </w:tr>
    </w:tbl>
    <w:p>
      <w:pPr>
        <w:autoSpaceDN w:val="0"/>
        <w:autoSpaceDE w:val="0"/>
        <w:widowControl/>
        <w:spacing w:line="6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340"/>
        </w:trPr>
        <w:tc>
          <w:tcPr>
            <w:tcW w:type="dxa" w:w="107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2144"/>
              <w:gridCol w:w="2144"/>
              <w:gridCol w:w="2144"/>
              <w:gridCol w:w="2144"/>
              <w:gridCol w:w="2144"/>
            </w:tblGrid>
            <w:tr>
              <w:trPr>
                <w:trHeight w:hRule="exact" w:val="640"/>
              </w:trPr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PERMISSÕES</w:t>
                  </w:r>
                </w:p>
              </w:tc>
              <w:tc>
                <w:tcPr>
                  <w:tcW w:type="dxa" w:w="2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10" w:after="0"/>
                    <w:ind w:left="0" w:right="1008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MEMBRO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BRONZE</w:t>
                  </w:r>
                </w:p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10" w:after="0"/>
                    <w:ind w:left="4" w:right="72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MEMBRO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PRATA</w:t>
                  </w:r>
                </w:p>
              </w:tc>
              <w:tc>
                <w:tcPr>
                  <w:tcW w:type="dxa" w:w="1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10" w:after="0"/>
                    <w:ind w:left="14" w:right="576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MEMBRO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OURO</w:t>
                  </w:r>
                </w:p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10" w:after="0"/>
                    <w:ind w:left="4" w:right="288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MEMBRO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OURO PLUS**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Condição </w:t>
                  </w:r>
                </w:p>
              </w:tc>
              <w:tc>
                <w:tcPr>
                  <w:tcW w:type="dxa" w:w="2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Filiado a Clube </w:t>
                  </w:r>
                </w:p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Filiado a Clube </w:t>
                  </w:r>
                </w:p>
              </w:tc>
              <w:tc>
                <w:tcPr>
                  <w:tcW w:type="dxa" w:w="1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Filiado a Clube </w:t>
                  </w:r>
                </w:p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Filiado a Clube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Escolar </w:t>
                  </w:r>
                </w:p>
              </w:tc>
              <w:tc>
                <w:tcPr>
                  <w:tcW w:type="dxa" w:w="2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Vinculado à Escola </w:t>
                  </w:r>
                </w:p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</w:tr>
            <w:tr>
              <w:trPr>
                <w:trHeight w:hRule="exact" w:val="600"/>
              </w:trPr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Evento Regional* </w:t>
                  </w:r>
                </w:p>
              </w:tc>
              <w:tc>
                <w:tcPr>
                  <w:tcW w:type="dxa" w:w="2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33" w:lineRule="auto" w:before="170" w:after="0"/>
                    <w:ind w:left="0" w:right="0" w:firstLine="0"/>
                    <w:jc w:val="center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●</w:t>
                  </w:r>
                </w:p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33" w:lineRule="auto" w:before="170" w:after="0"/>
                    <w:ind w:left="0" w:right="0" w:firstLine="0"/>
                    <w:jc w:val="center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●</w:t>
                  </w:r>
                </w:p>
              </w:tc>
              <w:tc>
                <w:tcPr>
                  <w:tcW w:type="dxa" w:w="1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33" w:lineRule="auto" w:before="170" w:after="0"/>
                    <w:ind w:left="0" w:right="0" w:firstLine="0"/>
                    <w:jc w:val="center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●</w:t>
                  </w:r>
                </w:p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33" w:lineRule="auto" w:before="170" w:after="0"/>
                    <w:ind w:left="0" w:right="0" w:firstLine="0"/>
                    <w:jc w:val="center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●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Evento Estadual </w:t>
                  </w:r>
                </w:p>
              </w:tc>
              <w:tc>
                <w:tcPr>
                  <w:tcW w:type="dxa" w:w="2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33" w:lineRule="auto" w:before="166" w:after="0"/>
                    <w:ind w:left="0" w:right="0" w:firstLine="0"/>
                    <w:jc w:val="center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●</w:t>
                  </w:r>
                </w:p>
              </w:tc>
              <w:tc>
                <w:tcPr>
                  <w:tcW w:type="dxa" w:w="1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33" w:lineRule="auto" w:before="166" w:after="0"/>
                    <w:ind w:left="0" w:right="0" w:firstLine="0"/>
                    <w:jc w:val="center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●</w:t>
                  </w:r>
                </w:p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33" w:lineRule="auto" w:before="166" w:after="0"/>
                    <w:ind w:left="0" w:right="0" w:firstLine="0"/>
                    <w:jc w:val="center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●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Copa Brasil </w:t>
                  </w:r>
                </w:p>
              </w:tc>
              <w:tc>
                <w:tcPr>
                  <w:tcW w:type="dxa" w:w="2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33" w:lineRule="auto" w:before="174" w:after="0"/>
                    <w:ind w:left="0" w:right="0" w:firstLine="0"/>
                    <w:jc w:val="center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●</w:t>
                  </w:r>
                </w:p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33" w:lineRule="auto" w:before="174" w:after="0"/>
                    <w:ind w:left="0" w:right="0" w:firstLine="0"/>
                    <w:jc w:val="center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●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2" w:after="0"/>
                    <w:ind w:left="8" w:right="43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Brasileirões ou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Seletivas </w:t>
                  </w:r>
                </w:p>
              </w:tc>
              <w:tc>
                <w:tcPr>
                  <w:tcW w:type="dxa" w:w="2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33" w:lineRule="auto" w:before="160" w:after="0"/>
                    <w:ind w:left="0" w:right="0" w:firstLine="0"/>
                    <w:jc w:val="center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●</w:t>
                  </w:r>
                </w:p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33" w:lineRule="auto" w:before="160" w:after="0"/>
                    <w:ind w:left="0" w:right="0" w:firstLine="0"/>
                    <w:jc w:val="center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●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122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24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84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30.0" w:type="dxa"/>
            </w:tblPr>
            <w:tblGrid>
              <w:gridCol w:w="2382"/>
              <w:gridCol w:w="2382"/>
              <w:gridCol w:w="2382"/>
              <w:gridCol w:w="2382"/>
              <w:gridCol w:w="2382"/>
            </w:tblGrid>
            <w:tr>
              <w:trPr>
                <w:trHeight w:hRule="exact" w:val="600"/>
              </w:trPr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2" w:after="0"/>
                    <w:ind w:left="0" w:right="432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Competições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Internacionais </w:t>
                  </w:r>
                </w:p>
              </w:tc>
              <w:tc>
                <w:tcPr>
                  <w:tcW w:type="dxa" w:w="2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33" w:lineRule="auto" w:before="172" w:after="0"/>
                    <w:ind w:left="0" w:right="0" w:firstLine="0"/>
                    <w:jc w:val="center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●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368"/>
        </w:trPr>
        <w:tc>
          <w:tcPr>
            <w:tcW w:type="dxa" w:w="15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116" w:after="0"/>
              <w:ind w:left="0" w:right="294" w:firstLine="0"/>
              <w:jc w:val="right"/>
            </w:pPr>
            <w:r>
              <w:rPr>
                <w:rFonts w:ascii="Raleway" w:hAnsi="Raleway" w:eastAsia="Raleway"/>
                <w:b w:val="0"/>
                <w:i/>
                <w:color w:val="000000"/>
                <w:sz w:val="20"/>
              </w:rPr>
              <w:t>*​</w:t>
            </w:r>
          </w:p>
        </w:tc>
        <w:tc>
          <w:tcPr>
            <w:tcW w:type="dxa" w:w="1037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116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 w:val="0"/>
                <w:i/>
                <w:color w:val="000000"/>
                <w:sz w:val="20"/>
              </w:rPr>
              <w:t xml:space="preserve">Algumas Ligas Regionais se organizam em sistema restrito ou fechado, no formato de </w:t>
            </w:r>
          </w:p>
        </w:tc>
      </w:tr>
    </w:tbl>
    <w:p>
      <w:pPr>
        <w:autoSpaceDN w:val="0"/>
        <w:autoSpaceDE w:val="0"/>
        <w:widowControl/>
        <w:spacing w:line="259" w:lineRule="auto" w:before="18" w:after="0"/>
        <w:ind w:left="1134" w:right="2304" w:firstLine="0"/>
        <w:jc w:val="left"/>
      </w:pPr>
      <w:r>
        <w:rPr>
          <w:rFonts w:ascii="Raleway" w:hAnsi="Raleway" w:eastAsia="Raleway"/>
          <w:b w:val="0"/>
          <w:i/>
          <w:color w:val="000000"/>
          <w:sz w:val="20"/>
        </w:rPr>
        <w:t xml:space="preserve">convite. Para estes casos específicos, o(a) atleta deverá respeitar a regulamentação específica </w:t>
      </w:r>
      <w:r>
        <w:rPr>
          <w:rFonts w:ascii="Raleway" w:hAnsi="Raleway" w:eastAsia="Raleway"/>
          <w:b w:val="0"/>
          <w:i/>
          <w:color w:val="000000"/>
          <w:sz w:val="20"/>
        </w:rPr>
        <w:t xml:space="preserve">destas entidades.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42" w:lineRule="auto" w:before="342" w:after="0"/>
        <w:ind w:left="1134" w:right="0" w:firstLine="0"/>
        <w:jc w:val="left"/>
      </w:pPr>
      <w:r>
        <w:rPr>
          <w:rFonts w:ascii="Raleway" w:hAnsi="Raleway" w:eastAsia="Raleway"/>
          <w:b w:val="0"/>
          <w:i/>
          <w:color w:val="000000"/>
          <w:sz w:val="20"/>
        </w:rPr>
        <w:t xml:space="preserve">** A adesão dos atletas a TRA Ouro Plus, possibilitará: </w:t>
      </w:r>
    </w:p>
    <w:p>
      <w:pPr>
        <w:autoSpaceDN w:val="0"/>
        <w:tabs>
          <w:tab w:pos="1854" w:val="left"/>
        </w:tabs>
        <w:autoSpaceDE w:val="0"/>
        <w:widowControl/>
        <w:spacing w:line="271" w:lineRule="auto" w:before="350" w:after="0"/>
        <w:ind w:left="1134" w:right="2016" w:firstLine="0"/>
        <w:jc w:val="left"/>
      </w:pPr>
      <w:r>
        <w:rPr>
          <w:rFonts w:ascii="Raleway" w:hAnsi="Raleway" w:eastAsia="Raleway"/>
          <w:b w:val="0"/>
          <w:i/>
          <w:color w:val="000000"/>
          <w:sz w:val="20"/>
        </w:rPr>
        <w:t>1.​</w:t>
      </w:r>
      <w:r>
        <w:tab/>
      </w:r>
      <w:r>
        <w:rPr>
          <w:rFonts w:ascii="Raleway" w:hAnsi="Raleway" w:eastAsia="Raleway"/>
          <w:b w:val="0"/>
          <w:i/>
          <w:color w:val="000000"/>
          <w:sz w:val="20"/>
        </w:rPr>
        <w:t xml:space="preserve">A participação em qualquer TMB Regional no território nacional, desde que permitido no </w:t>
      </w:r>
      <w:r>
        <w:rPr>
          <w:rFonts w:ascii="Raleway" w:hAnsi="Raleway" w:eastAsia="Raleway"/>
          <w:b w:val="0"/>
          <w:i/>
          <w:color w:val="000000"/>
          <w:sz w:val="20"/>
        </w:rPr>
        <w:t xml:space="preserve">regulamento da liga; </w:t>
      </w:r>
      <w:r>
        <w:br/>
      </w:r>
      <w:r>
        <w:rPr>
          <w:rFonts w:ascii="Raleway" w:hAnsi="Raleway" w:eastAsia="Raleway"/>
          <w:b w:val="0"/>
          <w:i/>
          <w:color w:val="000000"/>
          <w:sz w:val="20"/>
        </w:rPr>
        <w:t>2.​</w:t>
      </w:r>
      <w:r>
        <w:tab/>
      </w:r>
      <w:r>
        <w:rPr>
          <w:rFonts w:ascii="Raleway" w:hAnsi="Raleway" w:eastAsia="Raleway"/>
          <w:b w:val="0"/>
          <w:i/>
          <w:color w:val="000000"/>
          <w:sz w:val="20"/>
        </w:rPr>
        <w:t xml:space="preserve">Que o atleta participe de eventos ou treinamentos internacionais, bastando fazer a </w:t>
      </w:r>
      <w:r>
        <w:rPr>
          <w:rFonts w:ascii="Raleway" w:hAnsi="Raleway" w:eastAsia="Raleway"/>
          <w:b w:val="0"/>
          <w:i/>
          <w:color w:val="000000"/>
          <w:sz w:val="20"/>
        </w:rPr>
        <w:t xml:space="preserve">solicitação através do formulário link abaixo: </w:t>
      </w:r>
      <w:r>
        <w:br/>
      </w:r>
      <w:r>
        <w:rPr>
          <w:rFonts w:ascii="Raleway" w:hAnsi="Raleway" w:eastAsia="Raleway"/>
          <w:b w:val="0"/>
          <w:i w:val="0"/>
          <w:color w:val="1154CC"/>
          <w:sz w:val="24"/>
          <w:u w:val="single"/>
        </w:rPr>
        <w:hyperlink r:id="rId21" w:history="1">
          <w:r>
            <w:rPr>
              <w:rStyle w:val="Hyperlink"/>
            </w:rPr>
            <w:t>https://forms.office.com/pages/responsepage.aspx?id=ePtqQjfrZU627bTGj</w:t>
          </w:r>
        </w:hyperlink>
      </w:r>
      <w:r>
        <w:rPr>
          <w:rFonts w:ascii="Raleway" w:hAnsi="Raleway" w:eastAsia="Raleway"/>
          <w:b w:val="0"/>
          <w:i w:val="0"/>
          <w:color w:val="1154CC"/>
          <w:sz w:val="24"/>
        </w:rPr>
        <w:hyperlink r:id="rId21" w:history="1">
          <w:r>
            <w:rPr>
              <w:rStyle w:val="Hyperlink"/>
            </w:rPr>
            <w:t xml:space="preserve">xp </w:t>
          </w:r>
        </w:hyperlink>
      </w:r>
      <w:r>
        <w:rPr>
          <w:rFonts w:ascii="Raleway" w:hAnsi="Raleway" w:eastAsia="Raleway"/>
          <w:b w:val="0"/>
          <w:i w:val="0"/>
          <w:color w:val="1154CC"/>
          <w:sz w:val="24"/>
          <w:u w:val="single"/>
        </w:rPr>
        <w:hyperlink r:id="rId21" w:history="1">
          <w:r>
            <w:rPr>
              <w:rStyle w:val="Hyperlink"/>
            </w:rPr>
            <w:t xml:space="preserve">EO-FFTOLMEMlAk1cKAdNbPF1UNE82V0FWMEo4UjlIWUxJQkpXUEpCNDJL </w:t>
          </w:r>
        </w:hyperlink>
      </w:r>
      <w:r>
        <w:rPr>
          <w:rFonts w:ascii="Raleway" w:hAnsi="Raleway" w:eastAsia="Raleway"/>
          <w:b w:val="0"/>
          <w:i w:val="0"/>
          <w:color w:val="1154CC"/>
          <w:sz w:val="24"/>
          <w:u w:val="single"/>
        </w:rPr>
        <w:hyperlink r:id="rId21" w:history="1">
          <w:r>
            <w:rPr>
              <w:rStyle w:val="Hyperlink"/>
            </w:rPr>
            <w:t>Ny4u&amp;origin=lprLink&amp;route=shorturl</w:t>
          </w:r>
        </w:hyperlink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36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1.7.5.1.2.​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Taxas de Registro Anual de Dirigentes, Técnicos(as), Árbitros(as)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 outros(as) terão valor único ou isenção, respeitando-se os prazos de registro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 sistema, conforme Tabela de Taxas e Emolumentos publicada.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38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1.7.5.1.3.​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membros registrados na CBTM não terão isenção do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pagamento da TRA no seu primeiro ano de cadastro (cadastro inicial), salvo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casos de acordo formal com as Federações Estaduais e/ou Ligas Regionais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visando projetos de desenvolvimento e massificação do tênis de mesa. </w:t>
      </w:r>
    </w:p>
    <w:p>
      <w:pPr>
        <w:autoSpaceDN w:val="0"/>
        <w:tabs>
          <w:tab w:pos="2574" w:val="left"/>
        </w:tabs>
        <w:autoSpaceDE w:val="0"/>
        <w:widowControl/>
        <w:spacing w:line="271" w:lineRule="auto" w:before="17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1.7.5.1.4.​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Filiados que estiveram vinculados a uma Federação Estadual e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foram, porventura, desfiliados e tiveram sua transferência para outro Estado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isenta, ao retornarem sua vinculação para o Estado de origem, com a criação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uma nova Federação Estadual, não estarão isentos do pagamento das taxas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razão da entidade ser nova, vez que tais filiados permaneceram ativos, ainda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jogando por outro Estado.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16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1.7.5.1.5.​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relação àqueles filiados que não se transferiram e ficaram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sem vinculação por um período, a nova filiação, considerando a criação de uma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nova Federação Estadual, também não o exime ou isenta da taxa daquele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seria o primeiro ano de filiação na nova Federação Estadual, uma vez que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entidade é nova, mas o filiado já possuía vínculo prévio no CBTM-Web. </w:t>
      </w:r>
    </w:p>
    <w:p>
      <w:pPr>
        <w:autoSpaceDN w:val="0"/>
        <w:tabs>
          <w:tab w:pos="2574" w:val="left"/>
        </w:tabs>
        <w:autoSpaceDE w:val="0"/>
        <w:widowControl/>
        <w:spacing w:line="271" w:lineRule="auto" w:before="160" w:after="92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1.7.5.1.6.​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 caso  de  vínculo  com  Associação  Estudantil,  o  membro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poderá  ser permanentemente isento de pagamento da TRA, desde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participe exclusivamente de competições estudantis oficiais, não sendo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permitida a participação em competições exigindo o pagamento da TRA . 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procedimentos e a classificação de membros quanto a seu status de ativo,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inativo ou desfiliado no Sistema CBTM-Web é estabelecido pelos seguintes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25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886"/>
        </w:trPr>
        <w:tc>
          <w:tcPr>
            <w:tcW w:type="dxa" w:w="24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12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conceitos: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1.7.5.1.7.​</w:t>
            </w:r>
          </w:p>
        </w:tc>
        <w:tc>
          <w:tcPr>
            <w:tcW w:type="dxa" w:w="947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584" w:after="0"/>
              <w:ind w:left="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Ativo: o membro que está registrado no Sistema CBTM-Web com a </w:t>
            </w:r>
          </w:p>
        </w:tc>
      </w:tr>
    </w:tbl>
    <w:p>
      <w:pPr>
        <w:autoSpaceDN w:val="0"/>
        <w:autoSpaceDE w:val="0"/>
        <w:widowControl/>
        <w:spacing w:line="259" w:lineRule="auto" w:before="22" w:after="0"/>
        <w:ind w:left="1134" w:right="288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TRA em dia, estando apto a participar de competições oficiais naquele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ano-calendário.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17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1.7.5.1.8.​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Inativo: o membro é assim classificado quando ele é registrado 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Sistema CBTM- Web, mas não cumpre com os requisitos do ano vigente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pagamento de taxas ou demais obrigações específicas do Regulamento Geral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Competições ou Estatutárias. Para fins de tratamento, o membro inativo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poderá sofrer sanções ou penalidades, caso descumpra com regramento oficial. </w:t>
      </w:r>
    </w:p>
    <w:p>
      <w:pPr>
        <w:autoSpaceDN w:val="0"/>
        <w:autoSpaceDE w:val="0"/>
        <w:widowControl/>
        <w:spacing w:line="269" w:lineRule="auto" w:before="4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Sendo membro inativo, este fica impedido de participar das competições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regionais, estaduais, nacionais e/ou internacionais, até que reative oficialmente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sua condição. O membro poderá ficar inativo por até 5 anos, após o prazo será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desfiliado automaticamente, podendo cadastrar-se novamente sem custo, mas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estará sujeito ao respeito às regras vigentes para novo filiado. </w:t>
      </w:r>
    </w:p>
    <w:p>
      <w:pPr>
        <w:autoSpaceDN w:val="0"/>
        <w:tabs>
          <w:tab w:pos="2574" w:val="left"/>
        </w:tabs>
        <w:autoSpaceDE w:val="0"/>
        <w:widowControl/>
        <w:spacing w:line="274" w:lineRule="auto" w:before="18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1.7.5.1.9.​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Desfiliado: o membro Ativo ou Inativo poderá requerer,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voluntariamente, a sua desfiliação por meio do Sistema CBTM-Web, sem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qualquer custo ou ônus, desde que não esteja cumprindo penalidade imposta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pelo TJD Estadual ou STJD. O procedimento é idêntico ao da filiação, devendo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passar por um pedido do Clube ou Associação de origem à Federação Estadual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que, então, irá encaminhar o pedido à Confederação. A partir do momento que é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concedida a Desfiliação, o membro não precisará mais se adequar às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regulamentações de Ligas Regionais Oficiais, Federações, Confederação,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Federações Continentais ou Mundial. Caso um membro queira retornar ao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Sistema Federado após a homologação da Desfiliação, este deverá observar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taxas respectivas apresentadas na Tabela de Taxas e Emolumentos anualmente. </w:t>
      </w:r>
    </w:p>
    <w:p>
      <w:pPr>
        <w:autoSpaceDN w:val="0"/>
        <w:autoSpaceDE w:val="0"/>
        <w:widowControl/>
        <w:spacing w:line="259" w:lineRule="auto" w:before="42" w:after="22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 esta refiliação vier acompanhada de necessidade de realização de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transferência interestadual, este deverá observar, igualmente, as taxas relativas 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1270"/>
        </w:trPr>
        <w:tc>
          <w:tcPr>
            <w:tcW w:type="dxa" w:w="12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0" w:right="7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esta. </w:t>
            </w:r>
          </w:p>
          <w:p>
            <w:pPr>
              <w:autoSpaceDN w:val="0"/>
              <w:autoSpaceDE w:val="0"/>
              <w:widowControl/>
              <w:spacing w:line="240" w:lineRule="auto" w:before="532" w:after="0"/>
              <w:ind w:left="0" w:right="304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6.​</w:t>
            </w:r>
          </w:p>
        </w:tc>
        <w:tc>
          <w:tcPr>
            <w:tcW w:type="dxa" w:w="61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34" w:after="0"/>
              <w:ind w:left="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DOS PRAZOS </w:t>
            </w:r>
          </w:p>
        </w:tc>
      </w:tr>
    </w:tbl>
    <w:p>
      <w:pPr>
        <w:autoSpaceDN w:val="0"/>
        <w:autoSpaceDE w:val="0"/>
        <w:widowControl/>
        <w:spacing w:line="266" w:lineRule="auto" w:before="20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1.7.6.1.​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A data final de inscrição em eventos e os prazos de reclamações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constarão na Circular Oficial do evento, que estará disponível no link do evento,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dentro do website oficial da entidade. A CBTM poderá ter mais de uma data,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valores distintos, para realização da inscrição em cada evento. </w:t>
      </w:r>
    </w:p>
    <w:p>
      <w:pPr>
        <w:autoSpaceDN w:val="0"/>
        <w:autoSpaceDE w:val="0"/>
        <w:widowControl/>
        <w:spacing w:line="240" w:lineRule="auto" w:before="17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1.7.6.2.​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 O prazo para cancelamento da Inscrição: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08" w:after="1102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1.7.6.2.1.​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direito a devolução da taxa de inscrição até o final do prazo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reclamações das inscrições. A devolução do valor da inscrição estará sujeita 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26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4" w:lineRule="auto" w:before="1134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descontos, conforme taxas específicas de mecanismos de cobrança (boleto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bancário, cartão de débito ou cartão de crédito) ou taxas de transferência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bancária;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1.7.6.2.2.​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Não será aceito o cancelamento de inscrição após a publicação 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grupos.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0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1.7.6.2.3.​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reclamações sobre erros de inscrição não reportados dentro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prazo de reclamações não serão aceitas, em nenhuma hipótese.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0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1.7.6.2.4.​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Será avaliado pela Liderança de Eventos ,Operacional,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justificativas por falta ao evento, que poderá ou não desconsiderar as perdas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dos pontos do rating nacional: </w:t>
      </w:r>
    </w:p>
    <w:p>
      <w:pPr>
        <w:autoSpaceDN w:val="0"/>
        <w:tabs>
          <w:tab w:pos="1854" w:val="left"/>
        </w:tabs>
        <w:autoSpaceDE w:val="0"/>
        <w:widowControl/>
        <w:spacing w:line="266" w:lineRule="auto" w:before="1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Ocorrência de lesões: diante de qualquer ocorrência de lesão do(a) atleta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participante do evento, a CBTM deverá ser comunicada, imediatamente,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mediante envio de laudos e licença médica através do e-mail: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sistemaweb@cbtm.org.br; </w:t>
      </w:r>
    </w:p>
    <w:p>
      <w:pPr>
        <w:autoSpaceDN w:val="0"/>
        <w:tabs>
          <w:tab w:pos="1854" w:val="left"/>
        </w:tabs>
        <w:autoSpaceDE w:val="0"/>
        <w:widowControl/>
        <w:spacing w:line="266" w:lineRule="auto" w:before="166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Motivos de força maior: diante de qualquer fato de força maior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(falecimento, fenômenos da natureza etc.), a CBTM deverá ser comunicada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imediatamente, cabendo análise da Liderança de Eventos Operacional,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podendo a mesma solicitar a comprovação deste fato; </w:t>
      </w:r>
    </w:p>
    <w:p>
      <w:pPr>
        <w:autoSpaceDN w:val="0"/>
        <w:tabs>
          <w:tab w:pos="1854" w:val="left"/>
        </w:tabs>
        <w:autoSpaceDE w:val="0"/>
        <w:widowControl/>
        <w:spacing w:line="259" w:lineRule="auto" w:before="164" w:after="0"/>
        <w:ind w:left="1134" w:right="259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iii.​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Quaisquer casos não descritos, anteriormente serão avaliados pela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Liderança de Eventos Operacional, podendo ser deferidos ou não. </w:t>
      </w:r>
    </w:p>
    <w:p>
      <w:pPr>
        <w:autoSpaceDN w:val="0"/>
        <w:autoSpaceDE w:val="0"/>
        <w:widowControl/>
        <w:spacing w:line="269" w:lineRule="auto" w:before="172" w:after="0"/>
        <w:ind w:left="1134" w:right="158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1.7.6.2.5.          As reclamações sobre erros de inscrição ou alocação de grupos não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diagnosticados dentro do prazo de reclamações não serão aceitas, em nenhuma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hipótese, exceto se vier a contrariar algum dispositivo deste regulamento,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deverá ser avaliado pelo Comitê Executivo ou Liderança de Eventos Operacional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 CBTM.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150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1.7.6.3.​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Se, porventura, a CBTM não realizar a competição na categoria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qual o(a) atleta se inscreveu, seja por falta de competidores(as) ou pelos motivos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descritos neste Regulamento, este(a) terá a devolução integral da sua inscrição. </w:t>
      </w:r>
      <w:r>
        <w:rPr>
          <w:rFonts w:ascii="Raleway" w:hAnsi="Raleway" w:eastAsia="Raleway"/>
          <w:b w:val="0"/>
          <w:i w:val="0"/>
          <w:color w:val="000000"/>
          <w:sz w:val="24"/>
        </w:rPr>
        <w:t>1.7.6.3.1.​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devolução ocorrerá através do clube ou da Federação Estadual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local em até 15 (quinze) dias do término do evento.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1.7.6.3.2.​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clube ou a Federação Estadual deverá encaminhar (por e-mail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ou por correspondência) à CBTM recibo assinado pelo(a) atleta que comprove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devolução, sendo esta condição exigível para ocorrer o reembolso.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66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1.7.6.4.​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É obrigação de cada atleta a atenção a possíveis mudanças nas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384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tabelas e horários de jogos, conforme a sequência de ações da organização: </w:t>
            </w:r>
          </w:p>
        </w:tc>
      </w:tr>
      <w:tr>
        <w:trPr>
          <w:trHeight w:hRule="exact" w:val="432"/>
        </w:trPr>
        <w:tc>
          <w:tcPr>
            <w:tcW w:type="dxa" w:w="2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0" w:after="0"/>
              <w:ind w:left="0" w:right="27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1.7.6.4.1.​</w:t>
            </w:r>
          </w:p>
        </w:tc>
        <w:tc>
          <w:tcPr>
            <w:tcW w:type="dxa" w:w="963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0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Publicação Inicial dos Grupos; </w:t>
            </w:r>
          </w:p>
        </w:tc>
      </w:tr>
    </w:tbl>
    <w:p>
      <w:pPr>
        <w:autoSpaceDN w:val="0"/>
        <w:autoSpaceDE w:val="0"/>
        <w:widowControl/>
        <w:spacing w:line="113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27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013"/>
        <w:gridCol w:w="3013"/>
        <w:gridCol w:w="3013"/>
      </w:tblGrid>
      <w:tr>
        <w:trPr>
          <w:trHeight w:hRule="exact" w:val="1520"/>
        </w:trPr>
        <w:tc>
          <w:tcPr>
            <w:tcW w:type="dxa" w:w="20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1.7.6.4.2.​</w:t>
            </w:r>
          </w:p>
        </w:tc>
        <w:tc>
          <w:tcPr>
            <w:tcW w:type="dxa" w:w="989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5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Publicação Final dos Grupos; </w:t>
            </w:r>
          </w:p>
        </w:tc>
      </w:tr>
      <w:tr>
        <w:trPr>
          <w:trHeight w:hRule="exact" w:val="480"/>
        </w:trPr>
        <w:tc>
          <w:tcPr>
            <w:tcW w:type="dxa" w:w="20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8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1.7.6.4.3.​</w:t>
            </w:r>
          </w:p>
        </w:tc>
        <w:tc>
          <w:tcPr>
            <w:tcW w:type="dxa" w:w="989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8" w:after="0"/>
              <w:ind w:left="5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Publicação Inicial da Programação; </w:t>
            </w:r>
          </w:p>
        </w:tc>
      </w:tr>
      <w:tr>
        <w:trPr>
          <w:trHeight w:hRule="exact" w:val="680"/>
        </w:trPr>
        <w:tc>
          <w:tcPr>
            <w:tcW w:type="dxa" w:w="20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0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1.7.6.4.4.​</w:t>
            </w:r>
          </w:p>
        </w:tc>
        <w:tc>
          <w:tcPr>
            <w:tcW w:type="dxa" w:w="989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0" w:after="0"/>
              <w:ind w:left="5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Publicação Final da Programação. </w:t>
            </w:r>
          </w:p>
        </w:tc>
      </w:tr>
      <w:tr>
        <w:trPr>
          <w:trHeight w:hRule="exact" w:val="732"/>
        </w:trPr>
        <w:tc>
          <w:tcPr>
            <w:tcW w:type="dxa" w:w="16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96" w:after="0"/>
              <w:ind w:left="0" w:right="196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7.​</w:t>
            </w:r>
          </w:p>
        </w:tc>
        <w:tc>
          <w:tcPr>
            <w:tcW w:type="dxa" w:w="1027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96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PARTICIPAÇÃO </w:t>
            </w:r>
          </w:p>
        </w:tc>
      </w:tr>
    </w:tbl>
    <w:p>
      <w:pPr>
        <w:autoSpaceDN w:val="0"/>
        <w:autoSpaceDE w:val="0"/>
        <w:widowControl/>
        <w:spacing w:line="240" w:lineRule="auto" w:before="20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1.7.7.1.​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É condição para o(a) atleta participar de competições oficiais: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208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1.7.7.1.1.​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Estar vinculado(a) a um Clube filiado a sua Federação Estadual; </w:t>
      </w:r>
    </w:p>
    <w:p>
      <w:pPr>
        <w:autoSpaceDN w:val="0"/>
        <w:autoSpaceDE w:val="0"/>
        <w:widowControl/>
        <w:spacing w:line="264" w:lineRule="auto" w:before="20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Parágrafo único: No caso de participação em eventos olímpicos, organizados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pela CBTM, é desejável que o Clube esteja devidamente filiado ou vinculado ao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Comitê Brasileiro de Clubes, no mínimo na Categoria Aspirante.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6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1.7.7.1.2.​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Estar com a TRA em dia, conforme as categorias de atuação;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204" w:after="22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1.7.7.1.3.​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Estar uniformizado(a) com short (ou short skirt), tênis e camisa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conforme definidos pelo Regulamento da CBTM. Na área de jogo é proibida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utilização de qualquer peça do uniforme (agasalho, short ou camisa) na cor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3013"/>
        <w:gridCol w:w="3013"/>
        <w:gridCol w:w="3013"/>
      </w:tblGrid>
      <w:tr>
        <w:trPr>
          <w:trHeight w:hRule="exact" w:val="612"/>
        </w:trPr>
        <w:tc>
          <w:tcPr>
            <w:tcW w:type="dxa" w:w="992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branca. </w:t>
            </w:r>
          </w:p>
        </w:tc>
      </w:tr>
      <w:tr>
        <w:trPr>
          <w:trHeight w:hRule="exact" w:val="940"/>
        </w:trPr>
        <w:tc>
          <w:tcPr>
            <w:tcW w:type="dxa" w:w="170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42" w:after="0"/>
              <w:ind w:left="0" w:right="28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1.7.7.1.4.​</w:t>
            </w:r>
          </w:p>
        </w:tc>
        <w:tc>
          <w:tcPr>
            <w:tcW w:type="dxa" w:w="82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42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São parâmetros para a camisa do(a) atleta: </w:t>
            </w:r>
          </w:p>
        </w:tc>
      </w:tr>
      <w:tr>
        <w:trPr>
          <w:trHeight w:hRule="exact" w:val="638"/>
        </w:trPr>
        <w:tc>
          <w:tcPr>
            <w:tcW w:type="dxa" w:w="10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36" w:after="0"/>
              <w:ind w:left="0" w:right="26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i.​</w:t>
            </w:r>
          </w:p>
        </w:tc>
        <w:tc>
          <w:tcPr>
            <w:tcW w:type="dxa" w:w="89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36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Nas competições Individuais, de Equipes de Clubes e de Duplas,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80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as camisas dos(as) atletas devem ter: </w:t>
            </w:r>
          </w:p>
        </w:tc>
      </w:tr>
    </w:tbl>
    <w:p>
      <w:pPr>
        <w:autoSpaceDN w:val="0"/>
        <w:autoSpaceDE w:val="0"/>
        <w:widowControl/>
        <w:spacing w:line="35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80.0" w:type="dxa"/>
      </w:tblPr>
      <w:tblGrid>
        <w:gridCol w:w="9040"/>
      </w:tblGrid>
      <w:tr>
        <w:trPr>
          <w:trHeight w:hRule="exact" w:val="3160"/>
        </w:trPr>
        <w:tc>
          <w:tcPr>
            <w:tcW w:type="dxa" w:w="108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10.0" w:type="dxa"/>
            </w:tblPr>
            <w:tblGrid>
              <w:gridCol w:w="5420"/>
              <w:gridCol w:w="5420"/>
            </w:tblGrid>
            <w:tr>
              <w:trPr>
                <w:trHeight w:hRule="exact" w:val="470"/>
              </w:trPr>
              <w:tc>
                <w:tcPr>
                  <w:tcW w:type="dxa" w:w="238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PARTE DA CAMISA</w:t>
                  </w:r>
                </w:p>
              </w:tc>
              <w:tc>
                <w:tcPr>
                  <w:tcW w:type="dxa" w:w="7360"/>
                  <w:vMerge w:val="restart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ESPECIFICAÇÕES</w:t>
                  </w:r>
                </w:p>
                <w:p>
                  <w:pPr>
                    <w:autoSpaceDN w:val="0"/>
                    <w:tabs>
                      <w:tab w:pos="798" w:val="left"/>
                    </w:tabs>
                    <w:autoSpaceDE w:val="0"/>
                    <w:widowControl/>
                    <w:spacing w:line="240" w:lineRule="auto" w:before="24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 primeira letra do primeiro nome e qualquer sobrenome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ou o nome e qualquer sobrenome; </w:t>
                  </w:r>
                </w:p>
                <w:p>
                  <w:pPr>
                    <w:autoSpaceDN w:val="0"/>
                    <w:tabs>
                      <w:tab w:pos="798" w:val="left"/>
                    </w:tabs>
                    <w:autoSpaceDE w:val="0"/>
                    <w:widowControl/>
                    <w:spacing w:line="240" w:lineRule="auto" w:before="3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 sigla da Unidade da Federação pela qual atua (contendo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duas letras); </w:t>
                  </w:r>
                </w:p>
                <w:p>
                  <w:pPr>
                    <w:autoSpaceDN w:val="0"/>
                    <w:tabs>
                      <w:tab w:pos="798" w:val="left"/>
                    </w:tabs>
                    <w:autoSpaceDE w:val="0"/>
                    <w:widowControl/>
                    <w:spacing w:line="240" w:lineRule="auto" w:before="10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 nome que o(a) atleta é mais conhecido ou o apelido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(conforme 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FF"/>
                      <w:sz w:val="22"/>
                      <w:u w:val="single"/>
                    </w:rPr>
                    <w:t>Anexo IV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, deste Regulamento - Opcional). </w:t>
                  </w:r>
                </w:p>
              </w:tc>
            </w:tr>
            <w:tr>
              <w:trPr>
                <w:trHeight w:hRule="exact" w:val="1880"/>
              </w:trPr>
              <w:tc>
                <w:tcPr>
                  <w:tcW w:type="dxa" w:w="23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3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Na parte de trás </w:t>
                  </w:r>
                </w:p>
              </w:tc>
              <w:tc>
                <w:tcPr>
                  <w:tcW w:type="dxa" w:w="5420"/>
                  <w:vMerge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</w:tr>
            <w:tr>
              <w:trPr>
                <w:trHeight w:hRule="exact" w:val="640"/>
              </w:trPr>
              <w:tc>
                <w:tcPr>
                  <w:tcW w:type="dxa" w:w="23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Terço superior, frontal </w:t>
                  </w:r>
                </w:p>
              </w:tc>
              <w:tc>
                <w:tcPr>
                  <w:tcW w:type="dxa" w:w="73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98" w:val="left"/>
                    </w:tabs>
                    <w:autoSpaceDE w:val="0"/>
                    <w:widowControl/>
                    <w:spacing w:line="240" w:lineRule="auto" w:before="2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Deverá ter o logotipo do Clube/Associação o qual o(a) atleta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5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representa.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18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28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3028"/>
        </w:trPr>
        <w:tc>
          <w:tcPr>
            <w:tcW w:type="dxa" w:w="16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24" w:after="0"/>
              <w:ind w:left="0" w:right="25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ii.​</w:t>
            </w:r>
          </w:p>
        </w:tc>
        <w:tc>
          <w:tcPr>
            <w:tcW w:type="dxa" w:w="103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24" w:after="0"/>
              <w:ind w:left="2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Nas competições de Seleções Estaduais, as camisas dos(as) atletas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65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devem ter: </w:t>
            </w:r>
          </w:p>
        </w:tc>
      </w:tr>
    </w:tbl>
    <w:p>
      <w:pPr>
        <w:autoSpaceDN w:val="0"/>
        <w:autoSpaceDE w:val="0"/>
        <w:widowControl/>
        <w:spacing w:line="26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2470"/>
        </w:trPr>
        <w:tc>
          <w:tcPr>
            <w:tcW w:type="dxa" w:w="108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10.0" w:type="dxa"/>
            </w:tblPr>
            <w:tblGrid>
              <w:gridCol w:w="5430"/>
              <w:gridCol w:w="5430"/>
            </w:tblGrid>
            <w:tr>
              <w:trPr>
                <w:trHeight w:hRule="exact" w:val="560"/>
              </w:trPr>
              <w:tc>
                <w:tcPr>
                  <w:tcW w:type="dxa" w:w="2400"/>
                  <w:tcBorders>
                    <w:start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9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PARTE DA CAMISA</w:t>
                  </w:r>
                </w:p>
              </w:tc>
              <w:tc>
                <w:tcPr>
                  <w:tcW w:type="dxa" w:w="7360"/>
                  <w:tcBorders>
                    <w:start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9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ESPECIFICAÇÕES</w:t>
                  </w:r>
                </w:p>
              </w:tc>
            </w:tr>
            <w:tr>
              <w:trPr>
                <w:trHeight w:hRule="exact" w:val="114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76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Na parte de trás </w:t>
                  </w:r>
                </w:p>
              </w:tc>
              <w:tc>
                <w:tcPr>
                  <w:tcW w:type="dxa" w:w="73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-20.0" w:type="dxa"/>
                  </w:tblPr>
                  <w:tblGrid>
                    <w:gridCol w:w="3680"/>
                    <w:gridCol w:w="3680"/>
                  </w:tblGrid>
                  <w:tr>
                    <w:trPr>
                      <w:trHeight w:hRule="exact" w:val="454"/>
                    </w:trPr>
                    <w:tc>
                      <w:tcPr>
                        <w:tcW w:type="dxa" w:w="48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4" w:after="0"/>
                          <w:ind w:left="18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 ​</w:t>
                        </w:r>
                      </w:p>
                    </w:tc>
                    <w:tc>
                      <w:tcPr>
                        <w:tcW w:type="dxa" w:w="646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46" w:after="0"/>
                          <w:ind w:left="348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Primeira linha (obrigatória): a indicação da localidade da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57" w:lineRule="auto" w:before="50" w:after="0"/>
                    <w:ind w:left="0" w:right="5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Seleção, conforme 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FF"/>
                      <w:sz w:val="22"/>
                      <w:u w:val="single"/>
                    </w:rPr>
                    <w:t>Anexo IV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, deste Regulamento (por exemplo: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Seleção Amazonense ou AMAZONAS.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9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Terço superior, frontal </w:t>
                  </w:r>
                </w:p>
              </w:tc>
              <w:tc>
                <w:tcPr>
                  <w:tcW w:type="dxa" w:w="73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810" w:val="left"/>
                    </w:tabs>
                    <w:autoSpaceDE w:val="0"/>
                    <w:widowControl/>
                    <w:spacing w:line="300" w:lineRule="auto" w:before="23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Deverá ter o logotipo da Federação o qual o(a) atleta representa.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404"/>
        </w:trPr>
        <w:tc>
          <w:tcPr>
            <w:tcW w:type="dxa" w:w="1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02" w:after="0"/>
              <w:ind w:left="0" w:right="22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iii.​</w:t>
            </w:r>
          </w:p>
        </w:tc>
        <w:tc>
          <w:tcPr>
            <w:tcW w:type="dxa" w:w="98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02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Todas as aplicações na camisa deverão ser feitas através de </w:t>
            </w:r>
            <w:r>
              <w:rPr>
                <w:rFonts w:ascii="Raleway" w:hAnsi="Raleway" w:eastAsia="Raleway"/>
                <w:b w:val="0"/>
                <w:i/>
                <w:color w:val="000000"/>
                <w:sz w:val="24"/>
              </w:rPr>
              <w:t xml:space="preserve">silk screen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ou </w:t>
            </w:r>
          </w:p>
        </w:tc>
      </w:tr>
    </w:tbl>
    <w:p>
      <w:pPr>
        <w:autoSpaceDN w:val="0"/>
        <w:autoSpaceDE w:val="0"/>
        <w:widowControl/>
        <w:spacing w:line="257" w:lineRule="auto" w:before="22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bordado, diretamente na camisa, não podendo ter nenhum tipo de material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entre a escrita e o tecido da camisa. </w:t>
      </w:r>
    </w:p>
    <w:p>
      <w:pPr>
        <w:autoSpaceDN w:val="0"/>
        <w:tabs>
          <w:tab w:pos="1854" w:val="left"/>
        </w:tabs>
        <w:autoSpaceDE w:val="0"/>
        <w:widowControl/>
        <w:spacing w:line="269" w:lineRule="auto" w:before="4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iv.​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fonte a ser utilizada deverá ser visível, medindo o mínimo de 3 (três)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centímetros de altura e com a largura variando de 1 (um) a 2 (dois) centímetros. </w:t>
      </w:r>
      <w:r>
        <w:rPr>
          <w:rFonts w:ascii="Raleway" w:hAnsi="Raleway" w:eastAsia="Raleway"/>
          <w:b w:val="0"/>
          <w:i w:val="0"/>
          <w:color w:val="000000"/>
          <w:sz w:val="24"/>
        </w:rPr>
        <w:t>v.​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cor das letras deverá ser clara, caso a camisa seja de tom escuro; e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cor escura, caso a camisa tenha o tom claro, de forma a ficar visível para todas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pessoas presentes no ginásio. </w:t>
      </w:r>
    </w:p>
    <w:p>
      <w:pPr>
        <w:autoSpaceDN w:val="0"/>
        <w:tabs>
          <w:tab w:pos="1854" w:val="left"/>
        </w:tabs>
        <w:autoSpaceDE w:val="0"/>
        <w:widowControl/>
        <w:spacing w:line="266" w:lineRule="auto" w:before="16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iv.​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camisas deverão ser iguais para os (as) atletas nas competições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Equipe de Clubes, de Seleções Estaduais e de Duplas. Os shorts precisam ser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iguais ou similares. Os (As) atletas cadeirantes poderão ter a identificação na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parte de trás do assento da cadeira ao invés da camisa. </w:t>
      </w:r>
    </w:p>
    <w:p>
      <w:pPr>
        <w:autoSpaceDN w:val="0"/>
        <w:tabs>
          <w:tab w:pos="1854" w:val="left"/>
        </w:tabs>
        <w:autoSpaceDE w:val="0"/>
        <w:widowControl/>
        <w:spacing w:line="266" w:lineRule="auto" w:before="170" w:after="116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v.​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não cumprimento das especificações estabelecidas no item 1.7.7.1.4. fará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que o atleta esteja irregular para participar da competição, podendo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mesmo competir, mediante ao pagamento de multa com valor estabelecido na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tabela de taxas e emolumento da CBTM.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3013"/>
        <w:gridCol w:w="3013"/>
        <w:gridCol w:w="3013"/>
      </w:tblGrid>
      <w:tr>
        <w:trPr>
          <w:trHeight w:hRule="exact" w:val="466"/>
        </w:trPr>
        <w:tc>
          <w:tcPr>
            <w:tcW w:type="dxa" w:w="1054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1.7.7.2.​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           É condição para os(as) Técnicos(as) atuarem em competições oficiais: </w:t>
            </w:r>
          </w:p>
        </w:tc>
      </w:tr>
      <w:tr>
        <w:trPr>
          <w:trHeight w:hRule="exact" w:val="480"/>
        </w:trPr>
        <w:tc>
          <w:tcPr>
            <w:tcW w:type="dxa" w:w="14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6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1.7.7.2.1.​</w:t>
            </w:r>
          </w:p>
        </w:tc>
        <w:tc>
          <w:tcPr>
            <w:tcW w:type="dxa" w:w="91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6" w:after="0"/>
              <w:ind w:left="61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Estar vinculado a um Clube filiado a sua Federação Estadual; </w:t>
            </w:r>
          </w:p>
        </w:tc>
      </w:tr>
      <w:tr>
        <w:trPr>
          <w:trHeight w:hRule="exact" w:val="480"/>
        </w:trPr>
        <w:tc>
          <w:tcPr>
            <w:tcW w:type="dxa" w:w="17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2" w:after="0"/>
              <w:ind w:left="0" w:right="29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1.7.7.2.2.​</w:t>
            </w:r>
          </w:p>
        </w:tc>
        <w:tc>
          <w:tcPr>
            <w:tcW w:type="dxa" w:w="88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2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Estar com a TRA em dia; </w:t>
            </w:r>
          </w:p>
        </w:tc>
      </w:tr>
      <w:tr>
        <w:trPr>
          <w:trHeight w:hRule="exact" w:val="420"/>
        </w:trPr>
        <w:tc>
          <w:tcPr>
            <w:tcW w:type="dxa" w:w="17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6" w:after="0"/>
              <w:ind w:left="0" w:right="28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1.7.7.2.3.​</w:t>
            </w:r>
          </w:p>
        </w:tc>
        <w:tc>
          <w:tcPr>
            <w:tcW w:type="dxa" w:w="88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6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Apresentar ao árbitro</w:t>
            </w:r>
            <w:r>
              <w:rPr>
                <w:rFonts w:ascii="Raleway" w:hAnsi="Raleway" w:eastAsia="Raleway"/>
                <w:b w:val="0"/>
                <w:i w:val="0"/>
                <w:color w:val="D03337"/>
                <w:sz w:val="24"/>
              </w:rPr>
              <w:t xml:space="preserve">,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quando solicitado</w:t>
            </w:r>
            <w:r>
              <w:rPr>
                <w:rFonts w:ascii="Raleway" w:hAnsi="Raleway" w:eastAsia="Raleway"/>
                <w:b w:val="0"/>
                <w:i w:val="0"/>
                <w:color w:val="D03337"/>
                <w:sz w:val="24"/>
              </w:rPr>
              <w:t xml:space="preserve">,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 seu crachá físico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80"/>
        </w:trPr>
        <w:tc>
          <w:tcPr>
            <w:tcW w:type="dxa" w:w="1018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(plastificado) ou virtual com fotografia; </w:t>
            </w:r>
          </w:p>
        </w:tc>
      </w:tr>
      <w:tr>
        <w:trPr>
          <w:trHeight w:hRule="exact" w:val="432"/>
        </w:trPr>
        <w:tc>
          <w:tcPr>
            <w:tcW w:type="dxa" w:w="17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0" w:after="0"/>
              <w:ind w:left="0" w:right="28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1.7.7.2.4.​</w:t>
            </w:r>
          </w:p>
        </w:tc>
        <w:tc>
          <w:tcPr>
            <w:tcW w:type="dxa" w:w="84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0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Possuir, no mínimo, Certificação de Curso de Técnico Nível 1 da </w:t>
            </w:r>
          </w:p>
        </w:tc>
      </w:tr>
    </w:tbl>
    <w:p>
      <w:pPr>
        <w:autoSpaceDN w:val="0"/>
        <w:autoSpaceDE w:val="0"/>
        <w:widowControl/>
        <w:spacing w:line="101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29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50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CBTM ou ITTF válidos; </w:t>
            </w:r>
          </w:p>
        </w:tc>
      </w:tr>
      <w:tr>
        <w:trPr>
          <w:trHeight w:hRule="exact" w:val="390"/>
        </w:trPr>
        <w:tc>
          <w:tcPr>
            <w:tcW w:type="dxa" w:w="2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8" w:after="0"/>
              <w:ind w:left="0" w:right="28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1.7.7.2.5.​</w:t>
            </w:r>
          </w:p>
        </w:tc>
        <w:tc>
          <w:tcPr>
            <w:tcW w:type="dxa" w:w="963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8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Atuar por, no máximo, 03 (três) Clubes filiados, por temporada, nos </w:t>
            </w:r>
          </w:p>
        </w:tc>
      </w:tr>
    </w:tbl>
    <w:p>
      <w:pPr>
        <w:autoSpaceDN w:val="0"/>
        <w:autoSpaceDE w:val="0"/>
        <w:widowControl/>
        <w:spacing w:line="259" w:lineRule="auto" w:before="22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eventos oficiais da CBTM, desde que o Clube envie um e-mail para a área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eventos (tmb@cbtm.org.br), reportando a vinculação;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5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1.7.7.2.6.​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Inscrever-se no respectivo evento e pagar taxa de inscrição (caso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inscrição tenha sido realizada após o prazo de isenção estipulado na Circular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Evento); </w:t>
      </w:r>
    </w:p>
    <w:p>
      <w:pPr>
        <w:autoSpaceDN w:val="0"/>
        <w:tabs>
          <w:tab w:pos="2574" w:val="left"/>
        </w:tabs>
        <w:autoSpaceDE w:val="0"/>
        <w:widowControl/>
        <w:spacing w:line="257" w:lineRule="auto" w:before="170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1.7.7.2.7.​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Estar uniformizado, podendo utilizar a camisa de um dos clubes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possui vínculo ou um uniforme neutro. </w:t>
      </w:r>
    </w:p>
    <w:p>
      <w:pPr>
        <w:autoSpaceDN w:val="0"/>
        <w:autoSpaceDE w:val="0"/>
        <w:widowControl/>
        <w:spacing w:line="264" w:lineRule="auto" w:before="174" w:after="2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1.7.7.3.​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O(A) atleta poderá competir e atuar na função de Técnico(a) dentro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 mesma competição caso esteja, previamente, inscrito(a) nas duas categorias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(atleta e técnico(a)) e que cumpra as exigências específicas de cada categoria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492"/>
        </w:trPr>
        <w:tc>
          <w:tcPr>
            <w:tcW w:type="dxa" w:w="864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estipuladas neste regulamento. </w:t>
            </w:r>
          </w:p>
        </w:tc>
      </w:tr>
      <w:tr>
        <w:trPr>
          <w:trHeight w:hRule="exact" w:val="628"/>
        </w:trPr>
        <w:tc>
          <w:tcPr>
            <w:tcW w:type="dxa" w:w="11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4" w:after="0"/>
              <w:ind w:left="0" w:right="184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8.​</w:t>
            </w:r>
          </w:p>
        </w:tc>
        <w:tc>
          <w:tcPr>
            <w:tcW w:type="dxa" w:w="75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4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DISCIPLINA NOS EVENTOS </w:t>
            </w:r>
          </w:p>
        </w:tc>
      </w:tr>
    </w:tbl>
    <w:p>
      <w:pPr>
        <w:autoSpaceDN w:val="0"/>
        <w:autoSpaceDE w:val="0"/>
        <w:widowControl/>
        <w:spacing w:line="264" w:lineRule="auto" w:before="20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1.7.8.1.​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A postura de dirigentes e atletas, mesmo em situações adversas,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deverá concorrer de forma permanente para o brilho das competições e para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manutenção do bom nome do Tênis de Mesa. </w:t>
      </w:r>
    </w:p>
    <w:p>
      <w:pPr>
        <w:autoSpaceDN w:val="0"/>
        <w:autoSpaceDE w:val="0"/>
        <w:widowControl/>
        <w:spacing w:line="264" w:lineRule="auto" w:before="4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1.7.8.2.​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Será considerado como falta disciplinar e passível de punição, o(a)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 que se apresentar para competir sem o uniforme oficial da entidade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qual representa, seja por equipe, dupla ou individual. </w:t>
      </w:r>
    </w:p>
    <w:p>
      <w:pPr>
        <w:autoSpaceDN w:val="0"/>
        <w:tabs>
          <w:tab w:pos="2574" w:val="left"/>
        </w:tabs>
        <w:autoSpaceDE w:val="0"/>
        <w:widowControl/>
        <w:spacing w:line="271" w:lineRule="auto" w:before="17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1.7.8.2.1.​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eventos individuais ou equipes, o(a)(s) atleta(s) que não se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apresentar(em) para competir com o uniforme, conforme previsto neste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Regulamento, poderá jogar com uniforme neutro ou com o uniforme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apresentado (desde que autorizado pelo(a) Árbitro(a) Geral) e pagará multa por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categoria inscrita que vier a utilizar o uniforme, estipulada na Tabela de Taxas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Emolumentos. </w:t>
      </w:r>
    </w:p>
    <w:p>
      <w:pPr>
        <w:autoSpaceDN w:val="0"/>
        <w:autoSpaceDE w:val="0"/>
        <w:widowControl/>
        <w:spacing w:line="264" w:lineRule="auto" w:before="174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1.7.8.3.​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O(A) atleta premiado(a) deverá, obrigatoriamente, participar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cerimônia de premiação devidamente uniformizado e sem portar ou carregar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mochilas, bolsas ou qualquer invólucro no momento da premiação.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1.7.8.3.1.​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ausência do(a) atleta no pódio de premiação implicará na perda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dos pontos do(a) atleta no Ranking Nacional, além de uma multa no valor de R$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600,00 (seiscentos reais).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6" w:after="1198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1.7.8.3.2.​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falta do(a) atleta no pódio só poderá ser aceita em caso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justificativa médica, devendo o atestado médico (original) ser apresentado ao(à)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árbitro(a) Geral para análise e deferimento ou indeferimento.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30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2574" w:val="left"/>
        </w:tabs>
        <w:autoSpaceDE w:val="0"/>
        <w:widowControl/>
        <w:spacing w:line="264" w:lineRule="auto" w:before="1134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1.7.8.3.3.​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participação do(a) atleta no pódio sem uniforme implicará na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perda dos pontos no Ranking Nacional, além de uma multa no valor de R$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600,00 (seiscentos reais).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1.7.8.3.4.​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Só serão aceitos representantes nas cerimônias de premiação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Troféu Eficiência (ou análogo). </w:t>
      </w:r>
    </w:p>
    <w:p>
      <w:pPr>
        <w:autoSpaceDN w:val="0"/>
        <w:autoSpaceDE w:val="0"/>
        <w:widowControl/>
        <w:spacing w:line="259" w:lineRule="auto" w:before="168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1.7.8.4.​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As autoridades convidadas para participar da premiação deverão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estar vestidas com trajes Social e/ou Esporte Fino. </w:t>
      </w:r>
    </w:p>
    <w:p>
      <w:pPr>
        <w:autoSpaceDN w:val="0"/>
        <w:autoSpaceDE w:val="0"/>
        <w:widowControl/>
        <w:spacing w:line="266" w:lineRule="auto" w:before="174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1.7.8.5.​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Na falta de um atleta, na competição individual, na dupla ou na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equipe para jogar, estes deverão ser punidos com a desclassificação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competição, apenas na categoria a qual levou o W.O. caso seja na fase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grupos seus resultados anteriores tornar-se-ão nulos.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7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1.7.8.6.​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desqualificação de um atleta nos eventos da CBTM será: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20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1.7.8.6.1.​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Por não comparecimento (W.O.), atraso superior a 15 (minutos) na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primeira rodada do dia, qualquer atraso de 01 (um) minuto nas rodadas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subsequentes, ou por não se apresentar adequadamente para participar do seu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jogo (com a camisa ou short na cor branca ou com o material não aprovado pela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ITTF);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7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1.7.8.6.2.​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Por mau comportamento;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06" w:after="0"/>
        <w:ind w:left="1134" w:right="259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1.7.8.6.3.​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Por problemas com o Antidoping, seja por se negar a fazer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exame ou por fraudar (ou tentar fraudar) os exames;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0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1.7.8.6.4.​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Por trocar de raquete visando ludibriar o controle de Raquetes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(caso sua raquete não seja aprovada no controle de raquetes pós-jogo);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68" w:after="0"/>
        <w:ind w:left="1134" w:right="259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1.7.8.6.5.​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Nos casos 1.7.8.6.1., 1.7.8.6.2. e 1.7.8.6.4. a desqualificação é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competência direta do(a) Árbitro(a) Geral. No caso 1.7.8.6.3., o Controle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Antidoping deverá passar a informação ao(à) árbitro(a) Geral, que fará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desqualificação do(a) atleta.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4" w:after="22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1.7.8.6.6.​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Penalidade imposta pelo Superior Tribunal de Justiça Desportiva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 Conselho de Ética da CBTM ou outra autoridade que assegure a integridade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536"/>
        </w:trPr>
        <w:tc>
          <w:tcPr>
            <w:tcW w:type="dxa" w:w="1072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das competições. </w:t>
            </w:r>
          </w:p>
        </w:tc>
      </w:tr>
      <w:tr>
        <w:trPr>
          <w:trHeight w:hRule="exact" w:val="674"/>
        </w:trPr>
        <w:tc>
          <w:tcPr>
            <w:tcW w:type="dxa" w:w="11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8" w:after="0"/>
              <w:ind w:left="0" w:right="188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9.​</w:t>
            </w:r>
          </w:p>
        </w:tc>
        <w:tc>
          <w:tcPr>
            <w:tcW w:type="dxa" w:w="96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8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PRESTAÇÃO DE SERVIÇOS ADICIONAIS NOS EVENTOS </w:t>
            </w:r>
          </w:p>
        </w:tc>
      </w:tr>
    </w:tbl>
    <w:p>
      <w:pPr>
        <w:autoSpaceDN w:val="0"/>
        <w:autoSpaceDE w:val="0"/>
        <w:widowControl/>
        <w:spacing w:line="266" w:lineRule="auto" w:before="206" w:after="1106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1.7.9.1.​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A CBTM não se responsabiliza pela indicação de hoteis ou outros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meios de hospedagem/alojamento, transporte ou locais de alimentação, sendo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 uma responsabilidade exclusiva da entidade ou pessoa física participante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dos eventos oficiais.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41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107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31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2574" w:val="left"/>
        </w:tabs>
        <w:autoSpaceDE w:val="0"/>
        <w:widowControl/>
        <w:spacing w:line="259" w:lineRule="auto" w:before="1134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1.7.9.1.1.​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situações especiais, a CBTM poderá firmar parcerias para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oferecer serviços adicionais aos participantes.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1.7.9.1.2.​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indicações deverão fazer parte da Circular Oficial do respectivo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evento, sendo sempre optativas.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1.7.9.1.3.​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Ao efetuar inscrição em Eventos Oficiais da CBTM, o participante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tem ciência de que possui responsabilidade irrestrita pelas escolhas de meios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hospedagem, alimentação e transporte, desabonando a CBTM de quaisquer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responsabilidades neste sentido. </w:t>
      </w:r>
    </w:p>
    <w:p>
      <w:pPr>
        <w:autoSpaceDN w:val="0"/>
        <w:autoSpaceDE w:val="0"/>
        <w:widowControl/>
        <w:spacing w:line="240" w:lineRule="auto" w:before="386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10.​ DOS ENCARGOS, DA CBTM E DOS PROMOTORES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268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1.7.10.1.​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um prazo mínimo de 03 (três) e um máximo de 12 (doze)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meses antes da data fixada para o início dos eventos, a CBTM enviará para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promotor o Contrato, o Caderno de Encargos e o Controle de Providências,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ensejando assim àquelas entidades, com a devida antecedência, o necessário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conhecimento de todas as tarefas que devem ser desenvolvidas para uma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perfeita organização das competições.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1.7.10.2.​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Através de seu representante, a CBTM fará vistorias nas instalações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onde serão realizados os eventos.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72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1.7.10.2.1.​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vistoria deverá ocorrer com no mínimo 30 (trinta) dias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antecedência da data marcada para o início das inscrições, cabendo ao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responsável pela referida vistoria, utilizando um Controle de Providências,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verificar todos os itens nela relacionados, registrando então suas observações.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1.7.10.2.2.​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Ao final da vistoria, o responsável deverá entregar ao promotor uma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cópia de um relatório aprovando o local em que se realizará o evento ou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contendo as desconformidades ou providências a serem tomadas.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4" w:after="0"/>
        <w:ind w:left="1134" w:right="316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1.7.10.2.3.​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Uma cópia do relatório deverá ser enviada para CBTM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(tmb@cbtm.org.br) até 72 (setenta e duas) horas após a vistoria.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17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1.7.10.2.4.​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cópia do relatório de vistoria remetida à CBTM e entregue ao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promotor deverão estar rubricadas em todas as páginas pelo responsável pela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vistoria e pela representante do promotor do evento, além de vir acompanhado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relatório filmo gráfico digital com 03 (três) a 05 (cinco) minutos de duração,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identificando os principais tópicos técnicos da vistoria. </w:t>
      </w:r>
    </w:p>
    <w:p>
      <w:pPr>
        <w:autoSpaceDN w:val="0"/>
        <w:autoSpaceDE w:val="0"/>
        <w:widowControl/>
        <w:spacing w:line="240" w:lineRule="auto" w:before="538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11.​ DA RESPONSABILIDADE POR DANOS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66" w:after="84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1.7.11.1.​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O(A) atleta e técnico(a) que participarem dos eventos organizados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pela CBTM isentam a entidade e seus organizadores de qualquer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41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107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32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288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responsabilidade por danos, eventualmente, causados no decorrer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competição.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71" w:lineRule="auto" w:before="16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1.7.11.2.​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O(A) atleta e técnico(a) que participarem dos eventos da CBTM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declaram estar em pleno gozo de saúde e em condições físicas de participar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evento, não apresentando cardiopatias genéticas, congênitas ou infecciosas,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viroses, ou qualquer outra doença, patologia ou distúrbio de saúde que implique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qualquer tipo de impedimento ou restrição à prática de exercícios físicos,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atividades físicas e esportivas, e realizará, no período de pré-participação nesse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evento, por própria conta e risco, avaliação clínica que atesta as condições </w:t>
      </w:r>
      <w:r>
        <w:rPr>
          <w:rFonts w:ascii="Raleway" w:hAnsi="Raleway" w:eastAsia="Raleway"/>
          <w:b w:val="0"/>
          <w:i w:val="0"/>
          <w:color w:val="000000"/>
          <w:sz w:val="24"/>
        </w:rPr>
        <w:t>apresentadas.</w:t>
      </w:r>
    </w:p>
    <w:p>
      <w:pPr>
        <w:autoSpaceDN w:val="0"/>
        <w:autoSpaceDE w:val="0"/>
        <w:widowControl/>
        <w:spacing w:line="240" w:lineRule="auto" w:before="552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12.​ DA AUTORIZAÇÃO DE DIVULGAÇÃO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tabs>
          <w:tab w:pos="2574" w:val="left"/>
        </w:tabs>
        <w:autoSpaceDE w:val="0"/>
        <w:widowControl/>
        <w:spacing w:line="274" w:lineRule="auto" w:before="2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1.7.12.1.​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Todos os participantes em eventos oficiais da CBTM autorizam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CBTM – ou terceiros por estes devidamente credenciados – a título universal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forma irrevogável e irretratável, no Brasil e/ou no exterior, o direito de usar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nome, voz, imagem, material biográfico, declarações, gravações, entrevistas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endossos dados pelo participante citado ou a ele atribuíveis, bem como de usar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sons e/ou imagens do evento, seja durante as competições, seja durante 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aquecimentos, os treinamentos, a hospedagem, o transporte ou a alimentação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qualquer suporte existente ou que venha a ser criado, a serem captados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pela TV, </w:t>
      </w:r>
      <w:r>
        <w:rPr>
          <w:rFonts w:ascii="Raleway" w:hAnsi="Raleway" w:eastAsia="Raleway"/>
          <w:b w:val="0"/>
          <w:i/>
          <w:color w:val="000000"/>
          <w:sz w:val="24"/>
        </w:rPr>
        <w:t>streaming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, estatísticas para apostas ou outro tipo quaisquer de mídia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transmissão, exibição e reexibição, no todo, em extratos, trechos ou partes,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ao vivo ou não, sem limitação de tempo ou de número de vezes, na forma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disposto no Regulamento Geral de Competições.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84" w:after="648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1.7.12.2.​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Todos(as) os(as) atletas inscritos(as), bem como demais integrantes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comissão técnica, dirigentes e espectadores, em eventos oficiais do Circuito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TMB concordam e aceitam, sem qualquer ônus ou contrapartida, ceder seus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direitos de imagem e arena para os promotores do evento.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538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13.​ DOS TESTES ANTIDOPING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450"/>
        </w:trPr>
        <w:tc>
          <w:tcPr>
            <w:tcW w:type="dxa" w:w="22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4" w:after="0"/>
              <w:ind w:left="0" w:right="27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1.7.13.1.​</w:t>
            </w:r>
          </w:p>
        </w:tc>
        <w:tc>
          <w:tcPr>
            <w:tcW w:type="dxa" w:w="96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2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Os testes antidoping são de responsabilidade da Autoridade </w:t>
            </w:r>
          </w:p>
        </w:tc>
      </w:tr>
    </w:tbl>
    <w:p>
      <w:pPr>
        <w:autoSpaceDN w:val="0"/>
        <w:autoSpaceDE w:val="0"/>
        <w:widowControl/>
        <w:spacing w:line="240" w:lineRule="auto" w:before="2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Brasileira de Controle de </w:t>
      </w:r>
    </w:p>
    <w:p>
      <w:pPr>
        <w:autoSpaceDN w:val="0"/>
        <w:autoSpaceDE w:val="0"/>
        <w:widowControl/>
        <w:spacing w:line="259" w:lineRule="auto" w:before="170" w:after="22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Dopagem (ABCD), que deverá emitir comunicado à CBTM sobre a periodicidade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 os procedimentos a serem adotados em testes durante competições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834"/>
        </w:trPr>
        <w:tc>
          <w:tcPr>
            <w:tcW w:type="dxa" w:w="18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07" w:lineRule="auto" w:before="20" w:after="0"/>
              <w:ind w:left="574" w:right="144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nacionais.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1.7.13.2.​</w:t>
            </w:r>
          </w:p>
        </w:tc>
        <w:tc>
          <w:tcPr>
            <w:tcW w:type="dxa" w:w="85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88" w:after="0"/>
              <w:ind w:left="1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Os testes antidoping não são de responsabilidade da CBTM quanto </w:t>
            </w:r>
          </w:p>
        </w:tc>
      </w:tr>
    </w:tbl>
    <w:p>
      <w:pPr>
        <w:autoSpaceDN w:val="0"/>
        <w:autoSpaceDE w:val="0"/>
        <w:widowControl/>
        <w:spacing w:line="81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33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4" w:lineRule="auto" w:before="113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à definição de procedimentos, forma de coleta, local, sorteio ou escolha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atletas participantes etc. A CBTM poderá, apenas, oferecer suporte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logístico/operacional à ABCD no ambiente de realização de eventos nacionais.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56220" cy="11085119"/>
            <wp:wrapNone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56220" cy="1108511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7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1.7.13.3.​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>A ABCD segue as premissas do</w:t>
      </w:r>
      <w:r>
        <w:rPr>
          <w:rFonts w:ascii="Raleway" w:hAnsi="Raleway" w:eastAsia="Raleway"/>
          <w:b w:val="0"/>
          <w:i w:val="0"/>
          <w:color w:val="1154CC"/>
          <w:sz w:val="24"/>
          <w:u w:val="single"/>
        </w:rPr>
        <w:hyperlink r:id="rId23" w:history="1">
          <w:r>
            <w:rPr>
              <w:rStyle w:val="Hyperlink"/>
            </w:rPr>
            <w:t xml:space="preserve"> Código Brasileiro Antidopagem</w:t>
          </w:r>
        </w:hyperlink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.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208" w:after="794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1.7.13.4.​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fins de julgamento e eventuais sanções a atleta testado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positivo em Exame Antidoping em eventos nacionais organizados pela CBTM,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entidade fará encaminhamento ao STJD, que segue as premissas emanadas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pelo CBJD, regulamentações específicas e o próprio Código Brasileiro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Antidopagem.​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73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1.8.​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 xml:space="preserve"> DAS CATEGORIAS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714"/>
        </w:trPr>
        <w:tc>
          <w:tcPr>
            <w:tcW w:type="dxa" w:w="1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26" w:after="0"/>
              <w:ind w:left="0" w:right="218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</w:rPr>
              <w:t>1.​</w:t>
            </w:r>
          </w:p>
        </w:tc>
        <w:tc>
          <w:tcPr>
            <w:tcW w:type="dxa" w:w="1029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26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</w:rPr>
              <w:t xml:space="preserve">DA DEFINIÇÃO </w:t>
            </w:r>
          </w:p>
        </w:tc>
      </w:tr>
    </w:tbl>
    <w:p>
      <w:pPr>
        <w:autoSpaceDN w:val="0"/>
        <w:autoSpaceDE w:val="0"/>
        <w:widowControl/>
        <w:spacing w:line="264" w:lineRule="auto" w:before="200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1.8.1.1.​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poderá, a qualquer momento, criar, revisar e redefinir as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categorias e suas faixas etárias, de acordo com a quantidade de atletas inscritos,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fim de que as competições fiquem mais equilibradas tecnicamente. </w:t>
      </w:r>
    </w:p>
    <w:p>
      <w:pPr>
        <w:autoSpaceDN w:val="0"/>
        <w:autoSpaceDE w:val="0"/>
        <w:widowControl/>
        <w:spacing w:line="266" w:lineRule="auto" w:before="16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1.8.1.2.​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É vedada a participação de atleta estrangeiro no Ranking Nacional, seja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nas competições olímpicas e/ou paralímpicas de quaisquer naipes ou idade,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salvo nos casos em que o(a) atleta possui Visto de Residência PERMANENTE,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expedido pela Polícia Federal do Brasil.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74" w:after="2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1.8.1.2.1.​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O(A) atleta enquadrado(a) nesta categoria não poderá integrar 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488"/>
        </w:trPr>
        <w:tc>
          <w:tcPr>
            <w:tcW w:type="dxa" w:w="876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Seleção Brasileira em competições internacionais. </w:t>
            </w:r>
          </w:p>
        </w:tc>
      </w:tr>
      <w:tr>
        <w:trPr>
          <w:trHeight w:hRule="exact" w:val="626"/>
        </w:trPr>
        <w:tc>
          <w:tcPr>
            <w:tcW w:type="dxa" w:w="10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0" w:after="0"/>
              <w:ind w:left="0" w:right="176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2.​</w:t>
            </w:r>
          </w:p>
        </w:tc>
        <w:tc>
          <w:tcPr>
            <w:tcW w:type="dxa" w:w="76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0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DAS CATEGORIAS OLÍMPICAS </w:t>
            </w:r>
          </w:p>
        </w:tc>
      </w:tr>
    </w:tbl>
    <w:p>
      <w:pPr>
        <w:autoSpaceDN w:val="0"/>
        <w:autoSpaceDE w:val="0"/>
        <w:widowControl/>
        <w:spacing w:line="259" w:lineRule="auto" w:before="206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1.8.2.1.​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(As) atletas deverão observar os limites de idade, apresentados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seguir, para todos os eventos oficiais da CBTM.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1.8.2.2.​</w:t>
      </w:r>
      <w:r>
        <w:rPr>
          <w:rFonts w:ascii="Raleway" w:hAnsi="Raleway" w:eastAsia="Raleway"/>
          <w:b w:val="0"/>
          <w:i w:val="0"/>
          <w:color w:val="333333"/>
          <w:sz w:val="24"/>
        </w:rPr>
        <w:t xml:space="preserve">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data </w:t>
      </w:r>
      <w:r>
        <w:rPr>
          <w:rFonts w:ascii="Raleway" w:hAnsi="Raleway" w:eastAsia="Raleway"/>
          <w:b w:val="0"/>
          <w:i w:val="0"/>
          <w:color w:val="333333"/>
          <w:sz w:val="24"/>
        </w:rPr>
        <w:t xml:space="preserve">de referência para definição da categoria por idade será o dia </w:t>
      </w:r>
      <w:r>
        <w:rPr>
          <w:rFonts w:ascii="Raleway" w:hAnsi="Raleway" w:eastAsia="Raleway"/>
          <w:b w:val="0"/>
          <w:i w:val="0"/>
          <w:color w:val="333333"/>
          <w:sz w:val="24"/>
        </w:rPr>
        <w:t>31 de dezembro do ano corrente.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62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1.8.2.3.​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categorias individuais olímpicas são as estabelecidas conforme 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6"/>
        </w:trPr>
        <w:tc>
          <w:tcPr>
            <w:tcW w:type="dxa" w:w="67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tabela abaixo: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1060"/>
        </w:trPr>
        <w:tc>
          <w:tcPr>
            <w:tcW w:type="dxa" w:w="104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10.0" w:type="dxa"/>
            </w:tblPr>
            <w:tblGrid>
              <w:gridCol w:w="3487"/>
              <w:gridCol w:w="3487"/>
              <w:gridCol w:w="3487"/>
            </w:tblGrid>
            <w:tr>
              <w:trPr>
                <w:trHeight w:hRule="exact" w:val="500"/>
              </w:trPr>
              <w:tc>
                <w:tcPr>
                  <w:tcW w:type="dxa" w:w="2520"/>
                  <w:tcBorders>
                    <w:start w:sz="40.0" w:val="single" w:color="#000000"/>
                    <w:top w:sz="40.0" w:val="single" w:color="#000000"/>
                    <w:end w:sz="40.0" w:val="single" w:color="#000000"/>
                    <w:bottom w:sz="8.0" w:val="single" w:color="#000000"/>
                  </w:tcBorders>
                  <w:shd w:fill="156081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CATEGORIA</w:t>
                  </w:r>
                </w:p>
              </w:tc>
              <w:tc>
                <w:tcPr>
                  <w:tcW w:type="dxa" w:w="3240"/>
                  <w:tcBorders>
                    <w:start w:sz="40.0" w:val="single" w:color="#000000"/>
                    <w:top w:sz="40.0" w:val="single" w:color="#000000"/>
                    <w:end w:sz="40.0" w:val="single" w:color="#000000"/>
                    <w:bottom w:sz="8.0" w:val="single" w:color="#000000"/>
                  </w:tcBorders>
                  <w:shd w:fill="156081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1416" w:firstLine="0"/>
                    <w:jc w:val="righ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IDADE</w:t>
                  </w:r>
                </w:p>
              </w:tc>
              <w:tc>
                <w:tcPr>
                  <w:tcW w:type="dxa" w:w="3180"/>
                  <w:tcBorders>
                    <w:start w:sz="40.0" w:val="single" w:color="#000000"/>
                    <w:top w:sz="40.0" w:val="single" w:color="#000000"/>
                    <w:end w:sz="40.0" w:val="single" w:color="#000000"/>
                    <w:bottom w:sz="8.0" w:val="single" w:color="#000000"/>
                  </w:tcBorders>
                  <w:shd w:fill="156081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RATING</w:t>
                  </w:r>
                </w:p>
              </w:tc>
            </w:tr>
            <w:tr>
              <w:trPr>
                <w:trHeight w:hRule="exact" w:val="400"/>
              </w:trPr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Sub-7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4" w:after="0"/>
                    <w:ind w:left="0" w:right="1008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Até 7 anos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4" w:after="0"/>
                    <w:ind w:left="0" w:right="1200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110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34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204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70.0" w:type="dxa"/>
            </w:tblPr>
            <w:tblGrid>
              <w:gridCol w:w="3970"/>
              <w:gridCol w:w="3970"/>
              <w:gridCol w:w="3970"/>
            </w:tblGrid>
            <w:tr>
              <w:trPr>
                <w:trHeight w:hRule="exact" w:val="420"/>
              </w:trPr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Sub-9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4" w:after="0"/>
                    <w:ind w:left="0" w:right="1016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8 e 9 anos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4" w:after="0"/>
                    <w:ind w:left="0" w:right="1200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00"/>
              </w:trPr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Sub-11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4" w:after="0"/>
                    <w:ind w:left="0" w:right="938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10 e 11 anos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4" w:after="0"/>
                    <w:ind w:left="0" w:right="1200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38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600.0" w:type="dxa"/>
      </w:tblPr>
      <w:tblGrid>
        <w:gridCol w:w="9040"/>
      </w:tblGrid>
      <w:tr>
        <w:trPr>
          <w:trHeight w:hRule="exact" w:val="10280"/>
        </w:trPr>
        <w:tc>
          <w:tcPr>
            <w:tcW w:type="dxa" w:w="104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10.0" w:type="dxa"/>
            </w:tblPr>
            <w:tblGrid>
              <w:gridCol w:w="3480"/>
              <w:gridCol w:w="3480"/>
              <w:gridCol w:w="3480"/>
            </w:tblGrid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Sub-13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12 e 13 anos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7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Sub-15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7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14 e 15 anos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7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7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Sub-17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7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16 e 17 anos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7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Sub-19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18 e 19 anos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Sub-21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20 e 21 anos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Adulto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22 a 29 anos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A </w:t>
                  </w:r>
                </w:p>
              </w:tc>
              <w:tc>
                <w:tcPr>
                  <w:tcW w:type="dxa" w:w="3240"/>
                  <w:vMerge w:val="restart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449" w:lineRule="auto" w:before="816" w:after="0"/>
                    <w:ind w:left="1008" w:right="864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Distribuição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Conforme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 Rating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 e B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B </w:t>
                  </w:r>
                </w:p>
              </w:tc>
              <w:tc>
                <w:tcPr>
                  <w:tcW w:type="dxa" w:w="3480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 e D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C </w:t>
                  </w:r>
                </w:p>
              </w:tc>
              <w:tc>
                <w:tcPr>
                  <w:tcW w:type="dxa" w:w="3480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 e F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D </w:t>
                  </w:r>
                </w:p>
              </w:tc>
              <w:tc>
                <w:tcPr>
                  <w:tcW w:type="dxa" w:w="3480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G e H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E </w:t>
                  </w:r>
                </w:p>
              </w:tc>
              <w:tc>
                <w:tcPr>
                  <w:tcW w:type="dxa" w:w="3480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 e J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F </w:t>
                  </w:r>
                </w:p>
              </w:tc>
              <w:tc>
                <w:tcPr>
                  <w:tcW w:type="dxa" w:w="3480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L e M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G </w:t>
                  </w:r>
                </w:p>
              </w:tc>
              <w:tc>
                <w:tcPr>
                  <w:tcW w:type="dxa" w:w="3480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 e O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30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30 a 34 anos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35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35 a 39 anos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40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40 a 44 anos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45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45 a 49 anos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50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50 a 54 anos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55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55 a 59 anos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60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60 a 64 anos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65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65 a 69 anos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70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70 a 74 anos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75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75 a 79 anos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00"/>
              </w:trPr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80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80 ou mais anos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7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620.0" w:type="dxa"/>
      </w:tblPr>
      <w:tblGrid>
        <w:gridCol w:w="9040"/>
      </w:tblGrid>
      <w:tr>
        <w:trPr>
          <w:trHeight w:hRule="exact" w:val="314"/>
        </w:trPr>
        <w:tc>
          <w:tcPr>
            <w:tcW w:type="dxa" w:w="92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60" w:after="0"/>
              <w:ind w:left="164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0"/>
              </w:rPr>
              <w:t xml:space="preserve">OBS: o gênero femnino nas categorias Masters, será caracterizado pela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620.0" w:type="dxa"/>
      </w:tblPr>
      <w:tblGrid>
        <w:gridCol w:w="9040"/>
      </w:tblGrid>
      <w:tr>
        <w:trPr>
          <w:trHeight w:hRule="exact" w:val="312"/>
        </w:trPr>
        <w:tc>
          <w:tcPr>
            <w:tcW w:type="dxa" w:w="80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16" w:after="0"/>
              <w:ind w:left="164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0"/>
              </w:rPr>
              <w:t xml:space="preserve">letra W a frente da categoria Ex: W Master 60 </w:t>
            </w:r>
          </w:p>
        </w:tc>
      </w:tr>
    </w:tbl>
    <w:p>
      <w:pPr>
        <w:autoSpaceDN w:val="0"/>
        <w:autoSpaceDE w:val="0"/>
        <w:widowControl/>
        <w:spacing w:line="200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35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013"/>
        <w:gridCol w:w="3013"/>
        <w:gridCol w:w="3013"/>
      </w:tblGrid>
      <w:tr>
        <w:trPr>
          <w:trHeight w:hRule="exact" w:val="2918"/>
        </w:trPr>
        <w:tc>
          <w:tcPr>
            <w:tcW w:type="dxa" w:w="2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16" w:after="0"/>
              <w:ind w:left="0" w:right="25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1.8.2.3.1.​</w:t>
            </w:r>
          </w:p>
        </w:tc>
        <w:tc>
          <w:tcPr>
            <w:tcW w:type="dxa" w:w="4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16" w:after="0"/>
              <w:ind w:left="0" w:right="12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​</w:t>
            </w:r>
          </w:p>
        </w:tc>
        <w:tc>
          <w:tcPr>
            <w:tcW w:type="dxa" w:w="91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16" w:after="0"/>
              <w:ind w:left="15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As categorias das competições por equipes olímpicas são as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81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estabelecidas conforme a tabela abaixo: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8518"/>
        </w:trPr>
        <w:tc>
          <w:tcPr>
            <w:tcW w:type="dxa" w:w="1048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8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70.0" w:type="dxa"/>
            </w:tblPr>
            <w:tblGrid>
              <w:gridCol w:w="3493"/>
              <w:gridCol w:w="3493"/>
              <w:gridCol w:w="3493"/>
            </w:tblGrid>
            <w:tr>
              <w:trPr>
                <w:trHeight w:hRule="exact" w:val="48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156081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CATEGORIA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156081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1462" w:firstLine="0"/>
                    <w:jc w:val="righ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IDADE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156081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RATING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Sub-7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1202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Até 7 anos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Sub-9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1212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8 e 9 anos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Sub-11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1134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10 e 11 anos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Sub-13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1132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12 e 13 anos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Sub-15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1134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14 e 15 anos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Sub-17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1122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16 e 17 anos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Sub-19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1130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18 a 19 anos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Sub-21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80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20 e 21 anos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Adulto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796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22 e 29 anos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A </w:t>
                  </w:r>
                </w:p>
              </w:tc>
              <w:tc>
                <w:tcPr>
                  <w:tcW w:type="dxa" w:w="3240"/>
                  <w:vMerge w:val="restart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449" w:lineRule="auto" w:before="636" w:after="0"/>
                    <w:ind w:left="720" w:right="1008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Distribuição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conforme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 Rating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 e B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B </w:t>
                  </w:r>
                </w:p>
              </w:tc>
              <w:tc>
                <w:tcPr>
                  <w:tcW w:type="dxa" w:w="3493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 e D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C </w:t>
                  </w:r>
                </w:p>
              </w:tc>
              <w:tc>
                <w:tcPr>
                  <w:tcW w:type="dxa" w:w="3493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1158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E e F 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D </w:t>
                  </w:r>
                </w:p>
              </w:tc>
              <w:tc>
                <w:tcPr>
                  <w:tcW w:type="dxa" w:w="3493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G e H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E </w:t>
                  </w:r>
                </w:p>
              </w:tc>
              <w:tc>
                <w:tcPr>
                  <w:tcW w:type="dxa" w:w="3493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 e J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F </w:t>
                  </w:r>
                </w:p>
              </w:tc>
              <w:tc>
                <w:tcPr>
                  <w:tcW w:type="dxa" w:w="3493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L e M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G </w:t>
                  </w:r>
                </w:p>
              </w:tc>
              <w:tc>
                <w:tcPr>
                  <w:tcW w:type="dxa" w:w="3493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 e O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4" w:after="0"/>
                    <w:ind w:left="796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30 a 39 anos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 40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79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40 a 49 anos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 50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4" w:after="0"/>
                    <w:ind w:left="79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50 a 59 anos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 60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4" w:after="0"/>
                    <w:ind w:left="78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60 a 69 anos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0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 70 </w:t>
                  </w:r>
                </w:p>
              </w:tc>
              <w:tc>
                <w:tcPr>
                  <w:tcW w:type="dxa" w:w="3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0" w:right="1182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70 ou mais </w:t>
                  </w:r>
                </w:p>
              </w:tc>
              <w:tc>
                <w:tcPr>
                  <w:tcW w:type="dxa" w:w="3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480"/>
        </w:trPr>
        <w:tc>
          <w:tcPr>
            <w:tcW w:type="dxa" w:w="16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4" w:after="0"/>
              <w:ind w:left="0" w:right="30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1.8.2.4.​</w:t>
            </w:r>
          </w:p>
        </w:tc>
        <w:tc>
          <w:tcPr>
            <w:tcW w:type="dxa" w:w="88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32" w:after="0"/>
              <w:ind w:left="3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A alocação dos atletas no Absoluto será de acordo com o seu rating.</w:t>
            </w:r>
          </w:p>
        </w:tc>
      </w:tr>
    </w:tbl>
    <w:p>
      <w:pPr>
        <w:autoSpaceDN w:val="0"/>
        <w:autoSpaceDE w:val="0"/>
        <w:widowControl/>
        <w:spacing w:line="316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36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2738"/>
        </w:trPr>
        <w:tc>
          <w:tcPr>
            <w:tcW w:type="dxa" w:w="16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02" w:after="0"/>
              <w:ind w:left="0" w:right="178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3.​</w:t>
            </w:r>
          </w:p>
        </w:tc>
        <w:tc>
          <w:tcPr>
            <w:tcW w:type="dxa" w:w="1027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02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DAS CATEGORIAS PARALÍMPICAS </w:t>
            </w:r>
          </w:p>
        </w:tc>
      </w:tr>
    </w:tbl>
    <w:p>
      <w:pPr>
        <w:autoSpaceDN w:val="0"/>
        <w:autoSpaceDE w:val="0"/>
        <w:widowControl/>
        <w:spacing w:line="240" w:lineRule="auto" w:before="206" w:after="24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1.8.3.1.​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As categorias paralímpicas seguirão a classificação funcional dos(as)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1034"/>
        </w:trPr>
        <w:tc>
          <w:tcPr>
            <w:tcW w:type="dxa" w:w="17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89" w:lineRule="auto" w:before="22" w:after="0"/>
              <w:ind w:left="432" w:right="144" w:firstLine="0"/>
              <w:jc w:val="center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atletas.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1.8.3.2.​</w:t>
            </w:r>
          </w:p>
        </w:tc>
        <w:tc>
          <w:tcPr>
            <w:tcW w:type="dxa" w:w="88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88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As categorias paralímpicas são as estabelecidas pela tabela a seguir: </w:t>
            </w:r>
          </w:p>
        </w:tc>
      </w:tr>
    </w:tbl>
    <w:p>
      <w:pPr>
        <w:autoSpaceDN w:val="0"/>
        <w:autoSpaceDE w:val="0"/>
        <w:widowControl/>
        <w:spacing w:line="61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80.0" w:type="dxa"/>
      </w:tblPr>
      <w:tblGrid>
        <w:gridCol w:w="9040"/>
      </w:tblGrid>
      <w:tr>
        <w:trPr>
          <w:trHeight w:hRule="exact" w:val="7640"/>
        </w:trPr>
        <w:tc>
          <w:tcPr>
            <w:tcW w:type="dxa" w:w="98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10.0" w:type="dxa"/>
            </w:tblPr>
            <w:tblGrid>
              <w:gridCol w:w="3280"/>
              <w:gridCol w:w="3280"/>
              <w:gridCol w:w="3280"/>
            </w:tblGrid>
            <w:tr>
              <w:trPr>
                <w:trHeight w:hRule="exact" w:val="500"/>
              </w:trPr>
              <w:tc>
                <w:tcPr>
                  <w:tcW w:type="dxa" w:w="2020"/>
                  <w:tcBorders>
                    <w:start w:sz="8.0" w:val="single" w:color="#000000"/>
                    <w:top w:sz="24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9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CATEGORIAS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24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9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TIPO DE DEFICIÊNCIA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24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9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ESPECIFICAÇÃO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1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Física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Cadeirante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2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Física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Cadeirante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3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Física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Cadeirante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4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Física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Cadeirante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5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Física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Cadeirante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6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Física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7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Física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8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Física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9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Física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10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Física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11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Intelectual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206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11.1 *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Síndrome de Down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19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11.2 *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Autista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12 *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Parkinson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13 *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Alzheimer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</w:tr>
            <w:tr>
              <w:trPr>
                <w:trHeight w:hRule="exact" w:val="44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14 *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Esclerose Múltipla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</w:tr>
            <w:tr>
              <w:trPr>
                <w:trHeight w:hRule="exact" w:val="52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15*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1020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 Surdos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16 * </w:t>
                  </w:r>
                </w:p>
              </w:tc>
              <w:tc>
                <w:tcPr>
                  <w:tcW w:type="dxa" w:w="3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0" w:after="0"/>
                    <w:ind w:left="0" w:right="1060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 Cegos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8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296"/>
        </w:trPr>
        <w:tc>
          <w:tcPr>
            <w:tcW w:type="dxa" w:w="1048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/>
                <w:color w:val="000000"/>
                <w:sz w:val="20"/>
              </w:rPr>
              <w:t xml:space="preserve">*Observações: </w:t>
            </w:r>
          </w:p>
        </w:tc>
      </w:tr>
      <w:tr>
        <w:trPr>
          <w:trHeight w:hRule="exact" w:val="286"/>
        </w:trPr>
        <w:tc>
          <w:tcPr>
            <w:tcW w:type="dxa" w:w="10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4" w:after="0"/>
              <w:ind w:left="0" w:right="256" w:firstLine="0"/>
              <w:jc w:val="right"/>
            </w:pPr>
            <w:r>
              <w:rPr>
                <w:rFonts w:ascii="Raleway" w:hAnsi="Raleway" w:eastAsia="Raleway"/>
                <w:b w:val="0"/>
                <w:i/>
                <w:color w:val="000000"/>
                <w:sz w:val="20"/>
              </w:rPr>
              <w:t>1.​</w:t>
            </w:r>
          </w:p>
        </w:tc>
        <w:tc>
          <w:tcPr>
            <w:tcW w:type="dxa" w:w="94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4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/>
                <w:color w:val="000000"/>
                <w:sz w:val="20"/>
              </w:rPr>
              <w:t xml:space="preserve">As Classes 12 a 16 entram no ADO de 2026 como forma experimental, atendendo ao objetivo </w:t>
            </w:r>
          </w:p>
        </w:tc>
      </w:tr>
    </w:tbl>
    <w:p>
      <w:pPr>
        <w:autoSpaceDN w:val="0"/>
        <w:autoSpaceDE w:val="0"/>
        <w:widowControl/>
        <w:spacing w:line="240" w:lineRule="auto" w:before="18" w:after="18"/>
        <w:ind w:left="1134" w:right="0" w:firstLine="0"/>
        <w:jc w:val="left"/>
      </w:pPr>
      <w:r>
        <w:rPr>
          <w:rFonts w:ascii="Raleway" w:hAnsi="Raleway" w:eastAsia="Raleway"/>
          <w:b w:val="0"/>
          <w:i/>
          <w:color w:val="000000"/>
          <w:sz w:val="20"/>
        </w:rPr>
        <w:t xml:space="preserve">estratégico:“Ser referência na promoção de ciências, investindo em programas de formação técnica,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264"/>
        </w:trPr>
        <w:tc>
          <w:tcPr>
            <w:tcW w:type="dxa" w:w="1010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8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/>
                <w:color w:val="000000"/>
                <w:sz w:val="20"/>
              </w:rPr>
              <w:t xml:space="preserve">promoção de saúde e demais temáticas acadêmicas e científicas ligadas ao tênis de mesa”. </w:t>
            </w:r>
          </w:p>
        </w:tc>
      </w:tr>
      <w:tr>
        <w:trPr>
          <w:trHeight w:hRule="exact" w:val="318"/>
        </w:trPr>
        <w:tc>
          <w:tcPr>
            <w:tcW w:type="dxa" w:w="10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" w:after="0"/>
              <w:ind w:left="0" w:right="258" w:firstLine="0"/>
              <w:jc w:val="right"/>
            </w:pPr>
            <w:r>
              <w:rPr>
                <w:rFonts w:ascii="Raleway" w:hAnsi="Raleway" w:eastAsia="Raleway"/>
                <w:b w:val="0"/>
                <w:i/>
                <w:color w:val="000000"/>
                <w:sz w:val="20"/>
              </w:rPr>
              <w:t>2.​</w:t>
            </w:r>
          </w:p>
        </w:tc>
        <w:tc>
          <w:tcPr>
            <w:tcW w:type="dxa" w:w="90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" w:after="0"/>
              <w:ind w:left="274" w:right="0" w:firstLine="0"/>
              <w:jc w:val="left"/>
            </w:pPr>
            <w:r>
              <w:rPr>
                <w:rFonts w:ascii="Raleway" w:hAnsi="Raleway" w:eastAsia="Raleway"/>
                <w:b w:val="0"/>
                <w:i/>
                <w:color w:val="000000"/>
                <w:sz w:val="20"/>
              </w:rPr>
              <w:t xml:space="preserve">As classes 11.1 e  11.2 serão realizadas fora do Circuito . </w:t>
            </w:r>
          </w:p>
        </w:tc>
      </w:tr>
    </w:tbl>
    <w:p>
      <w:pPr>
        <w:autoSpaceDN w:val="0"/>
        <w:autoSpaceDE w:val="0"/>
        <w:widowControl/>
        <w:spacing w:line="132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37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3058"/>
        </w:trPr>
        <w:tc>
          <w:tcPr>
            <w:tcW w:type="dxa" w:w="2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54" w:after="0"/>
              <w:ind w:left="0" w:right="25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1.8.3.2.1.​</w:t>
            </w:r>
          </w:p>
        </w:tc>
        <w:tc>
          <w:tcPr>
            <w:tcW w:type="dxa" w:w="963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54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As categorias paralímpicas para as disputas de competições por duplas </w:t>
            </w:r>
          </w:p>
        </w:tc>
      </w:tr>
    </w:tbl>
    <w:p>
      <w:pPr>
        <w:autoSpaceDN w:val="0"/>
        <w:autoSpaceDE w:val="0"/>
        <w:widowControl/>
        <w:spacing w:line="259" w:lineRule="auto" w:before="20" w:after="20"/>
        <w:ind w:left="1134" w:right="144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ou duplas mistas são definidas pela soma do número da respectiva classe de cada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 integrante, conforme regulamentação do IPTTC, e estão estabelecidas pela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68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tabela a seguir: </w:t>
            </w:r>
          </w:p>
        </w:tc>
      </w:tr>
    </w:tbl>
    <w:p>
      <w:pPr>
        <w:autoSpaceDN w:val="0"/>
        <w:autoSpaceDE w:val="0"/>
        <w:widowControl/>
        <w:spacing w:line="27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00.0" w:type="dxa"/>
      </w:tblPr>
      <w:tblGrid>
        <w:gridCol w:w="9040"/>
      </w:tblGrid>
      <w:tr>
        <w:trPr>
          <w:trHeight w:hRule="exact" w:val="7060"/>
        </w:trPr>
        <w:tc>
          <w:tcPr>
            <w:tcW w:type="dxa" w:w="10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30.0" w:type="dxa"/>
            </w:tblPr>
            <w:tblGrid>
              <w:gridCol w:w="3353"/>
              <w:gridCol w:w="3353"/>
              <w:gridCol w:w="3353"/>
            </w:tblGrid>
            <w:tr>
              <w:trPr>
                <w:trHeight w:hRule="exact" w:val="520"/>
              </w:trPr>
              <w:tc>
                <w:tcPr>
                  <w:tcW w:type="dxa" w:w="2400"/>
                  <w:tcBorders>
                    <w:start w:sz="8.0" w:val="single" w:color="#000000"/>
                    <w:top w:sz="24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1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CATEGORIAS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24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1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ESPECIFICAÇÃO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24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1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NAIPE</w:t>
                  </w:r>
                </w:p>
              </w:tc>
            </w:tr>
            <w:tr>
              <w:trPr>
                <w:trHeight w:hRule="exact" w:val="38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MD4* 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Cadeirante 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Masculino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MD8* 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Cadeirante 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Masculino </w:t>
                  </w:r>
                </w:p>
              </w:tc>
            </w:tr>
            <w:tr>
              <w:trPr>
                <w:trHeight w:hRule="exact" w:val="38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MD14* 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Masculino </w:t>
                  </w:r>
                </w:p>
              </w:tc>
            </w:tr>
            <w:tr>
              <w:trPr>
                <w:trHeight w:hRule="exact" w:val="38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MD18* 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Masculino </w:t>
                  </w:r>
                </w:p>
              </w:tc>
            </w:tr>
            <w:tr>
              <w:trPr>
                <w:trHeight w:hRule="exact" w:val="38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MD22 ** 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Intelectual 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Masculino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WD5* 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Cadeirante 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Feminino </w:t>
                  </w:r>
                </w:p>
              </w:tc>
            </w:tr>
            <w:tr>
              <w:trPr>
                <w:trHeight w:hRule="exact" w:val="38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WD10* 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Cadeirante 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Feminino </w:t>
                  </w:r>
                </w:p>
              </w:tc>
            </w:tr>
            <w:tr>
              <w:trPr>
                <w:trHeight w:hRule="exact" w:val="38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WD14* 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Feminino </w:t>
                  </w:r>
                </w:p>
              </w:tc>
            </w:tr>
            <w:tr>
              <w:trPr>
                <w:trHeight w:hRule="exact" w:val="38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WD20* 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Feminino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WD22 ** 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Intelectual 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Feminino </w:t>
                  </w:r>
                </w:p>
              </w:tc>
            </w:tr>
            <w:tr>
              <w:trPr>
                <w:trHeight w:hRule="exact" w:val="38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XD4 ** 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Cadeirante 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Misto </w:t>
                  </w:r>
                </w:p>
              </w:tc>
            </w:tr>
            <w:tr>
              <w:trPr>
                <w:trHeight w:hRule="exact" w:val="38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XD7* 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Cadeirante 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Misto </w:t>
                  </w:r>
                </w:p>
              </w:tc>
            </w:tr>
            <w:tr>
              <w:trPr>
                <w:trHeight w:hRule="exact" w:val="38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XD10 ** 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Cadeirante 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Misto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XD14 ** 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Misto </w:t>
                  </w:r>
                </w:p>
              </w:tc>
            </w:tr>
            <w:tr>
              <w:trPr>
                <w:trHeight w:hRule="exact" w:val="38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XD17* 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Misto </w:t>
                  </w:r>
                </w:p>
              </w:tc>
            </w:tr>
            <w:tr>
              <w:trPr>
                <w:trHeight w:hRule="exact" w:val="38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XD20 ** 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Andante 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Misto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CLASSE XD22 ** </w:t>
                  </w:r>
                </w:p>
              </w:tc>
              <w:tc>
                <w:tcPr>
                  <w:tcW w:type="dxa" w:w="3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Intelectual </w:t>
                  </w:r>
                </w:p>
              </w:tc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Misto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7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12"/>
        </w:trPr>
        <w:tc>
          <w:tcPr>
            <w:tcW w:type="dxa" w:w="103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/>
                <w:color w:val="000000"/>
                <w:sz w:val="20"/>
              </w:rPr>
              <w:t xml:space="preserve">Observação: as classes de duplas assinaladas com * estão identificadas como aquelas que fazem </w:t>
            </w:r>
          </w:p>
        </w:tc>
      </w:tr>
    </w:tbl>
    <w:p>
      <w:pPr>
        <w:autoSpaceDN w:val="0"/>
        <w:autoSpaceDE w:val="0"/>
        <w:widowControl/>
        <w:spacing w:line="269" w:lineRule="auto" w:before="18" w:after="0"/>
        <w:ind w:left="1134" w:right="1728" w:firstLine="0"/>
        <w:jc w:val="left"/>
      </w:pPr>
      <w:r>
        <w:rPr>
          <w:rFonts w:ascii="Raleway" w:hAnsi="Raleway" w:eastAsia="Raleway"/>
          <w:b w:val="0"/>
          <w:i/>
          <w:color w:val="000000"/>
          <w:sz w:val="20"/>
        </w:rPr>
        <w:t xml:space="preserve">parte do Programa do Ciclo Los Angeles 2025 a 2028 e, portanto, possuem tratamento diferenciado </w:t>
      </w:r>
      <w:r>
        <w:rPr>
          <w:rFonts w:ascii="Raleway" w:hAnsi="Raleway" w:eastAsia="Raleway"/>
          <w:b w:val="0"/>
          <w:i/>
          <w:color w:val="000000"/>
          <w:sz w:val="20"/>
        </w:rPr>
        <w:t xml:space="preserve">para fins de validação no Programa Bolsa Atleta do Governo Federal, conforme regulamentação </w:t>
      </w:r>
      <w:r>
        <w:rPr>
          <w:rFonts w:ascii="Raleway" w:hAnsi="Raleway" w:eastAsia="Raleway"/>
          <w:b w:val="0"/>
          <w:i/>
          <w:color w:val="000000"/>
          <w:sz w:val="20"/>
        </w:rPr>
        <w:t xml:space="preserve">específica. Os demais (**), somados com os assinalados, integram a lista de disputas do </w:t>
      </w:r>
      <w:r>
        <w:br/>
      </w:r>
      <w:r>
        <w:rPr>
          <w:rFonts w:ascii="Raleway" w:hAnsi="Raleway" w:eastAsia="Raleway"/>
          <w:b w:val="0"/>
          <w:i/>
          <w:color w:val="000000"/>
          <w:sz w:val="20"/>
        </w:rPr>
        <w:t xml:space="preserve">Campeonato Mundial Paralímpico. Precisando ter 5 participantes de UF distintas ou 5 países para </w:t>
      </w:r>
      <w:r>
        <w:rPr>
          <w:rFonts w:ascii="Raleway" w:hAnsi="Raleway" w:eastAsia="Raleway"/>
          <w:b w:val="0"/>
          <w:i/>
          <w:color w:val="000000"/>
          <w:sz w:val="20"/>
        </w:rPr>
        <w:t xml:space="preserve">ser validada a bolsa atleta Nacional, devido a não fazer parte do Programa Paralímpico. </w:t>
      </w:r>
    </w:p>
    <w:p>
      <w:pPr>
        <w:autoSpaceDN w:val="0"/>
        <w:autoSpaceDE w:val="0"/>
        <w:widowControl/>
        <w:spacing w:line="238" w:lineRule="auto" w:before="318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A CBTM</w:t>
      </w:r>
      <w:r>
        <w:rPr>
          <w:rFonts w:ascii="Raleway" w:hAnsi="Raleway" w:eastAsia="Raleway"/>
          <w:b w:val="0"/>
          <w:i w:val="0"/>
          <w:color w:val="D03337"/>
          <w:sz w:val="24"/>
        </w:rPr>
        <w:t xml:space="preserve">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reserva-se o direito de criar ou cancelar categorias, a qualquer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82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momento, seguindo as diretrizes da ITTF. </w:t>
            </w:r>
          </w:p>
        </w:tc>
      </w:tr>
    </w:tbl>
    <w:p>
      <w:pPr>
        <w:autoSpaceDN w:val="0"/>
        <w:autoSpaceDE w:val="0"/>
        <w:widowControl/>
        <w:spacing w:line="130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38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354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868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1.9.​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 xml:space="preserve"> DAS COMPETIÇÕES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758"/>
        </w:trPr>
        <w:tc>
          <w:tcPr>
            <w:tcW w:type="dxa" w:w="16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24" w:after="0"/>
              <w:ind w:left="0" w:right="200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1.​</w:t>
            </w:r>
          </w:p>
        </w:tc>
        <w:tc>
          <w:tcPr>
            <w:tcW w:type="dxa" w:w="1027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24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DO SISTEMA DE COMPETIÇÃO INDIVIDUAL </w:t>
            </w:r>
          </w:p>
        </w:tc>
      </w:tr>
    </w:tbl>
    <w:p>
      <w:pPr>
        <w:autoSpaceDN w:val="0"/>
        <w:autoSpaceDE w:val="0"/>
        <w:widowControl/>
        <w:spacing w:line="269" w:lineRule="auto" w:before="208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Caso não </w:t>
      </w:r>
      <w:r>
        <w:rPr>
          <w:rFonts w:ascii="Raleway" w:hAnsi="Raleway" w:eastAsia="Raleway"/>
          <w:b w:val="0"/>
          <w:i w:val="0"/>
          <w:color w:val="333333"/>
          <w:sz w:val="24"/>
        </w:rPr>
        <w:t xml:space="preserve">haja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03 (três) atletas inscritos numa categoria, e não seja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possível alocá- los em outra, a categoria será cancelada e o dinheiro das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inscrições será devolvido aos participantes. No caso das competições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paralímpicas, as prerrogativas de junção de classes estão detalhadas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subcapítulo específico deste Regulamento.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56220" cy="11085119"/>
            <wp:wrapNone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56220" cy="1108511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59" w:lineRule="auto" w:before="174" w:after="108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Nos eventos individuais olímpicos e paralímpicos, as categorias com até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05 (cinco) atletas serão organizadas em grupo único.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26"/>
        </w:trPr>
        <w:tc>
          <w:tcPr>
            <w:tcW w:type="dxa" w:w="9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1.9.1.3.​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    A classificação das competições será da seguinte forma: </w:t>
            </w:r>
          </w:p>
        </w:tc>
      </w:tr>
    </w:tbl>
    <w:p>
      <w:pPr>
        <w:autoSpaceDN w:val="0"/>
        <w:autoSpaceDE w:val="0"/>
        <w:widowControl/>
        <w:spacing w:line="31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060"/>
        </w:trPr>
        <w:tc>
          <w:tcPr>
            <w:tcW w:type="dxa" w:w="102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10.0" w:type="dxa"/>
            </w:tblPr>
            <w:tblGrid>
              <w:gridCol w:w="5110"/>
              <w:gridCol w:w="5110"/>
            </w:tblGrid>
            <w:tr>
              <w:trPr>
                <w:trHeight w:hRule="exact" w:val="500"/>
              </w:trPr>
              <w:tc>
                <w:tcPr>
                  <w:tcW w:type="dxa" w:w="2140"/>
                  <w:tcBorders>
                    <w:start w:sz="8.0" w:val="single" w:color="#000000"/>
                    <w:top w:sz="40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7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COLOCAÇÃO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40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7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CLASSIFICAÇÃO FINAL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1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0" w:right="606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1º lugar 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Vencedor da Final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1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0" w:right="596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2º lugar 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Perdedor da Final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1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0" w:right="594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3º lugar 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Perdedores das Semifinais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1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0" w:right="594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5º lugar 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Perdedores das Quartas-de-Final </w:t>
                  </w:r>
                </w:p>
              </w:tc>
            </w:tr>
            <w:tr>
              <w:trPr>
                <w:trHeight w:hRule="exact" w:val="400"/>
              </w:trPr>
              <w:tc>
                <w:tcPr>
                  <w:tcW w:type="dxa" w:w="21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9º lugar 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Perdedores das Oitavas-de-Final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656"/>
        </w:trPr>
        <w:tc>
          <w:tcPr>
            <w:tcW w:type="dxa" w:w="17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54" w:after="0"/>
              <w:ind w:left="0" w:right="28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1.9.1.3.1.​</w:t>
            </w:r>
          </w:p>
        </w:tc>
        <w:tc>
          <w:tcPr>
            <w:tcW w:type="dxa" w:w="85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54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Em caso de Grupo Único, a classificação será feita pela posição </w:t>
            </w:r>
          </w:p>
        </w:tc>
      </w:tr>
    </w:tbl>
    <w:p>
      <w:pPr>
        <w:autoSpaceDN w:val="0"/>
        <w:autoSpaceDE w:val="0"/>
        <w:widowControl/>
        <w:spacing w:line="259" w:lineRule="auto" w:before="2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final, conforme resultado de todos os confrontos, respeitando-se os critérios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desempate estabelecidos nos regramentos de grupos. </w:t>
      </w:r>
    </w:p>
    <w:p>
      <w:pPr>
        <w:autoSpaceDN w:val="0"/>
        <w:autoSpaceDE w:val="0"/>
        <w:widowControl/>
        <w:spacing w:line="264" w:lineRule="auto" w:before="178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1.9.1.4.​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Para a realização da programação dos jogos dos grupos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competição (Ranking e Classes), será utilizada como base a pontuação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último dia possível de inscrições para o respectivo evento. </w:t>
      </w:r>
    </w:p>
    <w:p>
      <w:pPr>
        <w:autoSpaceDN w:val="0"/>
        <w:autoSpaceDE w:val="0"/>
        <w:widowControl/>
        <w:spacing w:line="264" w:lineRule="auto" w:before="164" w:after="1044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1.9.1.5.​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O Sistema COBRA será utilizado como padrão para alocação dos(as)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atletas nos grupos da competição, podendo haver modificações em casos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específicos.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39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2574" w:val="left"/>
        </w:tabs>
        <w:autoSpaceDE w:val="0"/>
        <w:widowControl/>
        <w:spacing w:line="259" w:lineRule="auto" w:before="113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1.9.1.5.1.​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Nos casos em que atletas do mesmo clube estejam em um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mesmo grupo, estes deverão ser remanejados, conforme os seguintes critérios: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1854" w:val="left"/>
        </w:tabs>
        <w:autoSpaceDE w:val="0"/>
        <w:widowControl/>
        <w:spacing w:line="259" w:lineRule="auto" w:before="170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Grupos com 03 (três) atletas – caso haja 02 (dois) atletas do mesmo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clube neste grupo, estes deverão ser remanejados, sempre que possível; </w:t>
      </w:r>
    </w:p>
    <w:p>
      <w:pPr>
        <w:autoSpaceDN w:val="0"/>
        <w:tabs>
          <w:tab w:pos="1854" w:val="left"/>
        </w:tabs>
        <w:autoSpaceDE w:val="0"/>
        <w:widowControl/>
        <w:spacing w:line="259" w:lineRule="auto" w:before="154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Grupos com 04 (quatro) atletas – caso haja 03 (três) atletas do mesmo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clube neste grupo, estes deverão ser remanejados, sempre que possível. </w:t>
      </w:r>
    </w:p>
    <w:p>
      <w:pPr>
        <w:autoSpaceDN w:val="0"/>
        <w:tabs>
          <w:tab w:pos="1854" w:val="left"/>
        </w:tabs>
        <w:autoSpaceDE w:val="0"/>
        <w:widowControl/>
        <w:spacing w:line="257" w:lineRule="auto" w:before="60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iii.​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Havendo 2 (dois) atletas do mesmo clube no grupo, o primeiro confronto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deverá ser realizado entre eles.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620" w:after="22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1.9.1.6.​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Após a fase de grupos, para alocação na fase seguinte, caso haja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empates ocorridos entre 03 (três) ou mais atletas, em quaisquer colocações,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estes serão decididos pela apuração dos resultados obtidos somente entre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representações empatadas, utilizando-se da(s) seguinte(s) fórmula(s), nesta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362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ordem: </w:t>
            </w:r>
          </w:p>
        </w:tc>
      </w:tr>
    </w:tbl>
    <w:p>
      <w:pPr>
        <w:autoSpaceDN w:val="0"/>
        <w:autoSpaceDE w:val="0"/>
        <w:widowControl/>
        <w:spacing w:line="15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40.0" w:type="dxa"/>
      </w:tblPr>
      <w:tblGrid>
        <w:gridCol w:w="9040"/>
      </w:tblGrid>
      <w:tr>
        <w:trPr>
          <w:trHeight w:hRule="exact" w:val="2760"/>
        </w:trPr>
        <w:tc>
          <w:tcPr>
            <w:tcW w:type="dxa" w:w="100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50.0" w:type="dxa"/>
            </w:tblPr>
            <w:tblGrid>
              <w:gridCol w:w="5000"/>
              <w:gridCol w:w="5000"/>
            </w:tblGrid>
            <w:tr>
              <w:trPr>
                <w:trHeight w:hRule="exact" w:val="360"/>
              </w:trPr>
              <w:tc>
                <w:tcPr>
                  <w:tcW w:type="dxa" w:w="1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e45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ORDEM</w:t>
                  </w:r>
                </w:p>
              </w:tc>
              <w:tc>
                <w:tcPr>
                  <w:tcW w:type="dxa" w:w="63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e45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CRITÉRIO</w:t>
                  </w:r>
                </w:p>
              </w:tc>
            </w:tr>
            <w:tr>
              <w:trPr>
                <w:trHeight w:hRule="exact" w:val="640"/>
              </w:trPr>
              <w:tc>
                <w:tcPr>
                  <w:tcW w:type="dxa" w:w="1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1º Partidas: </w:t>
                  </w:r>
                </w:p>
              </w:tc>
              <w:tc>
                <w:tcPr>
                  <w:tcW w:type="dxa" w:w="63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1" w:lineRule="auto" w:before="12" w:after="0"/>
                    <w:ind w:left="1584" w:right="144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  <w:u w:val="single"/>
                    </w:rPr>
                    <w:t>Partidas Pró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Partidas Pró + Partidas Contra </w:t>
                  </w:r>
                </w:p>
              </w:tc>
            </w:tr>
            <w:tr>
              <w:trPr>
                <w:trHeight w:hRule="exact" w:val="660"/>
              </w:trPr>
              <w:tc>
                <w:tcPr>
                  <w:tcW w:type="dxa" w:w="1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2º Sets: </w:t>
                  </w:r>
                </w:p>
              </w:tc>
              <w:tc>
                <w:tcPr>
                  <w:tcW w:type="dxa" w:w="63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1" w:lineRule="auto" w:before="12" w:after="0"/>
                    <w:ind w:left="1872" w:right="1872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  <w:u w:val="single"/>
                    </w:rPr>
                    <w:t>Sets Pró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Sets Pró + Sets Contra </w:t>
                  </w:r>
                </w:p>
              </w:tc>
            </w:tr>
            <w:tr>
              <w:trPr>
                <w:trHeight w:hRule="exact" w:val="660"/>
              </w:trPr>
              <w:tc>
                <w:tcPr>
                  <w:tcW w:type="dxa" w:w="1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3º Pontos: </w:t>
                  </w:r>
                </w:p>
              </w:tc>
              <w:tc>
                <w:tcPr>
                  <w:tcW w:type="dxa" w:w="63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1" w:lineRule="auto" w:before="12" w:after="0"/>
                    <w:ind w:left="1728" w:right="1584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  <w:u w:val="single"/>
                    </w:rPr>
                    <w:t>Pontos Pró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Pontos Pró + Pontos Contra </w:t>
                  </w:r>
                </w:p>
              </w:tc>
            </w:tr>
            <w:tr>
              <w:trPr>
                <w:trHeight w:hRule="exact" w:val="280"/>
              </w:trPr>
              <w:tc>
                <w:tcPr>
                  <w:tcW w:type="dxa" w:w="1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4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4º Sorteio: </w:t>
                  </w:r>
                </w:p>
              </w:tc>
              <w:tc>
                <w:tcPr>
                  <w:tcW w:type="dxa" w:w="63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Sorteio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0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103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1.9.1.6.5.            Se os empates se registrarem apenas entre 02 (dois) atletas nos </w:t>
            </w:r>
          </w:p>
        </w:tc>
      </w:tr>
    </w:tbl>
    <w:p>
      <w:pPr>
        <w:autoSpaceDN w:val="0"/>
        <w:autoSpaceDE w:val="0"/>
        <w:widowControl/>
        <w:spacing w:line="259" w:lineRule="auto" w:before="22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grupos desta fase, em quaisquer colocações, a decisão dar-se-á com base 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resultado do confronto direto entre os próprios. </w:t>
      </w:r>
    </w:p>
    <w:p>
      <w:pPr>
        <w:autoSpaceDN w:val="0"/>
        <w:autoSpaceDE w:val="0"/>
        <w:widowControl/>
        <w:spacing w:line="259" w:lineRule="auto" w:before="252" w:after="22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1.9.1.7.​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 Em caso de ser registrado quantitativo superior a 48 (quarenta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oito) inscrições para uma determinada categoria olímpica ou classe paralímpica,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93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far-se-á um modelo de disputa com as seguintes premissas: </w:t>
            </w:r>
          </w:p>
        </w:tc>
      </w:tr>
    </w:tbl>
    <w:p>
      <w:pPr>
        <w:autoSpaceDN w:val="0"/>
        <w:autoSpaceDE w:val="0"/>
        <w:widowControl/>
        <w:spacing w:line="45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00.0" w:type="dxa"/>
      </w:tblPr>
      <w:tblGrid>
        <w:gridCol w:w="9040"/>
      </w:tblGrid>
      <w:tr>
        <w:trPr>
          <w:trHeight w:hRule="exact" w:val="1880"/>
        </w:trPr>
        <w:tc>
          <w:tcPr>
            <w:tcW w:type="dxa" w:w="104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30.0" w:type="dxa"/>
            </w:tblPr>
            <w:tblGrid>
              <w:gridCol w:w="3480"/>
              <w:gridCol w:w="3480"/>
              <w:gridCol w:w="3480"/>
            </w:tblGrid>
            <w:tr>
              <w:trPr>
                <w:trHeight w:hRule="exact" w:val="82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514" w:val="left"/>
                    </w:tabs>
                    <w:autoSpaceDE w:val="0"/>
                    <w:widowControl/>
                    <w:spacing w:line="259" w:lineRule="auto" w:before="0" w:after="0"/>
                    <w:ind w:left="164" w:right="432" w:firstLine="0"/>
                    <w:jc w:val="left"/>
                  </w:pPr>
                  <w:r>
                    <w:tab/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QUANTIDADE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DE INSCRITOS</w:t>
                  </w:r>
                </w:p>
              </w:tc>
              <w:tc>
                <w:tcPr>
                  <w:tcW w:type="dxa" w:w="1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0" w:after="0"/>
                    <w:ind w:left="0" w:right="144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CABEÇAS DE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CHAVE*</w:t>
                  </w:r>
                </w:p>
              </w:tc>
              <w:tc>
                <w:tcPr>
                  <w:tcW w:type="dxa" w:w="4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1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FASE DE GRUPOS</w:t>
                  </w:r>
                </w:p>
              </w:tc>
            </w:tr>
            <w:tr>
              <w:trPr>
                <w:trHeight w:hRule="exact" w:val="90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3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49 a 64 </w:t>
                  </w:r>
                </w:p>
              </w:tc>
              <w:tc>
                <w:tcPr>
                  <w:tcW w:type="dxa" w:w="1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3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16 </w:t>
                  </w:r>
                </w:p>
              </w:tc>
              <w:tc>
                <w:tcPr>
                  <w:tcW w:type="dxa" w:w="4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16" w:after="0"/>
                    <w:ind w:left="144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Grupos com 3 ou 4 atletas, em quantitativo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correspondente ao remanescente após 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número de cabeças-de-chave.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92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40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272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230.0" w:type="dxa"/>
            </w:tblPr>
            <w:tblGrid>
              <w:gridCol w:w="3970"/>
              <w:gridCol w:w="3970"/>
              <w:gridCol w:w="3970"/>
            </w:tblGrid>
            <w:tr>
              <w:trPr>
                <w:trHeight w:hRule="exact" w:val="92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3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65 a 128 </w:t>
                  </w:r>
                </w:p>
              </w:tc>
              <w:tc>
                <w:tcPr>
                  <w:tcW w:type="dxa" w:w="1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38" w:after="0"/>
                    <w:ind w:left="0" w:right="696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32 </w:t>
                  </w:r>
                </w:p>
              </w:tc>
              <w:tc>
                <w:tcPr>
                  <w:tcW w:type="dxa" w:w="4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20" w:after="0"/>
                    <w:ind w:left="144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Grupos com 3 ou 4 atletas, em quantitativo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correspondente ao remanescente após 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número de cabeças-de-chave.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24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Igual ou acima de 129 </w:t>
                  </w:r>
                </w:p>
              </w:tc>
              <w:tc>
                <w:tcPr>
                  <w:tcW w:type="dxa" w:w="1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2" w:after="0"/>
                    <w:ind w:left="0" w:right="696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32 </w:t>
                  </w:r>
                </w:p>
              </w:tc>
              <w:tc>
                <w:tcPr>
                  <w:tcW w:type="dxa" w:w="4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Eliminatória simples, sem fase de grupos.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35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100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Conforme a formatação de grupos, poderá ser configurado byes entre os </w:t>
            </w:r>
          </w:p>
        </w:tc>
      </w:tr>
    </w:tbl>
    <w:p>
      <w:pPr>
        <w:autoSpaceDN w:val="0"/>
        <w:autoSpaceDE w:val="0"/>
        <w:widowControl/>
        <w:spacing w:line="259" w:lineRule="auto" w:before="20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cabeças- de-chave de modo a ajustar a fase final de eliminatória simples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respectiva competição.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500" w:after="0"/>
        <w:ind w:left="1134" w:right="115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1.9.1.8.​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O(A) atleta será eliminado(a) da categoria em disputa a partir do primeiro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W.O. </w:t>
      </w:r>
    </w:p>
    <w:p>
      <w:pPr>
        <w:autoSpaceDN w:val="0"/>
        <w:tabs>
          <w:tab w:pos="2574" w:val="left"/>
        </w:tabs>
        <w:autoSpaceDE w:val="0"/>
        <w:widowControl/>
        <w:spacing w:line="257" w:lineRule="auto" w:before="20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1.9.1.8.1.​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 o W.O. ocorra na fase de grupos, seus resultados anteriores,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 haja, serão anulados.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4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1.9.1.8.2.​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 o W.O. ocorra na fase eliminatória simples, seus resultados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anteriores não serão anulados.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0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1.9.1.9.​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confrontos serão disputados em melhor de sets ímpares de 11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pontos. O número de sets será definido conforme o número de inscritos,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devendo ser informado na Circular do Evento.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90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1.9.1.10.​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Quando houver disputa com “cabeças-de-chave” para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competições de Ranking Individual, as regras deverão estar especificadas na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Circular do Evento para fins de definição de critérios objetivos com base 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Ranking ou no Rating Nacional.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1.9.1.11.​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poderá convidar atletas brasileiros residentes no exterior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(top 150 do mundo) para participação nos Brasileirões de Inverno ou de Verão,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dentro do prazo de inscrição, conforme critérios técnicos próprios.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(As) atletas convidados(as) poderão ser alocados(as) como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“cabeças-de-chave” da respectiva competição no limite de 1/4 (um quarto)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quantitativo de cabeças- de-chave previstos para o evento;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6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atletas convidados que se encontram na posição entre os top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100 (cem) do mundo do ranking mundial da ITTF na categoria adulta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independentemente da sua pontuação no ranking nacional, entrarão na fase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grupos da respectiva competição.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0" w:after="2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1.9.1.11.3.​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atletas convidados que se encontram na posição entre os top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50 (cinquenta) do mundo no ranking mundial da ITTF na categoria adulta,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70"/>
        </w:trPr>
        <w:tc>
          <w:tcPr>
            <w:tcW w:type="dxa" w:w="1030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entrarão na fase de eliminatória simples. </w:t>
            </w:r>
          </w:p>
        </w:tc>
      </w:tr>
      <w:tr>
        <w:trPr>
          <w:trHeight w:hRule="exact" w:val="442"/>
        </w:trPr>
        <w:tc>
          <w:tcPr>
            <w:tcW w:type="dxa" w:w="17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0" w:right="21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1.9.1.11.4.​</w:t>
            </w:r>
          </w:p>
        </w:tc>
        <w:tc>
          <w:tcPr>
            <w:tcW w:type="dxa" w:w="85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2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Os atletas convidados que se encontrem na posição entre os top </w:t>
            </w:r>
          </w:p>
        </w:tc>
      </w:tr>
    </w:tbl>
    <w:p>
      <w:pPr>
        <w:autoSpaceDN w:val="0"/>
        <w:autoSpaceDE w:val="0"/>
        <w:widowControl/>
        <w:spacing w:line="78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41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4" w:lineRule="auto" w:before="113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30 (trinta) do mundo no ranking mundial da ITTF na categoria adulta, farão um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jogo “desafio” a ser programado pela equipe de eventos da CBTM, durante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andamento do evento com o adversário(a) a ser definido pela área técnica.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1.9.1.11.5.​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convites serão autorizados exclusivamente para participação na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Categoria Absoluto A Olímpica e/ou Classes Paralímpicas.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0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1.9.1.12.​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 hipótese de haver atletas por convite, a respectiva competição,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independentemente do número de atletas inscritos, poderá ser disputada com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inclusão de “cabeças-de-chave”, a critério da liderança do evento.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5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1.9.1.13.​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Brasileirões de Inverno e de Verão poderão abranger uma série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provas individuais. </w:t>
      </w:r>
    </w:p>
    <w:p>
      <w:pPr>
        <w:autoSpaceDN w:val="0"/>
        <w:tabs>
          <w:tab w:pos="2696" w:val="left"/>
        </w:tabs>
        <w:autoSpaceDE w:val="0"/>
        <w:widowControl/>
        <w:spacing w:line="240" w:lineRule="auto" w:before="168" w:after="11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1.9.1.14.​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Os (As) atletas serão alocados(as) em cada categoria, conforme: 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358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6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1.9.1.14.1.            Os pontos que tiverem no Rating Nacional (Categorias do Absoluto); </w:t>
            </w:r>
          </w:p>
        </w:tc>
      </w:tr>
      <w:tr>
        <w:trPr>
          <w:trHeight w:hRule="exact" w:val="540"/>
        </w:trPr>
        <w:tc>
          <w:tcPr>
            <w:tcW w:type="dxa" w:w="21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6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1.9.1.14.2.​</w:t>
            </w:r>
          </w:p>
        </w:tc>
        <w:tc>
          <w:tcPr>
            <w:tcW w:type="dxa" w:w="979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6" w:after="0"/>
              <w:ind w:left="6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 data de nascimento para as competições de Ranking; </w:t>
            </w:r>
          </w:p>
        </w:tc>
      </w:tr>
      <w:tr>
        <w:trPr>
          <w:trHeight w:hRule="exact" w:val="640"/>
        </w:trPr>
        <w:tc>
          <w:tcPr>
            <w:tcW w:type="dxa" w:w="21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64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1.9.1.14.3.​</w:t>
            </w:r>
          </w:p>
        </w:tc>
        <w:tc>
          <w:tcPr>
            <w:tcW w:type="dxa" w:w="979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64" w:after="0"/>
              <w:ind w:left="6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 Classificação Funcional para as competições de Classe. </w:t>
            </w:r>
          </w:p>
        </w:tc>
      </w:tr>
      <w:tr>
        <w:trPr>
          <w:trHeight w:hRule="exact" w:val="438"/>
        </w:trPr>
        <w:tc>
          <w:tcPr>
            <w:tcW w:type="dxa" w:w="21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8" w:after="0"/>
              <w:ind w:left="0" w:right="9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1.9.1.15.​</w:t>
            </w:r>
          </w:p>
        </w:tc>
        <w:tc>
          <w:tcPr>
            <w:tcW w:type="dxa" w:w="979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6" w:after="0"/>
              <w:ind w:left="63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As alocações a que se referem o item 1.9.1.11.2., 1.9.1.11.3. e </w:t>
            </w:r>
          </w:p>
        </w:tc>
      </w:tr>
    </w:tbl>
    <w:p>
      <w:pPr>
        <w:autoSpaceDN w:val="0"/>
        <w:autoSpaceDE w:val="0"/>
        <w:widowControl/>
        <w:spacing w:line="240" w:lineRule="auto" w:before="2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1.9.1.11.4 não são passíveis de recursos. </w:t>
      </w:r>
    </w:p>
    <w:p>
      <w:pPr>
        <w:autoSpaceDN w:val="0"/>
        <w:tabs>
          <w:tab w:pos="2758" w:val="left"/>
        </w:tabs>
        <w:autoSpaceDE w:val="0"/>
        <w:widowControl/>
        <w:spacing w:line="259" w:lineRule="auto" w:before="17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1.9.1.15.1.​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A CBTM reserva-se o direito de remanejar qualquer atleta, desde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seja constatada alguma irregularidade. </w:t>
      </w:r>
    </w:p>
    <w:p>
      <w:pPr>
        <w:autoSpaceDN w:val="0"/>
        <w:tabs>
          <w:tab w:pos="2758" w:val="left"/>
        </w:tabs>
        <w:autoSpaceDE w:val="0"/>
        <w:widowControl/>
        <w:spacing w:line="259" w:lineRule="auto" w:before="170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1.9.1.15.2.​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Caso a irregularidade não seja detectada dentro do prazo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reclamações, o(a) atleta será desclassificado(a) da competição. </w:t>
      </w:r>
    </w:p>
    <w:p>
      <w:pPr>
        <w:autoSpaceDN w:val="0"/>
        <w:tabs>
          <w:tab w:pos="2758" w:val="left"/>
        </w:tabs>
        <w:autoSpaceDE w:val="0"/>
        <w:widowControl/>
        <w:spacing w:line="259" w:lineRule="auto" w:before="168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1.9.1.16.​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Um atleta poderá, em uma mesma edição do Brasileirão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Inverno ou Verão, pode inscrever-se: </w:t>
      </w:r>
    </w:p>
    <w:p>
      <w:pPr>
        <w:autoSpaceDN w:val="0"/>
        <w:tabs>
          <w:tab w:pos="2758" w:val="left"/>
        </w:tabs>
        <w:autoSpaceDE w:val="0"/>
        <w:widowControl/>
        <w:spacing w:line="264" w:lineRule="auto" w:before="17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1.9.1.16.1.​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Atleta olímpico das categorias Sub-7 ao Sub-21: 03 (três) rankings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(sendo seu ranking, o ranking imediatamente acima e seu Absoluto). Os atleta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Sub-15, poderão participar na seletiva na categoria Sub-19. </w:t>
      </w:r>
    </w:p>
    <w:p>
      <w:pPr>
        <w:autoSpaceDN w:val="0"/>
        <w:tabs>
          <w:tab w:pos="2758" w:val="left"/>
        </w:tabs>
        <w:autoSpaceDE w:val="0"/>
        <w:widowControl/>
        <w:spacing w:line="259" w:lineRule="auto" w:before="49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1.9.1.16.2.​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Atleta olímpico da categoria Adulto: 02 (dois) rankings (sendo seu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ranking e o seu absoluto). </w:t>
      </w:r>
    </w:p>
    <w:p>
      <w:pPr>
        <w:autoSpaceDN w:val="0"/>
        <w:tabs>
          <w:tab w:pos="2696" w:val="left"/>
        </w:tabs>
        <w:autoSpaceDE w:val="0"/>
        <w:widowControl/>
        <w:spacing w:line="264" w:lineRule="auto" w:before="170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1.9.1.16.3.​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Atleta olímpico das categorias  Masters -35/ -35 ao  Masters 75: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02 (dois) rankings (sendo seu ranking ou qualquer ranking abaixo e seu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Absoluto); </w:t>
      </w:r>
    </w:p>
    <w:p>
      <w:pPr>
        <w:autoSpaceDN w:val="0"/>
        <w:tabs>
          <w:tab w:pos="2696" w:val="left"/>
        </w:tabs>
        <w:autoSpaceDE w:val="0"/>
        <w:widowControl/>
        <w:spacing w:line="240" w:lineRule="auto" w:before="168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1.9.1.16.4.​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Atleta paralímpico: 01 (uma) Classe e 02 (dois) rankings, conforme a sua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870"/>
        </w:trPr>
        <w:tc>
          <w:tcPr>
            <w:tcW w:type="dxa" w:w="19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24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faixa etária.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1.9.1.17.​</w:t>
            </w:r>
          </w:p>
        </w:tc>
        <w:tc>
          <w:tcPr>
            <w:tcW w:type="dxa" w:w="83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24" w:after="0"/>
              <w:ind w:left="116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As competições de Ranking serão estruturadas por Faixa Etária, </w:t>
            </w:r>
          </w:p>
        </w:tc>
      </w:tr>
    </w:tbl>
    <w:p>
      <w:pPr>
        <w:autoSpaceDN w:val="0"/>
        <w:autoSpaceDE w:val="0"/>
        <w:widowControl/>
        <w:spacing w:line="78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42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013"/>
        <w:gridCol w:w="3013"/>
        <w:gridCol w:w="3013"/>
      </w:tblGrid>
      <w:tr>
        <w:trPr>
          <w:trHeight w:hRule="exact" w:val="1480"/>
        </w:trPr>
        <w:tc>
          <w:tcPr>
            <w:tcW w:type="dxa" w:w="1191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conforme as seguintes diretrizes: </w:t>
            </w:r>
          </w:p>
        </w:tc>
      </w:tr>
      <w:tr>
        <w:trPr>
          <w:trHeight w:hRule="exact" w:val="480"/>
        </w:trPr>
        <w:tc>
          <w:tcPr>
            <w:tcW w:type="dxa" w:w="20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2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1.9.1.17.1.​</w:t>
            </w:r>
          </w:p>
        </w:tc>
        <w:tc>
          <w:tcPr>
            <w:tcW w:type="dxa" w:w="983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2" w:after="0"/>
              <w:ind w:left="4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 Ranking será feito por categoria de faixa etária, conforme o item 1.8.2.3.1. </w:t>
            </w:r>
          </w:p>
        </w:tc>
      </w:tr>
      <w:tr>
        <w:trPr>
          <w:trHeight w:hRule="exact" w:val="414"/>
        </w:trPr>
        <w:tc>
          <w:tcPr>
            <w:tcW w:type="dxa" w:w="23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0" w:after="0"/>
              <w:ind w:left="0" w:right="23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1.9.1.17.2.​</w:t>
            </w:r>
          </w:p>
        </w:tc>
        <w:tc>
          <w:tcPr>
            <w:tcW w:type="dxa" w:w="957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0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As categorias do Sub-7 ao Sub-21 são categorias autorizadas a </w:t>
            </w:r>
          </w:p>
        </w:tc>
      </w:tr>
    </w:tbl>
    <w:p>
      <w:pPr>
        <w:autoSpaceDN w:val="0"/>
        <w:autoSpaceDE w:val="0"/>
        <w:widowControl/>
        <w:spacing w:line="240" w:lineRule="auto" w:before="2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disputar a sua categoria e, também, a categoria imediatamente acima.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50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1.9.1.17.3.​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atletas das categorias  Masters 30 ao  Masters 75, caso desejem,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poderão optar em jogar a sua categoria ou qualquer outra abaixo (com idade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menor), limitando-se a categoria Adulto.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1.9.1.17.4.​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Rating Nacional é o indicador que define qual das categorias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Absoluto que o(a) atleta poderá participar, não havendo a opção de livre escolha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por parte do(a) atleta.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1.9.1.17.5.​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 a categoria não atinja o número mínimo de atletas inscritos,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serão alocados na categoria imediatamente superior (para as categorias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Sub-7 ao Sub-21) ou anterior (para as categorias do Masters  35 ao  Masters 75). </w:t>
      </w:r>
    </w:p>
    <w:p>
      <w:pPr>
        <w:autoSpaceDN w:val="0"/>
        <w:autoSpaceDE w:val="0"/>
        <w:widowControl/>
        <w:spacing w:line="238" w:lineRule="auto" w:before="16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Observações : </w:t>
      </w:r>
    </w:p>
    <w:p>
      <w:pPr>
        <w:autoSpaceDN w:val="0"/>
        <w:autoSpaceDE w:val="0"/>
        <w:widowControl/>
        <w:spacing w:line="269" w:lineRule="auto" w:before="206" w:after="0"/>
        <w:ind w:left="1854" w:right="2016" w:hanging="98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i.​                     As categorias: Classe 5 e Classe 10, Absoluto (maior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disputado) e Adulto, quando não atingirem o número mínimo de atletas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inscritos, os atletas das categorias imediatamente inferiores serão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alocados nelas independentemente da sua categoria estar completa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não. </w:t>
      </w:r>
    </w:p>
    <w:p>
      <w:pPr>
        <w:autoSpaceDN w:val="0"/>
        <w:autoSpaceDE w:val="0"/>
        <w:widowControl/>
        <w:spacing w:line="269" w:lineRule="auto" w:before="42" w:after="0"/>
        <w:ind w:left="1854" w:right="1872" w:hanging="15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ii.​                     Na categoria Absoluto A, quando tivermos apenas 1 ou 2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atletas inscritos, os atletas do Absoluto B subirão para jogar o Absoluto A,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contudo o(s) atleta(s) do Absoluto A será(ão) o(s) cabeça(s) de chave 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grupos 1 ou 1 e 2, valendo para os demais Absolutos toda vez que ocorra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este tipo de remanejamento.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3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>1.9.1.17.6.​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Quando um ou dois atletas forem alocados em outra categoria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ranking olímpico e/ou classes paralímpicas por motivo de não atingir 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quantitativo mínimo (3 atletas inscritos na categoria), os pontos conquistados na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categoria disputada serão transferidos para a categoria de origem, sendo o </w:t>
      </w:r>
      <w:r>
        <w:rPr>
          <w:rFonts w:ascii="Raleway" w:hAnsi="Raleway" w:eastAsia="Raleway"/>
          <w:b w:val="0"/>
          <w:i w:val="0"/>
          <w:color w:val="000000"/>
          <w:sz w:val="24"/>
        </w:rPr>
        <w:t>promotor do evento (CBTM, Federação ou Liga) responsável pelos ajustes.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378" w:after="2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1.9.1.17.6 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as categorias Sub7 e Sub9, quando não houver o número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mínimo de 03 (três) atletas em um dos naipes, em caráter de exceção, será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permitido unificar o naipe masculino e feminino, formando assim uma categoria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mista. Os Pontos conquistados e a premiação serão mantidos respeitando 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474"/>
        </w:trPr>
        <w:tc>
          <w:tcPr>
            <w:tcW w:type="dxa" w:w="97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categoria de origem.</w:t>
            </w:r>
          </w:p>
        </w:tc>
      </w:tr>
      <w:tr>
        <w:trPr>
          <w:trHeight w:hRule="exact" w:val="548"/>
        </w:trPr>
        <w:tc>
          <w:tcPr>
            <w:tcW w:type="dxa" w:w="1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6" w:after="0"/>
              <w:ind w:left="0" w:right="21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1.9.1.17.8.​</w:t>
            </w:r>
          </w:p>
        </w:tc>
        <w:tc>
          <w:tcPr>
            <w:tcW w:type="dxa" w:w="79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6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Na composição dos grupos na competição de ranking, </w:t>
            </w:r>
          </w:p>
        </w:tc>
      </w:tr>
    </w:tbl>
    <w:p>
      <w:pPr>
        <w:autoSpaceDN w:val="0"/>
        <w:autoSpaceDE w:val="0"/>
        <w:widowControl/>
        <w:spacing w:line="97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43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50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observar-se-á a colocação dos(as) atletas, conforme a seguir: </w:t>
            </w:r>
          </w:p>
        </w:tc>
      </w:tr>
      <w:tr>
        <w:trPr>
          <w:trHeight w:hRule="exact" w:val="460"/>
        </w:trPr>
        <w:tc>
          <w:tcPr>
            <w:tcW w:type="dxa" w:w="16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6" w:after="0"/>
              <w:ind w:left="0" w:right="30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i.​</w:t>
            </w:r>
          </w:p>
        </w:tc>
        <w:tc>
          <w:tcPr>
            <w:tcW w:type="dxa" w:w="103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6" w:after="0"/>
              <w:ind w:left="2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 distribuição nos grupos será pelos pontos do Ranking Nacional; </w:t>
            </w:r>
          </w:p>
        </w:tc>
      </w:tr>
      <w:tr>
        <w:trPr>
          <w:trHeight w:hRule="exact" w:val="416"/>
        </w:trPr>
        <w:tc>
          <w:tcPr>
            <w:tcW w:type="dxa" w:w="16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4" w:after="0"/>
              <w:ind w:left="0" w:right="25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ii.​</w:t>
            </w:r>
          </w:p>
        </w:tc>
        <w:tc>
          <w:tcPr>
            <w:tcW w:type="dxa" w:w="103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4" w:after="0"/>
              <w:ind w:left="2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Em caso de empate, o atleta que tem mais ponto no Rating será alocado </w:t>
            </w:r>
          </w:p>
        </w:tc>
      </w:tr>
    </w:tbl>
    <w:p>
      <w:pPr>
        <w:autoSpaceDN w:val="0"/>
        <w:autoSpaceDE w:val="0"/>
        <w:widowControl/>
        <w:spacing w:line="240" w:lineRule="auto" w:before="2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primeiro, em caso de empate será feito o sorteio pelo CBTM web);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0" w:after="22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1.9.1.17.9.​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convocação da Seleção Brasileira Adulto seguirá os seguintes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critérios (com os números de vagas escolhido a critério da mesma, dependendo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3013"/>
        <w:gridCol w:w="3013"/>
        <w:gridCol w:w="3013"/>
      </w:tblGrid>
      <w:tr>
        <w:trPr>
          <w:trHeight w:hRule="exact" w:val="322"/>
        </w:trPr>
        <w:tc>
          <w:tcPr>
            <w:tcW w:type="dxa" w:w="1062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do evento): </w:t>
            </w:r>
          </w:p>
        </w:tc>
      </w:tr>
      <w:tr>
        <w:trPr>
          <w:trHeight w:hRule="exact" w:val="320"/>
        </w:trPr>
        <w:tc>
          <w:tcPr>
            <w:tcW w:type="dxa" w:w="1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0" w:right="32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I.​</w:t>
            </w:r>
          </w:p>
        </w:tc>
        <w:tc>
          <w:tcPr>
            <w:tcW w:type="dxa" w:w="95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Ranking Mundial da ITTF na categoria Adulta; </w:t>
            </w:r>
          </w:p>
        </w:tc>
      </w:tr>
      <w:tr>
        <w:trPr>
          <w:trHeight w:hRule="exact" w:val="320"/>
        </w:trPr>
        <w:tc>
          <w:tcPr>
            <w:tcW w:type="dxa" w:w="1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" w:after="0"/>
              <w:ind w:left="0" w:right="26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II.​</w:t>
            </w:r>
          </w:p>
        </w:tc>
        <w:tc>
          <w:tcPr>
            <w:tcW w:type="dxa" w:w="95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Ranking Nacional da categoria Absoluto A. </w:t>
            </w:r>
          </w:p>
        </w:tc>
      </w:tr>
      <w:tr>
        <w:trPr>
          <w:trHeight w:hRule="exact" w:val="320"/>
        </w:trPr>
        <w:tc>
          <w:tcPr>
            <w:tcW w:type="dxa" w:w="1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0" w:after="0"/>
              <w:ind w:left="0" w:right="20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III.​</w:t>
            </w:r>
          </w:p>
        </w:tc>
        <w:tc>
          <w:tcPr>
            <w:tcW w:type="dxa" w:w="95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0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Indicação Técnica. </w:t>
            </w:r>
          </w:p>
        </w:tc>
      </w:tr>
      <w:tr>
        <w:trPr>
          <w:trHeight w:hRule="exact" w:val="362"/>
        </w:trPr>
        <w:tc>
          <w:tcPr>
            <w:tcW w:type="dxa" w:w="17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4" w:after="0"/>
              <w:ind w:left="0" w:right="26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1.9.1.18.​</w:t>
            </w:r>
          </w:p>
        </w:tc>
        <w:tc>
          <w:tcPr>
            <w:tcW w:type="dxa" w:w="88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2" w:after="0"/>
              <w:ind w:left="2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As competições por classes serão estruturadas conforme as seguintes </w:t>
            </w:r>
          </w:p>
        </w:tc>
      </w:tr>
    </w:tbl>
    <w:p>
      <w:pPr>
        <w:autoSpaceDN w:val="0"/>
        <w:tabs>
          <w:tab w:pos="2574" w:val="left"/>
        </w:tabs>
        <w:autoSpaceDE w:val="0"/>
        <w:widowControl/>
        <w:spacing w:line="264" w:lineRule="auto" w:before="24" w:after="0"/>
        <w:ind w:left="1134" w:right="129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diretrizes: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6"/>
        </w:rPr>
        <w:t>1.9.1.19.​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Competição de acordo com a deficiência física ou intelectual, conforme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Capítulo 7 deste Regulamento, válido para ambos os naipes (masculino e feminino): </w:t>
      </w:r>
    </w:p>
    <w:p>
      <w:pPr>
        <w:autoSpaceDN w:val="0"/>
        <w:autoSpaceDE w:val="0"/>
        <w:widowControl/>
        <w:spacing w:line="240" w:lineRule="auto" w:before="17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Cadeirantes: Classe 1, Classe 2, Classe 3, Classe 4 e Classe 5; </w:t>
      </w:r>
    </w:p>
    <w:p>
      <w:pPr>
        <w:autoSpaceDN w:val="0"/>
        <w:autoSpaceDE w:val="0"/>
        <w:widowControl/>
        <w:spacing w:line="240" w:lineRule="auto" w:before="20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Andantes: Classe 6, Classe 7, Classe 8, Classe 9, Classe 10; </w:t>
      </w:r>
    </w:p>
    <w:p>
      <w:pPr>
        <w:autoSpaceDN w:val="0"/>
        <w:autoSpaceDE w:val="0"/>
        <w:widowControl/>
        <w:spacing w:line="240" w:lineRule="auto" w:before="21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Intelectual: Classe 11, Classe 11.1 e Classe 11.2, 13, 14, 15 e 16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210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1.9.1.19.1.​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Quando uma classe não atingir o número mínimo de atletas, só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72"/>
        </w:trPr>
        <w:tc>
          <w:tcPr>
            <w:tcW w:type="dxa" w:w="1030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podemos agrupá-las das seguintes formas: </w:t>
            </w:r>
          </w:p>
        </w:tc>
      </w:tr>
      <w:tr>
        <w:trPr>
          <w:trHeight w:hRule="exact" w:val="480"/>
        </w:trPr>
        <w:tc>
          <w:tcPr>
            <w:tcW w:type="dxa" w:w="1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8" w:after="0"/>
              <w:ind w:left="0" w:right="32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i.​</w:t>
            </w:r>
          </w:p>
        </w:tc>
        <w:tc>
          <w:tcPr>
            <w:tcW w:type="dxa" w:w="92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8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Cadeirantes com cadeirantes (classes de 1 a 5); </w:t>
            </w:r>
          </w:p>
        </w:tc>
      </w:tr>
      <w:tr>
        <w:trPr>
          <w:trHeight w:hRule="exact" w:val="480"/>
        </w:trPr>
        <w:tc>
          <w:tcPr>
            <w:tcW w:type="dxa" w:w="1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2" w:after="0"/>
              <w:ind w:left="0" w:right="27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ii.​</w:t>
            </w:r>
          </w:p>
        </w:tc>
        <w:tc>
          <w:tcPr>
            <w:tcW w:type="dxa" w:w="92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2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Andantes com andantes (classes de 6 a 10); </w:t>
            </w:r>
          </w:p>
        </w:tc>
      </w:tr>
      <w:tr>
        <w:trPr>
          <w:trHeight w:hRule="exact" w:val="418"/>
        </w:trPr>
        <w:tc>
          <w:tcPr>
            <w:tcW w:type="dxa" w:w="1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6" w:after="0"/>
              <w:ind w:left="0" w:right="22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iii.​</w:t>
            </w:r>
          </w:p>
        </w:tc>
        <w:tc>
          <w:tcPr>
            <w:tcW w:type="dxa" w:w="92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6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Não existe hipótese de junção da Classe 11, com os cadeirantes ou com </w:t>
            </w:r>
          </w:p>
        </w:tc>
      </w:tr>
    </w:tbl>
    <w:p>
      <w:pPr>
        <w:autoSpaceDN w:val="0"/>
        <w:autoSpaceDE w:val="0"/>
        <w:widowControl/>
        <w:spacing w:line="240" w:lineRule="auto" w:before="2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andantes (exceto com as classes 11.1 e 11.2).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4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1.9.1.19.2.​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junção de classe será feita agrupando atletas de uma classe mais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baixa para uma classe acima, mesmo que a classe mais baixa tenha o número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mínimo de atletas.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50" w:after="0"/>
        <w:ind w:left="1134" w:right="273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1.9.1.19.3.​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Não serão feitas as junções de atletas das Classes de 1 a 5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(cadeirantes) com os atletas das Classes 6 a 10 (andantes).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0" w:after="22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1.9.1.19.4.​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categorias: Classe 5 ou Classe 10, quando não atingirem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número mínimo de atletas inscritos, os atletas das categorias imediatamente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inferiores serão alocados nelas independentemente da sua categoria estar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526"/>
        </w:trPr>
        <w:tc>
          <w:tcPr>
            <w:tcW w:type="dxa" w:w="962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completa ou não. </w:t>
            </w:r>
          </w:p>
        </w:tc>
      </w:tr>
      <w:tr>
        <w:trPr>
          <w:trHeight w:hRule="exact" w:val="636"/>
        </w:trPr>
        <w:tc>
          <w:tcPr>
            <w:tcW w:type="dxa" w:w="10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2" w:after="0"/>
              <w:ind w:left="0" w:right="176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1F3664"/>
                <w:sz w:val="32"/>
              </w:rPr>
              <w:t>2.​</w:t>
            </w:r>
          </w:p>
        </w:tc>
        <w:tc>
          <w:tcPr>
            <w:tcW w:type="dxa" w:w="85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2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1F3664"/>
                <w:sz w:val="32"/>
              </w:rPr>
              <w:t xml:space="preserve">DAS COMPETIÇÕES POR EQUIPE OLÍMPICA </w:t>
            </w:r>
          </w:p>
        </w:tc>
      </w:tr>
    </w:tbl>
    <w:p>
      <w:pPr>
        <w:autoSpaceDN w:val="0"/>
        <w:autoSpaceDE w:val="0"/>
        <w:widowControl/>
        <w:spacing w:line="240" w:lineRule="auto" w:before="28" w:after="886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1F3664"/>
          <w:sz w:val="32"/>
          <w:u w:val="single"/>
        </w:rPr>
        <w:t>MASCULINA, FEMININA E MISTA</w:t>
      </w:r>
      <w:r>
        <w:rPr>
          <w:rFonts w:ascii="Raleway" w:hAnsi="Raleway" w:eastAsia="Raleway"/>
          <w:b/>
          <w:i w:val="0"/>
          <w:color w:val="1F3664"/>
          <w:sz w:val="32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44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   A CBTM promoverá competições por equipes Olímpica durante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Brasileiro Verão, conforme calendário anual.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4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1.9.2.2.​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competições por Equipe Olímpica Masculina e Feminina estão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subdivididas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da seguinte forma: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20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1.9.2.2.1.​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Seleções Estaduais: estruturadas pelas Federações Estaduais,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devem definir o modelo e critérios de classificação e composição de suas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respectivas equipes nas diferentes categorias;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1.9.2.2.2.​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Clubes: estruturados pelos critérios próprios de cada Clube filiado.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04" w:after="0"/>
        <w:ind w:left="1134" w:right="115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1.9.2.3.​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São condições obrigatórias para a realização da competição por equipes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olímpica: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0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1.9.2.3.1.​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Cada Clube ou Federação Estadual só poderá inscrever 01 (uma)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equipe em cada categoria; </w:t>
      </w:r>
    </w:p>
    <w:p>
      <w:pPr>
        <w:autoSpaceDN w:val="0"/>
        <w:tabs>
          <w:tab w:pos="2574" w:val="left"/>
        </w:tabs>
        <w:autoSpaceDE w:val="0"/>
        <w:widowControl/>
        <w:spacing w:line="257" w:lineRule="auto" w:before="168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1.9.2.3.2.​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 a categoria não atinja o número mínimo de inscritos, a(s)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equipe(s) será(ão) remanejada(s) para outra categoria;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2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1.9.2.3.3.​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caso de, na junção de categorias, ter duplicidade de equipes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Clubes ou Federação Estadual, deverá haver integralização destas equipes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tempo hábil previsto na Circular do Evento;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1.9.2.3.4.​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equipe será composta de, no mínimo, 02(dois) e, no máximo, 04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(quatro) atletas, obrigatoriamente;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68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1.9.2.3.5.​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Equipes Sub-15, Sub-19 e Absoluto A deverão ter, no mínimo, 05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(cinco) equipes inscritas, de estados distintos. A CBTM se reserva o direito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alocar equipes da categoria abaixo, para completar. Neste caso poderão jogar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duas categorias.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1.9.2.3.6.​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Nas demais categorias, deve haver um mínimo de 03 (três) equipes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participantes;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20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1.9.2.3.7.​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reserva-se o direito de remanejar qualquer equipe, desde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seja constatada alguma irregularidade. Caso a irregularidade não seja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detectada dentro do prazo de reclamações, a equipe será desclassificada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competição;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1.9.2.3.8.​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Sorteio ou Escalação é feito, obrigatoriamente, com os atletas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presentes. Caso não estejam presentes, a equipe será eliminada da competição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por W.O.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8" w:after="102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1.9.2.4.​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emparceiramento será feito baseado na média dos 02 (dois)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atletas com mais pontos no Rating Nacional da CBTM. Caso ocorra empate, 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critérios para desempate serão, na seguinte ordem: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41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107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45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3728"/>
        </w:trPr>
        <w:tc>
          <w:tcPr>
            <w:tcW w:type="dxa" w:w="23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60" w:lineRule="auto" w:before="1134" w:after="0"/>
              <w:ind w:left="1134" w:right="144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1.9.2.4.1.​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1.9.2.4.2.​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1.9.2.4.3.​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1.9.2.4.4.​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1.9.2.4.5.​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1.9.2.5.​</w:t>
            </w:r>
          </w:p>
        </w:tc>
        <w:tc>
          <w:tcPr>
            <w:tcW w:type="dxa" w:w="96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79" w:lineRule="auto" w:before="1134" w:after="0"/>
              <w:ind w:left="274" w:right="216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Equipe com atleta com a maior pontuação no Rating;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Equipe com segundo(a) atleta com maior pontuação no Rating;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Equipe com terceiro(a) atleta com maior pontuação no Rating;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Equipe com atleta mais idoso(a);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Sorteio. </w:t>
            </w:r>
          </w:p>
          <w:p>
            <w:pPr>
              <w:autoSpaceDN w:val="0"/>
              <w:autoSpaceDE w:val="0"/>
              <w:widowControl/>
              <w:spacing w:line="240" w:lineRule="auto" w:before="60" w:after="0"/>
              <w:ind w:left="2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O(A) atleta com mais pontos no Rating da CBTM deve, </w:t>
            </w:r>
          </w:p>
        </w:tc>
      </w:tr>
    </w:tbl>
    <w:p>
      <w:pPr>
        <w:autoSpaceDN w:val="0"/>
        <w:autoSpaceDE w:val="0"/>
        <w:widowControl/>
        <w:spacing w:line="264" w:lineRule="auto" w:before="24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obrigatoriamente, ser escalado na primeira partida em qualquer um 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confrontos da competição de equipes (podendo ser o jogador A, B, X, Y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participar da dupla AB ou XY).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1.9.2.5.1.​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 não participe, a equipe estará automaticamente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desclassificada da competição, mesmo que o(a) atleta esteja no local do evento.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2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1.9.2.6.​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 a equipe seja composta de atletas de categorias diferentes,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valerá, para efeito de alocação na categoria, a categoria de idade do(a) atleta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mais velho. </w:t>
      </w:r>
    </w:p>
    <w:p>
      <w:pPr>
        <w:autoSpaceDN w:val="0"/>
        <w:autoSpaceDE w:val="0"/>
        <w:widowControl/>
        <w:spacing w:line="264" w:lineRule="auto" w:before="168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1.9.2.7.​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         Nas Categorias do Absoluto A ao H, as equipes deverão jogar,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obrigatoriamente, na categoria relativa ao maior rating entre os(as) atletas,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independentemente da média de pontos da equipe.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6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1.9.2.8.​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Nas competições de Equipes de Seleções Estaduais, somente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poderão participar atletas de nacionalidade brasileira ou portadores de Visto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Residência PERMANENTE, expedido pela Polícia Federal do Brasil.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50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1.9.2.8.1.​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(As) atletas participantes com visto de residência permanente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não terão direito ao recebimento ou pleito do benefício do Programa Bolsa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 do Governo Federal caso a equipe alcance resultado para tal.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278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1.9.2.9.​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Um atleta não poderá competir em mais de uma equipe. Assim,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uma mesma equipe não poderá participar de 02 (duas) ou mais categorias.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exceção ocorre nos casos em que as equipes sejam convidadas a participar das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categorias Sub-15, Sub-19 e Absoluto A, nos casos em que não houver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número mínimo de haver 05 (cinco) Federações Estaduais ou Equipes de clubes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distintos.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78" w:after="22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1.9.2.10.​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Competição Olímpica por Equipes (Seleções Estaduais / Equipes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Clubes) será em eliminatória simples, será utilizado o Mine Dawis, com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disputa de até 03 (três) jogos, sendo todos melhor de 5 (cinco) sets de 11 (onze)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pontos. Isto é, a equipe vencedora da partida será a primeira que alcançar 02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67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(duas) vitórias.</w:t>
            </w:r>
          </w:p>
        </w:tc>
      </w:tr>
    </w:tbl>
    <w:p>
      <w:pPr>
        <w:autoSpaceDN w:val="0"/>
        <w:autoSpaceDE w:val="0"/>
        <w:widowControl/>
        <w:spacing w:line="147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46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013"/>
        <w:gridCol w:w="3013"/>
        <w:gridCol w:w="3013"/>
      </w:tblGrid>
      <w:tr>
        <w:trPr>
          <w:trHeight w:hRule="exact" w:val="1500"/>
        </w:trPr>
        <w:tc>
          <w:tcPr>
            <w:tcW w:type="dxa" w:w="23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0" w:right="19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1.9.2.10.1.​</w:t>
            </w:r>
          </w:p>
        </w:tc>
        <w:tc>
          <w:tcPr>
            <w:tcW w:type="dxa" w:w="957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Na hipótese de disputa de melhor de 03 (três) jogos, a ordem destes será: </w:t>
            </w:r>
          </w:p>
        </w:tc>
      </w:tr>
      <w:tr>
        <w:trPr>
          <w:trHeight w:hRule="exact" w:val="500"/>
        </w:trPr>
        <w:tc>
          <w:tcPr>
            <w:tcW w:type="dxa" w:w="1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8" w:after="0"/>
              <w:ind w:left="0" w:right="32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i.​</w:t>
            </w:r>
          </w:p>
        </w:tc>
        <w:tc>
          <w:tcPr>
            <w:tcW w:type="dxa" w:w="1029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8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Primeiro jogo: Duplas; </w:t>
            </w:r>
          </w:p>
        </w:tc>
      </w:tr>
      <w:tr>
        <w:trPr>
          <w:trHeight w:hRule="exact" w:val="480"/>
        </w:trPr>
        <w:tc>
          <w:tcPr>
            <w:tcW w:type="dxa" w:w="1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4" w:after="0"/>
              <w:ind w:left="0" w:right="27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ii.​</w:t>
            </w:r>
          </w:p>
        </w:tc>
        <w:tc>
          <w:tcPr>
            <w:tcW w:type="dxa" w:w="1029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4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Segundo jogo: A vs X; </w:t>
            </w:r>
          </w:p>
        </w:tc>
      </w:tr>
      <w:tr>
        <w:trPr>
          <w:trHeight w:hRule="exact" w:val="500"/>
        </w:trPr>
        <w:tc>
          <w:tcPr>
            <w:tcW w:type="dxa" w:w="1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0" w:after="0"/>
              <w:ind w:left="0" w:right="22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iii.​</w:t>
            </w:r>
          </w:p>
        </w:tc>
        <w:tc>
          <w:tcPr>
            <w:tcW w:type="dxa" w:w="1029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0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Segundo jogo: B vs Y. </w:t>
            </w:r>
          </w:p>
        </w:tc>
      </w:tr>
      <w:tr>
        <w:trPr>
          <w:trHeight w:hRule="exact" w:val="462"/>
        </w:trPr>
        <w:tc>
          <w:tcPr>
            <w:tcW w:type="dxa" w:w="23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34" w:after="0"/>
              <w:ind w:left="0" w:right="32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1.9.2.11.​</w:t>
            </w:r>
          </w:p>
        </w:tc>
        <w:tc>
          <w:tcPr>
            <w:tcW w:type="dxa" w:w="957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52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 CBTM promoverá competições por equipe Olímpica mista </w:t>
            </w:r>
          </w:p>
        </w:tc>
      </w:tr>
    </w:tbl>
    <w:p>
      <w:pPr>
        <w:autoSpaceDN w:val="0"/>
        <w:autoSpaceDE w:val="0"/>
        <w:widowControl/>
        <w:spacing w:line="240" w:lineRule="auto" w:before="2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durante o Brasileiro Inverno, conforme calendário anual.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23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1.9.2.12.​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como forma de incentivar e se modernizar referente aos </w:t>
      </w:r>
    </w:p>
    <w:p>
      <w:pPr>
        <w:autoSpaceDN w:val="0"/>
        <w:autoSpaceDE w:val="0"/>
        <w:widowControl/>
        <w:spacing w:line="240" w:lineRule="auto" w:before="4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sistemas novos de competição que farão parte da grade olímpica de 2028 - </w:t>
      </w:r>
    </w:p>
    <w:p>
      <w:pPr>
        <w:autoSpaceDN w:val="0"/>
        <w:autoSpaceDE w:val="0"/>
        <w:widowControl/>
        <w:spacing w:line="240" w:lineRule="auto" w:before="4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Los Angeles, acrescentará no Brasileirão de Inverno à competição de equipes </w:t>
      </w:r>
    </w:p>
    <w:p>
      <w:pPr>
        <w:autoSpaceDN w:val="0"/>
        <w:autoSpaceDE w:val="0"/>
        <w:widowControl/>
        <w:spacing w:line="240" w:lineRule="auto" w:before="4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mistas - Seleção Estadual das seguintes categorias: Sub-15, Sub-19 e </w:t>
      </w:r>
    </w:p>
    <w:p>
      <w:pPr>
        <w:autoSpaceDN w:val="0"/>
        <w:autoSpaceDE w:val="0"/>
        <w:widowControl/>
        <w:spacing w:line="240" w:lineRule="auto" w:before="4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Absoluto A, como forma experimental;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23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1.9.2.13.​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Cada Federação poderá inscrever uma equipe por Estado, em </w:t>
      </w:r>
    </w:p>
    <w:p>
      <w:pPr>
        <w:autoSpaceDN w:val="0"/>
        <w:autoSpaceDE w:val="0"/>
        <w:widowControl/>
        <w:spacing w:line="238" w:lineRule="auto" w:before="4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cada categoria, que será composta </w:t>
      </w:r>
      <w:r>
        <w:rPr>
          <w:rFonts w:ascii="Raleway" w:hAnsi="Raleway" w:eastAsia="Raleway"/>
          <w:b w:val="0"/>
          <w:i w:val="0"/>
          <w:color w:val="000000"/>
          <w:sz w:val="22"/>
        </w:rPr>
        <w:t>por 3 ou 4 atletas por gênero.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23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1.9.2.14.​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partidas por equipes serão disputadas até que a primeira </w:t>
      </w:r>
    </w:p>
    <w:p>
      <w:pPr>
        <w:autoSpaceDN w:val="0"/>
        <w:autoSpaceDE w:val="0"/>
        <w:widowControl/>
        <w:spacing w:line="240" w:lineRule="auto" w:before="4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equipe a acumular 8(oito) set’s ganhos.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232" w:after="2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1.9.2.15.​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Cada jogador/dupla tem direito a 1 tempo técnico em cada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8"/>
        </w:trPr>
        <w:tc>
          <w:tcPr>
            <w:tcW w:type="dxa" w:w="83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partida.A ordem dos jogos será a seguinte: </w:t>
            </w:r>
          </w:p>
        </w:tc>
      </w:tr>
    </w:tbl>
    <w:p>
      <w:pPr>
        <w:autoSpaceDN w:val="0"/>
        <w:autoSpaceDE w:val="0"/>
        <w:widowControl/>
        <w:spacing w:line="4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600"/>
        </w:trPr>
        <w:tc>
          <w:tcPr>
            <w:tcW w:type="dxa" w:w="10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3593"/>
              <w:gridCol w:w="3593"/>
              <w:gridCol w:w="3593"/>
            </w:tblGrid>
            <w:tr>
              <w:trPr>
                <w:trHeight w:hRule="exact" w:val="440"/>
              </w:trPr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d284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>Ordem</w:t>
                  </w:r>
                </w:p>
              </w:tc>
              <w:tc>
                <w:tcPr>
                  <w:tcW w:type="dxa" w:w="18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d284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>Tipo</w:t>
                  </w:r>
                </w:p>
              </w:tc>
              <w:tc>
                <w:tcPr>
                  <w:tcW w:type="dxa" w:w="6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d284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>Observações</w:t>
                  </w:r>
                </w:p>
              </w:tc>
            </w:tr>
            <w:tr>
              <w:trPr>
                <w:trHeight w:hRule="exact" w:val="980"/>
              </w:trPr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1º </w:t>
                  </w:r>
                </w:p>
              </w:tc>
              <w:tc>
                <w:tcPr>
                  <w:tcW w:type="dxa" w:w="18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30" w:after="0"/>
                    <w:ind w:left="216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Duplas Mista </w:t>
                  </w:r>
                </w:p>
              </w:tc>
              <w:tc>
                <w:tcPr>
                  <w:tcW w:type="dxa" w:w="6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330" w:after="0"/>
                    <w:ind w:left="144" w:right="144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-         Disputada em 3 sets (finalizando com os seguintes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resultados 3-0 ou 2-1). </w:t>
                  </w:r>
                </w:p>
              </w:tc>
            </w:tr>
            <w:tr>
              <w:trPr>
                <w:trHeight w:hRule="exact" w:val="1400"/>
              </w:trPr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2º </w:t>
                  </w:r>
                </w:p>
              </w:tc>
              <w:tc>
                <w:tcPr>
                  <w:tcW w:type="dxa" w:w="18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336" w:after="0"/>
                    <w:ind w:left="288" w:right="288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Individual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Feminino </w:t>
                  </w:r>
                </w:p>
              </w:tc>
              <w:tc>
                <w:tcPr>
                  <w:tcW w:type="dxa" w:w="6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154" w:lineRule="exact" w:before="0" w:after="0"/>
                    <w:ind w:left="0" w:right="0"/>
                  </w:pP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120.0" w:type="dxa"/>
                  </w:tblPr>
                  <w:tblGrid>
                    <w:gridCol w:w="2260"/>
                    <w:gridCol w:w="2260"/>
                    <w:gridCol w:w="2260"/>
                  </w:tblGrid>
                  <w:tr>
                    <w:trPr>
                      <w:trHeight w:hRule="exact" w:val="446"/>
                    </w:trPr>
                    <w:tc>
                      <w:tcPr>
                        <w:tcW w:type="dxa" w:w="340"/>
                        <w:vMerge w:val="restart"/>
                        <w:tcBorders/>
                        <w:tcMar>
                          <w:start w:w="0" w:type="dxa"/>
                          <w:end w:w="0" w:type="dxa"/>
                        </w:tcMar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588" w:after="0"/>
                          <w:ind w:left="0" w:right="48" w:firstLine="0"/>
                          <w:jc w:val="righ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4"/>
                          </w:rPr>
                          <w:t>-​</w:t>
                        </w:r>
                      </w:p>
                    </w:tc>
                    <w:tc>
                      <w:tcPr>
                        <w:tcW w:type="dxa" w:w="360"/>
                        <w:vMerge w:val="restart"/>
                        <w:tcBorders/>
                        <w:tcMar>
                          <w:start w:w="0" w:type="dxa"/>
                          <w:end w:w="0" w:type="dxa"/>
                        </w:tcMar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60" w:after="0"/>
                          <w:ind w:left="0" w:right="0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4"/>
                          </w:rPr>
                          <w:t>-​</w:t>
                        </w:r>
                      </w:p>
                    </w:tc>
                    <w:tc>
                      <w:tcPr>
                        <w:tcW w:type="dxa" w:w="586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60" w:after="0"/>
                          <w:ind w:left="0" w:right="0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4"/>
                          </w:rPr>
                          <w:t xml:space="preserve">Atleta que não estiver jogando duplas mistas; </w:t>
                        </w:r>
                      </w:p>
                    </w:tc>
                  </w:tr>
                  <w:tr>
                    <w:trPr>
                      <w:trHeight w:hRule="exact" w:val="444"/>
                    </w:trPr>
                    <w:tc>
                      <w:tcPr>
                        <w:tcW w:type="dxa" w:w="2260"/>
                        <w:vMerge/>
                        <w:tcBorders/>
                      </w:tcPr>
                      <w:p/>
                    </w:tc>
                    <w:tc>
                      <w:tcPr>
                        <w:tcW w:type="dxa" w:w="2260"/>
                        <w:vMerge/>
                        <w:tcBorders/>
                      </w:tcPr>
                      <w:p/>
                    </w:tc>
                    <w:tc>
                      <w:tcPr>
                        <w:tcW w:type="dxa" w:w="586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42" w:after="0"/>
                          <w:ind w:left="0" w:right="0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4"/>
                          </w:rPr>
                          <w:t xml:space="preserve">Disputada em 3 sets (finalizando com os seguintes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2080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resultados 3-0 ou 2-1). </w:t>
                  </w:r>
                </w:p>
              </w:tc>
            </w:tr>
            <w:tr>
              <w:trPr>
                <w:trHeight w:hRule="exact" w:val="1620"/>
              </w:trPr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3º </w:t>
                  </w:r>
                </w:p>
              </w:tc>
              <w:tc>
                <w:tcPr>
                  <w:tcW w:type="dxa" w:w="18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330" w:after="0"/>
                    <w:ind w:left="288" w:right="144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Individual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Masculino </w:t>
                  </w:r>
                </w:p>
              </w:tc>
              <w:tc>
                <w:tcPr>
                  <w:tcW w:type="dxa" w:w="6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0" w:lineRule="exact" w:before="0" w:after="0"/>
                    <w:ind w:left="0" w:right="0"/>
                  </w:pP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120.0" w:type="dxa"/>
                  </w:tblPr>
                  <w:tblGrid>
                    <w:gridCol w:w="2260"/>
                    <w:gridCol w:w="2260"/>
                    <w:gridCol w:w="2260"/>
                  </w:tblGrid>
                  <w:tr>
                    <w:trPr>
                      <w:trHeight w:hRule="exact" w:val="510"/>
                    </w:trPr>
                    <w:tc>
                      <w:tcPr>
                        <w:tcW w:type="dxa" w:w="340"/>
                        <w:vMerge w:val="restart"/>
                        <w:tcBorders/>
                        <w:tcMar>
                          <w:start w:w="0" w:type="dxa"/>
                          <w:end w:w="0" w:type="dxa"/>
                        </w:tcMar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708" w:after="0"/>
                          <w:ind w:left="0" w:right="48" w:firstLine="0"/>
                          <w:jc w:val="righ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4"/>
                          </w:rPr>
                          <w:t>-​</w:t>
                        </w:r>
                      </w:p>
                    </w:tc>
                    <w:tc>
                      <w:tcPr>
                        <w:tcW w:type="dxa" w:w="360"/>
                        <w:vMerge w:val="restart"/>
                        <w:tcBorders/>
                        <w:tcMar>
                          <w:start w:w="0" w:type="dxa"/>
                          <w:end w:w="0" w:type="dxa"/>
                        </w:tcMar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60" w:after="0"/>
                          <w:ind w:left="0" w:right="0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4"/>
                          </w:rPr>
                          <w:t>-​</w:t>
                        </w:r>
                      </w:p>
                    </w:tc>
                    <w:tc>
                      <w:tcPr>
                        <w:tcW w:type="dxa" w:w="586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60" w:after="0"/>
                          <w:ind w:left="0" w:right="0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4"/>
                          </w:rPr>
                          <w:t xml:space="preserve">Atleta que não estiver jogando duplas mistas; </w:t>
                        </w:r>
                      </w:p>
                    </w:tc>
                  </w:tr>
                  <w:tr>
                    <w:trPr>
                      <w:trHeight w:hRule="exact" w:val="500"/>
                    </w:trPr>
                    <w:tc>
                      <w:tcPr>
                        <w:tcW w:type="dxa" w:w="2260"/>
                        <w:vMerge/>
                        <w:tcBorders/>
                      </w:tcPr>
                      <w:p/>
                    </w:tc>
                    <w:tc>
                      <w:tcPr>
                        <w:tcW w:type="dxa" w:w="2260"/>
                        <w:vMerge/>
                        <w:tcBorders/>
                      </w:tcPr>
                      <w:p/>
                    </w:tc>
                    <w:tc>
                      <w:tcPr>
                        <w:tcW w:type="dxa" w:w="586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98" w:after="0"/>
                          <w:ind w:left="0" w:right="0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4"/>
                          </w:rPr>
                          <w:t xml:space="preserve">Disputada em 3 sets (finalizando com os seguintes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2080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resultados 3-0 ou 2-1).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14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47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692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30.0" w:type="dxa"/>
            </w:tblPr>
            <w:tblGrid>
              <w:gridCol w:w="3970"/>
              <w:gridCol w:w="3970"/>
              <w:gridCol w:w="3970"/>
            </w:tblGrid>
            <w:tr>
              <w:trPr>
                <w:trHeight w:hRule="exact" w:val="2620"/>
              </w:trPr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6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4º </w:t>
                  </w:r>
                </w:p>
              </w:tc>
              <w:tc>
                <w:tcPr>
                  <w:tcW w:type="dxa" w:w="18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656" w:after="0"/>
                    <w:ind w:left="0" w:right="144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Duplas: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Masculinas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ou Femininas </w:t>
                  </w:r>
                </w:p>
              </w:tc>
              <w:tc>
                <w:tcPr>
                  <w:tcW w:type="dxa" w:w="6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464" w:val="left"/>
                      <w:tab w:pos="610" w:val="left"/>
                      <w:tab w:pos="770" w:val="left"/>
                      <w:tab w:pos="2184" w:val="left"/>
                    </w:tabs>
                    <w:autoSpaceDE w:val="0"/>
                    <w:widowControl/>
                    <w:spacing w:line="266" w:lineRule="auto" w:before="332" w:after="0"/>
                    <w:ind w:left="50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>-​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O Técnico ou capitão da equipe que estiver atrás do </w:t>
                  </w:r>
                  <w:r>
                    <w:tab/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placar geral escolherá se o jogo será das duplas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masculinas ou femininas, em caso de empate, será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definido por sorteio; </w:t>
                  </w:r>
                </w:p>
                <w:p>
                  <w:pPr>
                    <w:autoSpaceDN w:val="0"/>
                    <w:tabs>
                      <w:tab w:pos="912" w:val="left"/>
                      <w:tab w:pos="2230" w:val="left"/>
                    </w:tabs>
                    <w:autoSpaceDE w:val="0"/>
                    <w:widowControl/>
                    <w:spacing w:line="259" w:lineRule="auto" w:before="366" w:after="0"/>
                    <w:ind w:left="192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>-​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Disputadas em 3 sets (finalizando com os seguintes </w:t>
                  </w:r>
                  <w:r>
                    <w:tab/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resultado 3-0 ou 2-1). </w:t>
                  </w:r>
                </w:p>
              </w:tc>
            </w:tr>
            <w:tr>
              <w:trPr>
                <w:trHeight w:hRule="exact" w:val="3040"/>
              </w:trPr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38" w:lineRule="auto" w:before="78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5º </w:t>
                  </w:r>
                </w:p>
              </w:tc>
              <w:tc>
                <w:tcPr>
                  <w:tcW w:type="dxa" w:w="18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646" w:after="0"/>
                    <w:ind w:left="0" w:right="144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Duplas: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Masculinas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ou Femininas </w:t>
                  </w:r>
                </w:p>
              </w:tc>
              <w:tc>
                <w:tcPr>
                  <w:tcW w:type="dxa" w:w="6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238" w:val="left"/>
                      <w:tab w:pos="958" w:val="left"/>
                    </w:tabs>
                    <w:autoSpaceDE w:val="0"/>
                    <w:widowControl/>
                    <w:spacing w:line="257" w:lineRule="auto" w:before="274" w:after="0"/>
                    <w:ind w:left="168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>-​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>Caso o 4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6"/>
                    </w:rPr>
                    <w:t xml:space="preserve">º confronto tenha ocorrido das duplas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6"/>
                    </w:rPr>
                    <w:t xml:space="preserve">femininas e 5º confronto será das duplas masculinas; </w:t>
                  </w:r>
                </w:p>
                <w:p>
                  <w:pPr>
                    <w:autoSpaceDN w:val="0"/>
                    <w:tabs>
                      <w:tab w:pos="104" w:val="left"/>
                      <w:tab w:pos="824" w:val="left"/>
                      <w:tab w:pos="2028" w:val="left"/>
                      <w:tab w:pos="2052" w:val="left"/>
                      <w:tab w:pos="2054" w:val="left"/>
                      <w:tab w:pos="3344" w:val="left"/>
                      <w:tab w:pos="5368" w:val="left"/>
                    </w:tabs>
                    <w:autoSpaceDE w:val="0"/>
                    <w:widowControl/>
                    <w:spacing w:line="264" w:lineRule="auto" w:before="398" w:after="0"/>
                    <w:ind w:left="7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>-​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>Caso​ o​</w:t>
                  </w:r>
                  <w:r>
                    <w:tab/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>4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6"/>
                    </w:rPr>
                    <w:t>º​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6"/>
                    </w:rPr>
                    <w:t>confronto​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6"/>
                    </w:rPr>
                    <w:t>tenha​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6"/>
                    </w:rPr>
                    <w:t>ocorrido​ das​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6"/>
                    </w:rPr>
                    <w:t xml:space="preserve">duplas masculinas e 5º confronto será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6"/>
                    </w:rPr>
                    <w:t xml:space="preserve">das duplas femininas; </w:t>
                  </w:r>
                </w:p>
                <w:p>
                  <w:pPr>
                    <w:autoSpaceDN w:val="0"/>
                    <w:tabs>
                      <w:tab w:pos="1346" w:val="left"/>
                    </w:tabs>
                    <w:autoSpaceDE w:val="0"/>
                    <w:widowControl/>
                    <w:spacing w:line="240" w:lineRule="auto" w:before="398" w:after="0"/>
                    <w:ind w:left="626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>-​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Disputadas em 3 sets (resultado 3-0 ou 2-1).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432"/>
        </w:trPr>
        <w:tc>
          <w:tcPr>
            <w:tcW w:type="dxa" w:w="23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6" w:after="0"/>
              <w:ind w:left="0" w:right="23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1.9.2.16.​</w:t>
            </w:r>
          </w:p>
        </w:tc>
        <w:tc>
          <w:tcPr>
            <w:tcW w:type="dxa" w:w="96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4" w:after="0"/>
              <w:ind w:left="2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No terceiro jogo de uma partida, o atleta ou a duplas devem </w:t>
            </w:r>
          </w:p>
        </w:tc>
      </w:tr>
    </w:tbl>
    <w:p>
      <w:pPr>
        <w:autoSpaceDN w:val="0"/>
        <w:autoSpaceDE w:val="0"/>
        <w:widowControl/>
        <w:spacing w:line="264" w:lineRule="auto" w:before="2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trocar de lado quando um jogador ou dupla marcar 5 pontos e, no terceiro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jogo de uma partida de duplas, a dupla que deve receber a seguir deve trocar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ordem de recepção quando uma dupla marcar 5 pontos.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24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1.9.2.17.​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Um número igual de jogadores masculinos e femininos deve ser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registrado na súmula da partida para cada partida da equipe.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22" w:after="0"/>
        <w:ind w:left="1134" w:right="302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1.9.2.18.​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Cada jogador pode jogar em, no máximo, 2 partidas por </w:t>
      </w:r>
      <w:r>
        <w:rPr>
          <w:rFonts w:ascii="Raleway" w:hAnsi="Raleway" w:eastAsia="Raleway"/>
          <w:b w:val="0"/>
          <w:i w:val="0"/>
          <w:color w:val="000000"/>
          <w:sz w:val="24"/>
        </w:rPr>
        <w:t>confronto da equipe.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24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1.9.2.19.​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atletas que forem jogar, devem estar presentes na hora da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3013"/>
        <w:gridCol w:w="3013"/>
        <w:gridCol w:w="3013"/>
      </w:tblGrid>
      <w:tr>
        <w:trPr>
          <w:trHeight w:hRule="exact" w:val="512"/>
        </w:trPr>
        <w:tc>
          <w:tcPr>
            <w:tcW w:type="dxa" w:w="994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escalação. Caso não estejam, a equipe será desclassificada. </w:t>
            </w:r>
          </w:p>
        </w:tc>
      </w:tr>
      <w:tr>
        <w:trPr>
          <w:trHeight w:hRule="exact" w:val="960"/>
        </w:trPr>
        <w:tc>
          <w:tcPr>
            <w:tcW w:type="dxa" w:w="10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8" w:after="0"/>
              <w:ind w:left="0" w:right="178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3.​</w:t>
            </w:r>
          </w:p>
        </w:tc>
        <w:tc>
          <w:tcPr>
            <w:tcW w:type="dxa" w:w="88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8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DAS COMPETIÇÕES DE DUPLAS PARALÍMPICA </w:t>
            </w:r>
          </w:p>
        </w:tc>
      </w:tr>
      <w:tr>
        <w:trPr>
          <w:trHeight w:hRule="exact" w:val="656"/>
        </w:trPr>
        <w:tc>
          <w:tcPr>
            <w:tcW w:type="dxa" w:w="17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52" w:after="0"/>
              <w:ind w:left="0" w:right="28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1.9.3.1.1.​</w:t>
            </w:r>
          </w:p>
        </w:tc>
        <w:tc>
          <w:tcPr>
            <w:tcW w:type="dxa" w:w="82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52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 CBTM promoverá competições por Duplas Paralímpicas: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30.0" w:type="dxa"/>
      </w:tblPr>
      <w:tblGrid>
        <w:gridCol w:w="9040"/>
      </w:tblGrid>
      <w:tr>
        <w:trPr>
          <w:trHeight w:hRule="exact" w:val="4502"/>
        </w:trPr>
        <w:tc>
          <w:tcPr>
            <w:tcW w:type="dxa" w:w="10230"/>
            <w:tcBorders>
              <w:top w:sz="8.0" w:val="single" w:color="#001F60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9" w:lineRule="auto" w:before="1056" w:after="0"/>
              <w:ind w:left="4" w:right="1584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Masculinas, Femininas e Mistas durante o Brasileirão de Verão nas Categorias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conforme o item 1.8.3.3., conforme calendário anual. </w:t>
            </w:r>
          </w:p>
          <w:p>
            <w:pPr>
              <w:autoSpaceDN w:val="0"/>
              <w:tabs>
                <w:tab w:pos="1444" w:val="left"/>
              </w:tabs>
              <w:autoSpaceDE w:val="0"/>
              <w:widowControl/>
              <w:spacing w:line="259" w:lineRule="auto" w:before="164" w:after="0"/>
              <w:ind w:left="4" w:right="72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1.9.3.2.​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As competições por Duplas Paralímpica estão subdivididas da seguinte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forma: </w:t>
            </w:r>
          </w:p>
          <w:p>
            <w:pPr>
              <w:autoSpaceDN w:val="0"/>
              <w:tabs>
                <w:tab w:pos="1444" w:val="left"/>
              </w:tabs>
              <w:autoSpaceDE w:val="0"/>
              <w:widowControl/>
              <w:spacing w:line="259" w:lineRule="auto" w:before="202" w:after="0"/>
              <w:ind w:left="4" w:right="1728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1.9.3.2.1.​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Duplas Estaduais: Masculinas, Femininas e Mistas estruturadas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pelas Federações Estaduais, que devem definir o modelo e critérios de </w:t>
            </w:r>
          </w:p>
          <w:p>
            <w:pPr>
              <w:autoSpaceDN w:val="0"/>
              <w:autoSpaceDE w:val="0"/>
              <w:widowControl/>
              <w:spacing w:line="233" w:lineRule="auto" w:before="938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48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48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classificação e composição de cada dupla nas diferentes classes; </w:t>
            </w:r>
          </w:p>
        </w:tc>
      </w:tr>
      <w:tr>
        <w:trPr>
          <w:trHeight w:hRule="exact" w:val="404"/>
        </w:trPr>
        <w:tc>
          <w:tcPr>
            <w:tcW w:type="dxa" w:w="23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0" w:right="25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1.9.3.2.2.​</w:t>
            </w:r>
          </w:p>
        </w:tc>
        <w:tc>
          <w:tcPr>
            <w:tcW w:type="dxa" w:w="96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2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Duplas de Clubes: Masculinas, Femininas e Mistas estruturadas pelos </w:t>
            </w:r>
          </w:p>
        </w:tc>
      </w:tr>
    </w:tbl>
    <w:p>
      <w:pPr>
        <w:autoSpaceDN w:val="0"/>
        <w:autoSpaceDE w:val="0"/>
        <w:widowControl/>
        <w:spacing w:line="240" w:lineRule="auto" w:before="2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critérios próprios de cada Clube filiado.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2" w:after="0"/>
        <w:ind w:left="1134" w:right="129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1.9.3.3.​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São condições obrigatórias para a realização da competição por duplas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paralímpicas: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02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1.9.3.3.1.​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Cada Clube ou Federação Estadual só poderá inscrever 01 (uma)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dupla em cada categoria;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7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1.9.3.3.2.​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 a classe não atinja o número mínimo de inscritos, a(s)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duplas(s) será(ão) remanejada(s) para outra classe (imediatamente acima) ou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respectiva classe será cancelada, e o montante eventualmente pago a título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inscrição será proporcionalmente devolvido; </w:t>
      </w:r>
    </w:p>
    <w:p>
      <w:pPr>
        <w:autoSpaceDN w:val="0"/>
        <w:tabs>
          <w:tab w:pos="2574" w:val="left"/>
        </w:tabs>
        <w:autoSpaceDE w:val="0"/>
        <w:widowControl/>
        <w:spacing w:line="257" w:lineRule="auto" w:before="174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1.9.3.3.3.​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dupla será composta de 02 (dois) atletas, obrigatoriamente,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conforme as categorias estipuladas neste regulamento;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4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1.9.3.3.4.​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classes deverão ter, no mínimo, 03 (três) duplas inscritas,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contudo, para a validação do bolsa atleta é necessário no mínimo 5(cinco)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Duplas Estaduais/Duplas de Clubes.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1.9.3.3.5.​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Competição Paralímpica por Duplas (Duplas Estaduais / Duplas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Clubes) será disputada em eliminatória simples.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70" w:after="2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1.9.3.3.6.​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Todos os jogos serão disputados em melhor de 5 (cinco) sets de 11 (onze)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710"/>
        </w:trPr>
        <w:tc>
          <w:tcPr>
            <w:tcW w:type="dxa" w:w="17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7" w:lineRule="auto" w:before="22" w:after="0"/>
              <w:ind w:left="432" w:right="144" w:firstLine="0"/>
              <w:jc w:val="center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pontos.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1.9.3.4.​</w:t>
            </w:r>
          </w:p>
        </w:tc>
        <w:tc>
          <w:tcPr>
            <w:tcW w:type="dxa" w:w="80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64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A classificação das competições será da seguinte forma:</w:t>
            </w:r>
          </w:p>
        </w:tc>
      </w:tr>
    </w:tbl>
    <w:p>
      <w:pPr>
        <w:autoSpaceDN w:val="0"/>
        <w:autoSpaceDE w:val="0"/>
        <w:widowControl/>
        <w:spacing w:line="32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060"/>
        </w:trPr>
        <w:tc>
          <w:tcPr>
            <w:tcW w:type="dxa" w:w="1028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50.0" w:type="dxa"/>
            </w:tblPr>
            <w:tblGrid>
              <w:gridCol w:w="5140"/>
              <w:gridCol w:w="5140"/>
            </w:tblGrid>
            <w:tr>
              <w:trPr>
                <w:trHeight w:hRule="exact" w:val="500"/>
              </w:trPr>
              <w:tc>
                <w:tcPr>
                  <w:tcW w:type="dxa" w:w="2820"/>
                  <w:tcBorders>
                    <w:start w:sz="8.0" w:val="single" w:color="#000000"/>
                    <w:top w:sz="40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7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COLOCAÇÃO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40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7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CLASSIFICAÇÃO FINAL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1º lugar 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Vencedores da Final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2º lugar 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Perdedores da Final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3º lugar 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Perdedores das Semifinais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5º lugar 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Perdedores das Quartas-de-Final </w:t>
                  </w:r>
                </w:p>
              </w:tc>
            </w:tr>
            <w:tr>
              <w:trPr>
                <w:trHeight w:hRule="exact" w:val="400"/>
              </w:trPr>
              <w:tc>
                <w:tcPr>
                  <w:tcW w:type="dxa" w:w="2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9º lugar 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Perdedores das Oitavas-de-Final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696"/>
        </w:trPr>
        <w:tc>
          <w:tcPr>
            <w:tcW w:type="dxa" w:w="16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66" w:after="0"/>
              <w:ind w:left="0" w:right="30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1.9.3.5.​</w:t>
            </w:r>
          </w:p>
        </w:tc>
        <w:tc>
          <w:tcPr>
            <w:tcW w:type="dxa" w:w="86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86" w:after="0"/>
              <w:ind w:left="3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 Sistema COBRA será utilizado como padrão para alocação das </w:t>
            </w:r>
          </w:p>
        </w:tc>
      </w:tr>
    </w:tbl>
    <w:p>
      <w:pPr>
        <w:autoSpaceDN w:val="0"/>
        <w:autoSpaceDE w:val="0"/>
        <w:widowControl/>
        <w:spacing w:line="240" w:lineRule="auto" w:before="2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duplas, podendo haver modificações em casos específicos.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2" w:after="114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1.9.3.6.​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Durante o Brasileirão Verão, o(a) atleta paralímpico(a) que desejar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formar duplas ou duplas mistas com atletas de outros estados estará isento das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49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taxas de transferências (ida e volta), caso retorne, imediatamente após o evento,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ao seu clube de origem.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4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1.9.3.6.1.​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 o(a) atleta desejar permanecer no clube de destino, deverá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efetuar o pagamento da respectiva taxa de transferência.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4" w:after="2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1.9.3.6.2.​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atletas paralímpicos para participarem das competições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duplas, precisam que já tenham sido classificados presencialmente (com status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998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confirmado).</w:t>
            </w:r>
          </w:p>
        </w:tc>
      </w:tr>
      <w:tr>
        <w:trPr>
          <w:trHeight w:hRule="exact" w:val="1144"/>
        </w:trPr>
        <w:tc>
          <w:tcPr>
            <w:tcW w:type="dxa" w:w="16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708" w:after="0"/>
              <w:ind w:left="0" w:right="194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4.​</w:t>
            </w:r>
          </w:p>
        </w:tc>
        <w:tc>
          <w:tcPr>
            <w:tcW w:type="dxa" w:w="102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708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DAS COMPETIÇÕES DE DUPLAS OLÍMPICA </w:t>
            </w:r>
          </w:p>
        </w:tc>
      </w:tr>
    </w:tbl>
    <w:p>
      <w:pPr>
        <w:autoSpaceDN w:val="0"/>
        <w:tabs>
          <w:tab w:pos="2574" w:val="left"/>
        </w:tabs>
        <w:autoSpaceDE w:val="0"/>
        <w:widowControl/>
        <w:spacing w:line="264" w:lineRule="auto" w:before="20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1.9.4.1.1.​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promoverá competições por Duplas Mistas, Masculinas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Femininas Olímpicas durante o Brasileirão de Inverno de todas as Categorias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Ranking, conforme calendário anual. </w:t>
      </w:r>
    </w:p>
    <w:p>
      <w:pPr>
        <w:autoSpaceDN w:val="0"/>
        <w:autoSpaceDE w:val="0"/>
        <w:widowControl/>
        <w:spacing w:line="238" w:lineRule="auto" w:before="166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1.9.4.1.2   As categorias das competições por equipes olímpicas são as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82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estabelecidas conforme a tabela abaixo: </w:t>
            </w:r>
          </w:p>
        </w:tc>
      </w:tr>
    </w:tbl>
    <w:p>
      <w:pPr>
        <w:autoSpaceDN w:val="0"/>
        <w:autoSpaceDE w:val="0"/>
        <w:widowControl/>
        <w:spacing w:line="37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980"/>
        </w:trPr>
        <w:tc>
          <w:tcPr>
            <w:tcW w:type="dxa" w:w="10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90.0" w:type="dxa"/>
            </w:tblPr>
            <w:tblGrid>
              <w:gridCol w:w="3387"/>
              <w:gridCol w:w="3387"/>
              <w:gridCol w:w="3387"/>
            </w:tblGrid>
            <w:tr>
              <w:trPr>
                <w:trHeight w:hRule="exact" w:val="48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156081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CATEGORIA</w:t>
                  </w:r>
                </w:p>
              </w:tc>
              <w:tc>
                <w:tcPr>
                  <w:tcW w:type="dxa" w:w="24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156081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1050" w:firstLine="0"/>
                    <w:jc w:val="righ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IDADE</w:t>
                  </w:r>
                </w:p>
              </w:tc>
              <w:tc>
                <w:tcPr>
                  <w:tcW w:type="dxa" w:w="3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156081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RATING</w:t>
                  </w:r>
                </w:p>
              </w:tc>
            </w:tr>
            <w:tr>
              <w:trPr>
                <w:trHeight w:hRule="exact" w:val="34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Sub-7 </w:t>
                  </w:r>
                </w:p>
              </w:tc>
              <w:tc>
                <w:tcPr>
                  <w:tcW w:type="dxa" w:w="24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49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Até 7 anos </w:t>
                  </w:r>
                </w:p>
              </w:tc>
              <w:tc>
                <w:tcPr>
                  <w:tcW w:type="dxa" w:w="3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18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80.0" w:type="dxa"/>
      </w:tblPr>
      <w:tblGrid>
        <w:gridCol w:w="9040"/>
      </w:tblGrid>
      <w:tr>
        <w:trPr>
          <w:trHeight w:hRule="exact" w:val="5580"/>
        </w:trPr>
        <w:tc>
          <w:tcPr>
            <w:tcW w:type="dxa" w:w="10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90.0" w:type="dxa"/>
            </w:tblPr>
            <w:tblGrid>
              <w:gridCol w:w="3387"/>
              <w:gridCol w:w="3387"/>
              <w:gridCol w:w="3387"/>
            </w:tblGrid>
            <w:tr>
              <w:trPr>
                <w:trHeight w:hRule="exact" w:val="36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746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Sub-9 </w:t>
                  </w:r>
                </w:p>
              </w:tc>
              <w:tc>
                <w:tcPr>
                  <w:tcW w:type="dxa" w:w="24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5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8 e 9 anos </w:t>
                  </w:r>
                </w:p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Sub-11 </w:t>
                  </w:r>
                </w:p>
              </w:tc>
              <w:tc>
                <w:tcPr>
                  <w:tcW w:type="dxa" w:w="24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43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10 e 11 anos </w:t>
                  </w:r>
                </w:p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Sub-13 </w:t>
                  </w:r>
                </w:p>
              </w:tc>
              <w:tc>
                <w:tcPr>
                  <w:tcW w:type="dxa" w:w="24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432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12 e 13 anos </w:t>
                  </w:r>
                </w:p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Sub-15 </w:t>
                  </w:r>
                </w:p>
              </w:tc>
              <w:tc>
                <w:tcPr>
                  <w:tcW w:type="dxa" w:w="24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422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14 e 15 anos </w:t>
                  </w:r>
                </w:p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0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706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Sub-17 </w:t>
                  </w:r>
                </w:p>
              </w:tc>
              <w:tc>
                <w:tcPr>
                  <w:tcW w:type="dxa" w:w="24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520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16 e 17 anos </w:t>
                  </w:r>
                </w:p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Sub-19 </w:t>
                  </w:r>
                </w:p>
              </w:tc>
              <w:tc>
                <w:tcPr>
                  <w:tcW w:type="dxa" w:w="24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18 a 19 anos </w:t>
                  </w:r>
                </w:p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Sub-21 </w:t>
                  </w:r>
                </w:p>
              </w:tc>
              <w:tc>
                <w:tcPr>
                  <w:tcW w:type="dxa" w:w="24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406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20 e 21 anos </w:t>
                  </w:r>
                </w:p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Adulto </w:t>
                  </w:r>
                </w:p>
              </w:tc>
              <w:tc>
                <w:tcPr>
                  <w:tcW w:type="dxa" w:w="24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40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22 e 29 anos </w:t>
                  </w:r>
                </w:p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333333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498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A </w:t>
                  </w:r>
                </w:p>
              </w:tc>
              <w:tc>
                <w:tcPr>
                  <w:tcW w:type="dxa" w:w="2420"/>
                  <w:vMerge w:val="restart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938" w:after="0"/>
                    <w:ind w:left="0" w:right="288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Distribuição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conforme o Rating </w:t>
                  </w:r>
                </w:p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 e B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500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B </w:t>
                  </w:r>
                </w:p>
              </w:tc>
              <w:tc>
                <w:tcPr>
                  <w:tcW w:type="dxa" w:w="3387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 e D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498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C </w:t>
                  </w:r>
                </w:p>
              </w:tc>
              <w:tc>
                <w:tcPr>
                  <w:tcW w:type="dxa" w:w="3387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1414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E e F 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494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D </w:t>
                  </w:r>
                </w:p>
              </w:tc>
              <w:tc>
                <w:tcPr>
                  <w:tcW w:type="dxa" w:w="3387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G e H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506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E </w:t>
                  </w:r>
                </w:p>
              </w:tc>
              <w:tc>
                <w:tcPr>
                  <w:tcW w:type="dxa" w:w="3387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 e J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508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F </w:t>
                  </w:r>
                </w:p>
              </w:tc>
              <w:tc>
                <w:tcPr>
                  <w:tcW w:type="dxa" w:w="3387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L e M </w:t>
                  </w:r>
                </w:p>
              </w:tc>
            </w:tr>
            <w:tr>
              <w:trPr>
                <w:trHeight w:hRule="exact" w:val="34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494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Absoluto G </w:t>
                  </w:r>
                </w:p>
              </w:tc>
              <w:tc>
                <w:tcPr>
                  <w:tcW w:type="dxa" w:w="3387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 e O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86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50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334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70.0" w:type="dxa"/>
            </w:tblPr>
            <w:tblGrid>
              <w:gridCol w:w="3970"/>
              <w:gridCol w:w="3970"/>
              <w:gridCol w:w="3970"/>
            </w:tblGrid>
            <w:tr>
              <w:trPr>
                <w:trHeight w:hRule="exact" w:val="42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4" w:after="0"/>
                    <w:ind w:left="0" w:right="656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</w:t>
                  </w:r>
                </w:p>
              </w:tc>
              <w:tc>
                <w:tcPr>
                  <w:tcW w:type="dxa" w:w="24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4" w:after="0"/>
                    <w:ind w:left="39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30 a 39 anos </w:t>
                  </w:r>
                </w:p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0" w:after="0"/>
                    <w:ind w:left="562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 40 </w:t>
                  </w:r>
                </w:p>
              </w:tc>
              <w:tc>
                <w:tcPr>
                  <w:tcW w:type="dxa" w:w="24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0" w:after="0"/>
                    <w:ind w:left="396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40 a 49 anos </w:t>
                  </w:r>
                </w:p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4" w:after="0"/>
                    <w:ind w:left="562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 50 </w:t>
                  </w:r>
                </w:p>
              </w:tc>
              <w:tc>
                <w:tcPr>
                  <w:tcW w:type="dxa" w:w="24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4" w:after="0"/>
                    <w:ind w:left="396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50 a 59 anos </w:t>
                  </w:r>
                </w:p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4" w:after="0"/>
                    <w:ind w:left="0" w:right="496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60 </w:t>
                  </w:r>
                </w:p>
              </w:tc>
              <w:tc>
                <w:tcPr>
                  <w:tcW w:type="dxa" w:w="24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4" w:after="0"/>
                    <w:ind w:left="38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60 a 69 anos </w:t>
                  </w:r>
                </w:p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  <w:tr>
              <w:trPr>
                <w:trHeight w:hRule="exact" w:val="40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0" w:after="0"/>
                    <w:ind w:left="0" w:right="502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Masters 70 </w:t>
                  </w:r>
                </w:p>
              </w:tc>
              <w:tc>
                <w:tcPr>
                  <w:tcW w:type="dxa" w:w="24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0" w:after="0"/>
                    <w:ind w:left="48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70 ou mais </w:t>
                  </w:r>
                </w:p>
              </w:tc>
              <w:tc>
                <w:tcPr>
                  <w:tcW w:type="dxa" w:w="3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408"/>
        </w:trPr>
        <w:tc>
          <w:tcPr>
            <w:tcW w:type="dxa" w:w="2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4" w:after="0"/>
              <w:ind w:left="0" w:right="25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1.9.4.1.2.​</w:t>
            </w:r>
          </w:p>
        </w:tc>
        <w:tc>
          <w:tcPr>
            <w:tcW w:type="dxa" w:w="963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4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As competições por Duplas Olímpicas estão subdivididas da seguinte </w:t>
            </w:r>
          </w:p>
        </w:tc>
      </w:tr>
    </w:tbl>
    <w:p>
      <w:pPr>
        <w:autoSpaceDN w:val="0"/>
        <w:autoSpaceDE w:val="0"/>
        <w:widowControl/>
        <w:spacing w:line="240" w:lineRule="auto" w:before="2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forma: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02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1.9.4.1.3.​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Duplas Estaduais: estruturadas pelas Federações Estaduais das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categorias do Ranking (Do Sub-07 ao  Masters 70);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4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1.9.4.1.4.​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Duplas de Clubes: estruturadas pelas Federações Estaduais das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categorias do Ranking (Do Sub-07 ao  Masters 70);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7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1.9.4.1.5.​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São condições obrigatórias para a realização da competição por duplas: </w:t>
      </w:r>
    </w:p>
    <w:p>
      <w:pPr>
        <w:autoSpaceDN w:val="0"/>
        <w:tabs>
          <w:tab w:pos="2574" w:val="left"/>
        </w:tabs>
        <w:autoSpaceDE w:val="0"/>
        <w:widowControl/>
        <w:spacing w:line="257" w:lineRule="auto" w:before="206" w:after="0"/>
        <w:ind w:left="1134" w:right="158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1.9.4.1.6.​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Cada Federação Estadual poderá inscrever 01 (uma) duplas em cada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categoria; </w:t>
      </w:r>
    </w:p>
    <w:p>
      <w:pPr>
        <w:autoSpaceDN w:val="0"/>
        <w:autoSpaceDE w:val="0"/>
        <w:widowControl/>
        <w:spacing w:line="240" w:lineRule="auto" w:before="20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1.9.4.3.2           Cada Clube poderá inscrever quantas duplas quiser em cada categoria. </w:t>
      </w:r>
    </w:p>
    <w:p>
      <w:pPr>
        <w:autoSpaceDN w:val="0"/>
        <w:autoSpaceDE w:val="0"/>
        <w:widowControl/>
        <w:spacing w:line="266" w:lineRule="auto" w:before="204" w:after="0"/>
        <w:ind w:left="1134" w:right="129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 a categoria não atinja o número mínimo de inscritos, a(s) duplas(s) será(ão)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remanejada(s) para outra categoria (imediatamente acima) ou a respectiva categoria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será cancelada, e o montante eventualmente pago a título de inscrição será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proporcionalmente devolvido; </w:t>
      </w:r>
    </w:p>
    <w:p>
      <w:pPr>
        <w:autoSpaceDN w:val="0"/>
        <w:tabs>
          <w:tab w:pos="2574" w:val="left"/>
        </w:tabs>
        <w:autoSpaceDE w:val="0"/>
        <w:widowControl/>
        <w:spacing w:line="257" w:lineRule="auto" w:before="176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1.9.4.3.3.​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dupla será composta de 02 (dois) atletas, obrigatoriamente,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conforme as categorias estipuladas neste regulamento;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74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1.9.4.3.4.​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duplas mistas Sub-15, Sub-19 e Absoluto A deverão ter, 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mínimo, 05 (cinco) duplas inscritas, de estados distintos. A CBTM se reserva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direito de alocar duplas da categoria abaixo, para completar. Neste caso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poderão jogar as duas categorias.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1.9.4.1.7.​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Competição Olímpica por Duplas (Duplas Estaduais / Duplas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Clubes) será disputada em eliminatória simples.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72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1.9.4.1.8.​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Todos os jogos serão disputados em melhor de 5 (cinco) sets de 11 (onze)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872"/>
        </w:trPr>
        <w:tc>
          <w:tcPr>
            <w:tcW w:type="dxa" w:w="17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24" w:lineRule="auto" w:before="20" w:after="0"/>
              <w:ind w:left="432" w:right="144" w:firstLine="0"/>
              <w:jc w:val="center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pontos.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1.9.4.2.​</w:t>
            </w:r>
          </w:p>
        </w:tc>
        <w:tc>
          <w:tcPr>
            <w:tcW w:type="dxa" w:w="8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26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 classificação das competições será da seguinte forma: </w:t>
            </w:r>
          </w:p>
        </w:tc>
      </w:tr>
    </w:tbl>
    <w:p>
      <w:pPr>
        <w:autoSpaceDN w:val="0"/>
        <w:autoSpaceDE w:val="0"/>
        <w:widowControl/>
        <w:spacing w:line="10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80.0" w:type="dxa"/>
      </w:tblPr>
      <w:tblGrid>
        <w:gridCol w:w="9040"/>
      </w:tblGrid>
      <w:tr>
        <w:trPr>
          <w:trHeight w:hRule="exact" w:val="1100"/>
        </w:trPr>
        <w:tc>
          <w:tcPr>
            <w:tcW w:type="dxa" w:w="93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90.0" w:type="dxa"/>
            </w:tblPr>
            <w:tblGrid>
              <w:gridCol w:w="4650"/>
              <w:gridCol w:w="4650"/>
            </w:tblGrid>
            <w:tr>
              <w:trPr>
                <w:trHeight w:hRule="exact" w:val="500"/>
              </w:trPr>
              <w:tc>
                <w:tcPr>
                  <w:tcW w:type="dxa" w:w="2860"/>
                  <w:tcBorders>
                    <w:start w:sz="8.0" w:val="single" w:color="#000000"/>
                    <w:top w:sz="40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COLOCAÇÃO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40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CLASSIFICAÇÃO FINAL</w:t>
                  </w:r>
                </w:p>
              </w:tc>
            </w:tr>
            <w:tr>
              <w:trPr>
                <w:trHeight w:hRule="exact" w:val="400"/>
              </w:trPr>
              <w:tc>
                <w:tcPr>
                  <w:tcW w:type="dxa" w:w="28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1º lugar 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Vencedores da Final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102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51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344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70.0" w:type="dxa"/>
            </w:tblPr>
            <w:tblGrid>
              <w:gridCol w:w="5955"/>
              <w:gridCol w:w="5955"/>
            </w:tblGrid>
            <w:tr>
              <w:trPr>
                <w:trHeight w:hRule="exact" w:val="420"/>
              </w:trPr>
              <w:tc>
                <w:tcPr>
                  <w:tcW w:type="dxa" w:w="28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2º lugar 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Perdedores da Final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8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3º lugar 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Perdedores das Semifinais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8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5º lugar 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Perdedores das Quartas-de-Final </w:t>
                  </w:r>
                </w:p>
              </w:tc>
            </w:tr>
            <w:tr>
              <w:trPr>
                <w:trHeight w:hRule="exact" w:val="400"/>
              </w:trPr>
              <w:tc>
                <w:tcPr>
                  <w:tcW w:type="dxa" w:w="28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9º lugar </w:t>
                  </w:r>
                </w:p>
              </w:tc>
              <w:tc>
                <w:tcPr>
                  <w:tcW w:type="dxa" w:w="3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Perdedores das Oitavas-de-Final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938"/>
        </w:trPr>
        <w:tc>
          <w:tcPr>
            <w:tcW w:type="dxa" w:w="2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34" w:after="0"/>
              <w:ind w:left="0" w:right="25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1.9.4.2.1.​</w:t>
            </w:r>
          </w:p>
        </w:tc>
        <w:tc>
          <w:tcPr>
            <w:tcW w:type="dxa" w:w="963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34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 Sistema COBRA será utilizado como padrão para alocação das </w:t>
            </w:r>
          </w:p>
        </w:tc>
      </w:tr>
    </w:tbl>
    <w:p>
      <w:pPr>
        <w:autoSpaceDN w:val="0"/>
        <w:autoSpaceDE w:val="0"/>
        <w:widowControl/>
        <w:spacing w:line="240" w:lineRule="auto" w:before="2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duplas, podendo haver modificações em casos específicos.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64" w:lineRule="auto" w:before="17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1.9.4.6.​O emparceiramento será feito baseado na média dos 02 (dois) atletas 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Rating da CBTM. Caso ocorra empate, os critérios de desempate serão, na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seguinte ordem: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0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1.9.4.6.1.​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Dupla com atleta com maior pontuação no Rating;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20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1.9.4.6.2.​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Dupla com atleta mais idoso. </w:t>
      </w:r>
    </w:p>
    <w:p>
      <w:pPr>
        <w:autoSpaceDN w:val="0"/>
        <w:autoSpaceDE w:val="0"/>
        <w:widowControl/>
        <w:spacing w:line="259" w:lineRule="auto" w:before="20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1.9.4.7.​            A CBTM reserva-se o direito de remanejar qualquer dupla, desde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seja constatada alguma irregularidade;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528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1.9.4.7.1.​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 a irregularidade não seja detectada dentro do prazo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reclamações, a dupla será desclassificada da competição. </w:t>
      </w:r>
    </w:p>
    <w:p>
      <w:pPr>
        <w:autoSpaceDN w:val="0"/>
        <w:autoSpaceDE w:val="0"/>
        <w:widowControl/>
        <w:spacing w:line="264" w:lineRule="auto" w:before="170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1.9.4.8.​Somente atletas de nacionalidade brasileira poderão participar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Competições de Duplas ou portadores de Visto de Residência PERMANENTE,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expedido pela Polícia Federal do Brasil.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6" w:after="2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1.9.4.8.1.​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(As) atletas participantes com Visto de Residência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PERMANENTE não terão direito ao recebimento ou pleito do benefício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Programa Bolsa Atleta do Governo Federal caso a dupla alcance resultado para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1320"/>
        </w:trPr>
        <w:tc>
          <w:tcPr>
            <w:tcW w:type="dxa" w:w="11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0" w:right="16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tal. </w:t>
            </w:r>
          </w:p>
          <w:p>
            <w:pPr>
              <w:autoSpaceDN w:val="0"/>
              <w:autoSpaceDE w:val="0"/>
              <w:widowControl/>
              <w:spacing w:line="240" w:lineRule="auto" w:before="582" w:after="0"/>
              <w:ind w:left="0" w:right="220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5.​</w:t>
            </w:r>
          </w:p>
        </w:tc>
        <w:tc>
          <w:tcPr>
            <w:tcW w:type="dxa" w:w="87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84" w:after="0"/>
              <w:ind w:left="1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DAS REGRAS ESPECÍFICAS POR COMPETIÇÃO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30.0" w:type="dxa"/>
      </w:tblPr>
      <w:tblGrid>
        <w:gridCol w:w="9040"/>
      </w:tblGrid>
      <w:tr>
        <w:trPr>
          <w:trHeight w:hRule="exact" w:val="3722"/>
        </w:trPr>
        <w:tc>
          <w:tcPr>
            <w:tcW w:type="dxa" w:w="10230"/>
            <w:tcBorders>
              <w:top w:sz="8.0" w:val="single" w:color="#001F60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00" w:after="0"/>
              <w:ind w:left="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1.9.5.1.​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         No Brasileirão de Inverno e Verão: </w:t>
            </w:r>
          </w:p>
          <w:p>
            <w:pPr>
              <w:autoSpaceDN w:val="0"/>
              <w:tabs>
                <w:tab w:pos="1444" w:val="left"/>
              </w:tabs>
              <w:autoSpaceDE w:val="0"/>
              <w:widowControl/>
              <w:spacing w:line="269" w:lineRule="auto" w:before="216" w:after="0"/>
              <w:ind w:left="4" w:right="1152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1.9.5.1.1.​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É obrigatória a contratação, por parte da entidade de prática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esportiva a qual o participante está registrado, de Seguro de Vida e de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Acidentes Pessoais, com despesas Médico-Hospitalares e Odontológicas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incluída, vinculado à atividade desportiva, para todos(as) os(as) atletas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participantes, com o objetivo de cobrir os riscos a que eles estão sujeitos, como </w:t>
            </w:r>
          </w:p>
          <w:p>
            <w:pPr>
              <w:autoSpaceDN w:val="0"/>
              <w:autoSpaceDE w:val="0"/>
              <w:widowControl/>
              <w:spacing w:line="233" w:lineRule="auto" w:before="1028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52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4" w:lineRule="auto" w:before="1134" w:after="0"/>
        <w:ind w:left="1134" w:right="1798" w:firstLine="0"/>
        <w:jc w:val="both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condição de participação em cada uma das competições, conforme diretrizes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 Lei Federal nº 9.615/98 (“Lei Pelé”) e da Lei nº 14.597/2023 (“Lei Geral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Esporte”).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78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1.9.5.1.2.​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É obrigatório o uso do “Selo de Formação de Atletas” do Comitê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Brasileiro de Clubes (CBC) nos uniformes de todos(as) os(as) atletas das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entidades filiadas e vinculadas a este, conforme Manual de Aplicação de Marcas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 CBC.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8" w:after="2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1.9.5.1.3.​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os clubes Paralímpicos vinculados ao Comitê Brasileiro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Clubes de Paralímpicos (CBCP) é obrigatório o uso da logomarca nos uniformes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592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de todos os beneficiários de cada projeto. </w:t>
            </w:r>
          </w:p>
        </w:tc>
      </w:tr>
      <w:tr>
        <w:trPr>
          <w:trHeight w:hRule="exact" w:val="860"/>
        </w:trPr>
        <w:tc>
          <w:tcPr>
            <w:tcW w:type="dxa" w:w="2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10" w:after="0"/>
              <w:ind w:left="0" w:right="34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1.9.5.2.​</w:t>
            </w:r>
          </w:p>
        </w:tc>
        <w:tc>
          <w:tcPr>
            <w:tcW w:type="dxa" w:w="963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28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u w:val="single"/>
              </w:rPr>
              <w:t>No Circuito das Estrelas: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</w:p>
        </w:tc>
      </w:tr>
      <w:tr>
        <w:trPr>
          <w:trHeight w:hRule="exact" w:val="582"/>
        </w:trPr>
        <w:tc>
          <w:tcPr>
            <w:tcW w:type="dxa" w:w="2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80" w:after="0"/>
              <w:ind w:left="0" w:right="25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1.9.5.2.1.​</w:t>
            </w:r>
          </w:p>
        </w:tc>
        <w:tc>
          <w:tcPr>
            <w:tcW w:type="dxa" w:w="963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80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 Circuito das Estrelas é uma Competição Individual, com até 08 </w:t>
            </w:r>
          </w:p>
        </w:tc>
      </w:tr>
    </w:tbl>
    <w:p>
      <w:pPr>
        <w:autoSpaceDN w:val="0"/>
        <w:autoSpaceDE w:val="0"/>
        <w:widowControl/>
        <w:spacing w:line="259" w:lineRule="auto" w:before="22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(oito) atletas, distribuídos a partir da nacionalidade e, posteriormente, pelo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Ranking ITTF, no sistema eliminatório simples.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7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1.9.5.2.2.​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partidas serão disputadas em melhor de 7 (sete) sets.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202" w:after="0"/>
        <w:ind w:left="1134" w:right="259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1.9.5.2.3.​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organização do evento reserva o direito de incluir, entre 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inscritos, atletas brasileiros, caso o número de vagas de convidados pelo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Ranking ITTF não seja completado. </w:t>
      </w:r>
    </w:p>
    <w:p>
      <w:pPr>
        <w:autoSpaceDN w:val="0"/>
        <w:autoSpaceDE w:val="0"/>
        <w:widowControl/>
        <w:spacing w:line="264" w:lineRule="auto" w:before="1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strike/>
          <w:color w:val="498104"/>
          <w:sz w:val="24"/>
        </w:rPr>
        <w:t>i.</w:t>
      </w:r>
      <w:r>
        <w:rPr>
          <w:rFonts w:ascii="Raleway" w:hAnsi="Raleway" w:eastAsia="Raleway"/>
          <w:b w:val="0"/>
          <w:i w:val="0"/>
          <w:color w:val="498104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convidará, por ordem, os(as) atletas com maior pontuação no Ranking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Nacional inscritos(as) na respectiva competição nacional para completar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vagas restantes.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1.9.5.2.4.​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tem a prerrogativa de realizar ajustes na tabela de jogos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o objetivo de ter uma maior visibilidade em transmissões pela televisão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streaming.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2" w:after="0"/>
        <w:ind w:left="1134" w:right="316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1.9.5.2.5.​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competição poderá oferecer premiação em dinheiro,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sendo assim dividido: </w:t>
      </w:r>
    </w:p>
    <w:p>
      <w:pPr>
        <w:autoSpaceDN w:val="0"/>
        <w:autoSpaceDE w:val="0"/>
        <w:widowControl/>
        <w:spacing w:line="264" w:lineRule="auto" w:before="172" w:after="0"/>
        <w:ind w:left="1134" w:right="4296" w:firstLine="0"/>
        <w:jc w:val="both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1º Lugar – 60% do total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2º Lugar – 30% do total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3º Lugar – 10% do total (divisão igual para os classificados)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06" w:after="0"/>
        <w:ind w:left="1134" w:right="273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1.9.5.2.6.​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valor do prêmio será pago em moeda corrente nacional,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conforme a legislação brasileira vigente.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0" w:after="1166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1.9.5.2.7.​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valor integral do prêmio está sujeito a descontos tributários na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fonte, conforme legislação em vigor.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53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2574" w:val="left"/>
        </w:tabs>
        <w:autoSpaceDE w:val="0"/>
        <w:widowControl/>
        <w:spacing w:line="240" w:lineRule="auto" w:before="113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1.9.5.2.8.​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passagem aérea, transporte interno, hospedagem e alimentação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40" w:lineRule="auto" w:before="42" w:after="2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serão custeadas pela organização do evento para os 04 (quatro) atletas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013"/>
        <w:gridCol w:w="3013"/>
        <w:gridCol w:w="3013"/>
      </w:tblGrid>
      <w:tr>
        <w:trPr>
          <w:trHeight w:hRule="exact" w:val="540"/>
        </w:trPr>
        <w:tc>
          <w:tcPr>
            <w:tcW w:type="dxa" w:w="1191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convidados internacionais e 04 (quatro) atletas convidados da Seleção Brasileira. </w:t>
            </w:r>
          </w:p>
        </w:tc>
      </w:tr>
      <w:tr>
        <w:trPr>
          <w:trHeight w:hRule="exact" w:val="760"/>
        </w:trPr>
        <w:tc>
          <w:tcPr>
            <w:tcW w:type="dxa" w:w="16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56" w:after="0"/>
              <w:ind w:left="0" w:right="184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6.​</w:t>
            </w:r>
          </w:p>
        </w:tc>
        <w:tc>
          <w:tcPr>
            <w:tcW w:type="dxa" w:w="1025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56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PREMIAÇÃO </w:t>
            </w:r>
          </w:p>
        </w:tc>
      </w:tr>
      <w:tr>
        <w:trPr>
          <w:trHeight w:hRule="exact" w:val="464"/>
        </w:trPr>
        <w:tc>
          <w:tcPr>
            <w:tcW w:type="dxa" w:w="22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36" w:after="0"/>
              <w:ind w:left="0" w:right="31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6"/>
              </w:rPr>
              <w:t>1.9.6.1.​</w:t>
            </w:r>
          </w:p>
        </w:tc>
        <w:tc>
          <w:tcPr>
            <w:tcW w:type="dxa" w:w="967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56" w:after="0"/>
              <w:ind w:left="3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Os prêmios concedidos às entidades filiadas, bem como aos(às) </w:t>
            </w:r>
          </w:p>
        </w:tc>
      </w:tr>
    </w:tbl>
    <w:p>
      <w:pPr>
        <w:autoSpaceDN w:val="0"/>
        <w:autoSpaceDE w:val="0"/>
        <w:widowControl/>
        <w:spacing w:line="240" w:lineRule="auto" w:before="2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técnicos(as) e aos(às) atletas, serão de inteira responsabilidade das entidades </w:t>
      </w:r>
    </w:p>
    <w:p>
      <w:pPr>
        <w:autoSpaceDN w:val="0"/>
        <w:autoSpaceDE w:val="0"/>
        <w:widowControl/>
        <w:spacing w:line="240" w:lineRule="auto" w:before="4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promotoras dos certames nacionais.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6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6"/>
        </w:rPr>
        <w:t>1.9.6.2.​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Será de responsabilidade da CBTM a aquisição das medalhas </w:t>
      </w:r>
    </w:p>
    <w:p>
      <w:pPr>
        <w:autoSpaceDN w:val="0"/>
        <w:autoSpaceDE w:val="0"/>
        <w:widowControl/>
        <w:spacing w:line="240" w:lineRule="auto" w:before="4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destinada aos(às) atletas.​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366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1.9.6.2.1.​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destinação dos prêmios, cuja posse é definitiva, deverá obedecer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78"/>
        </w:trPr>
        <w:tc>
          <w:tcPr>
            <w:tcW w:type="dxa" w:w="910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ao disposto a seguir: </w:t>
            </w:r>
          </w:p>
        </w:tc>
      </w:tr>
      <w:tr>
        <w:trPr>
          <w:trHeight w:hRule="exact" w:val="436"/>
        </w:trPr>
        <w:tc>
          <w:tcPr>
            <w:tcW w:type="dxa" w:w="1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4" w:after="0"/>
              <w:ind w:left="0" w:right="28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1.9.6.2.2.​</w:t>
            </w:r>
          </w:p>
        </w:tc>
        <w:tc>
          <w:tcPr>
            <w:tcW w:type="dxa" w:w="73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4" w:after="0"/>
              <w:ind w:left="296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Campeonato Brasileiro de Inverno e Verão: </w:t>
            </w:r>
          </w:p>
        </w:tc>
      </w:tr>
    </w:tbl>
    <w:p>
      <w:pPr>
        <w:autoSpaceDN w:val="0"/>
        <w:autoSpaceDE w:val="0"/>
        <w:widowControl/>
        <w:spacing w:line="30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2840"/>
        </w:trPr>
        <w:tc>
          <w:tcPr>
            <w:tcW w:type="dxa" w:w="106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3553"/>
              <w:gridCol w:w="3553"/>
              <w:gridCol w:w="3553"/>
            </w:tblGrid>
            <w:tr>
              <w:trPr>
                <w:trHeight w:hRule="exact" w:val="620"/>
              </w:trPr>
              <w:tc>
                <w:tcPr>
                  <w:tcW w:type="dxa" w:w="1200"/>
                  <w:tcBorders>
                    <w:start w:sz="8.0" w:val="single" w:color="#000000"/>
                    <w:top w:sz="24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Posição</w:t>
                  </w:r>
                </w:p>
              </w:tc>
              <w:tc>
                <w:tcPr>
                  <w:tcW w:type="dxa" w:w="4000"/>
                  <w:tcBorders>
                    <w:start w:sz="8.0" w:val="single" w:color="#000000"/>
                    <w:top w:sz="24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PROVAS POR EQUIPE</w:t>
                  </w:r>
                </w:p>
              </w:tc>
              <w:tc>
                <w:tcPr>
                  <w:tcW w:type="dxa" w:w="4180"/>
                  <w:tcBorders>
                    <w:start w:sz="8.0" w:val="single" w:color="#000000"/>
                    <w:top w:sz="24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4" w:after="0"/>
                    <w:ind w:left="288" w:right="288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PROVAS INDIVIDUAIS, DUPLAS E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DUPLAS MISTAS*</w:t>
                  </w:r>
                </w:p>
              </w:tc>
            </w:tr>
            <w:tr>
              <w:trPr>
                <w:trHeight w:hRule="exact" w:val="680"/>
              </w:trPr>
              <w:tc>
                <w:tcPr>
                  <w:tcW w:type="dxa" w:w="12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12" w:after="0"/>
                    <w:ind w:left="5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1º lugar </w:t>
                  </w:r>
                </w:p>
              </w:tc>
              <w:tc>
                <w:tcPr>
                  <w:tcW w:type="dxa" w:w="4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52" w:after="0"/>
                    <w:ind w:left="144" w:right="144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Troféu para Federação/Clube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Medalhões Dourados para atletas </w:t>
                  </w:r>
                </w:p>
              </w:tc>
              <w:tc>
                <w:tcPr>
                  <w:tcW w:type="dxa" w:w="4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4" w:after="0"/>
                    <w:ind w:left="202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Medalhões Dourados para atletas </w:t>
                  </w:r>
                </w:p>
              </w:tc>
            </w:tr>
            <w:tr>
              <w:trPr>
                <w:trHeight w:hRule="exact" w:val="660"/>
              </w:trPr>
              <w:tc>
                <w:tcPr>
                  <w:tcW w:type="dxa" w:w="12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2" w:after="0"/>
                    <w:ind w:left="4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2º lugar </w:t>
                  </w:r>
                </w:p>
              </w:tc>
              <w:tc>
                <w:tcPr>
                  <w:tcW w:type="dxa" w:w="4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42" w:after="0"/>
                    <w:ind w:left="144" w:right="144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Troféu para Federação/Clube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Medalhões Prateados para atletas </w:t>
                  </w:r>
                </w:p>
              </w:tc>
              <w:tc>
                <w:tcPr>
                  <w:tcW w:type="dxa" w:w="4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2" w:after="0"/>
                    <w:ind w:left="206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Medalhões Prateados para atletas </w:t>
                  </w:r>
                </w:p>
              </w:tc>
            </w:tr>
            <w:tr>
              <w:trPr>
                <w:trHeight w:hRule="exact" w:val="680"/>
              </w:trPr>
              <w:tc>
                <w:tcPr>
                  <w:tcW w:type="dxa" w:w="12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12" w:after="0"/>
                    <w:ind w:left="46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3º lugar </w:t>
                  </w:r>
                </w:p>
              </w:tc>
              <w:tc>
                <w:tcPr>
                  <w:tcW w:type="dxa" w:w="4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6" w:lineRule="auto" w:before="52" w:after="0"/>
                    <w:ind w:left="144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Troféu para Federação/Clube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Medalhões Bronzeados para atletas </w:t>
                  </w:r>
                </w:p>
              </w:tc>
              <w:tc>
                <w:tcPr>
                  <w:tcW w:type="dxa" w:w="4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Medalhões Bronzeados para atletas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418"/>
        </w:trPr>
        <w:tc>
          <w:tcPr>
            <w:tcW w:type="dxa" w:w="17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6" w:after="0"/>
              <w:ind w:left="0" w:right="23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1.9.6.2.3.​</w:t>
            </w:r>
          </w:p>
        </w:tc>
        <w:tc>
          <w:tcPr>
            <w:tcW w:type="dxa" w:w="89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6" w:after="0"/>
              <w:ind w:left="2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 Troféu Eficiência de cada edição Brasileirão de Inverno e Verão </w:t>
            </w:r>
          </w:p>
        </w:tc>
      </w:tr>
    </w:tbl>
    <w:p>
      <w:pPr>
        <w:autoSpaceDN w:val="0"/>
        <w:autoSpaceDE w:val="0"/>
        <w:widowControl/>
        <w:spacing w:line="240" w:lineRule="auto" w:before="2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será calculado em função das colocações nos eventos individuais conquistadas </w:t>
      </w:r>
    </w:p>
    <w:p>
      <w:pPr>
        <w:autoSpaceDN w:val="0"/>
        <w:autoSpaceDE w:val="0"/>
        <w:widowControl/>
        <w:spacing w:line="240" w:lineRule="auto" w:before="4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pelos(as) atletas dos clubes participantes, nas seguintes competições: </w:t>
      </w:r>
    </w:p>
    <w:p>
      <w:pPr>
        <w:autoSpaceDN w:val="0"/>
        <w:tabs>
          <w:tab w:pos="1854" w:val="left"/>
        </w:tabs>
        <w:autoSpaceDE w:val="0"/>
        <w:widowControl/>
        <w:spacing w:line="240" w:lineRule="auto" w:before="16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(1)​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Troféu Eficiência Olímpico, nas categorias Sub-7, Sub-9, Sub-11, Sub-13, </w:t>
      </w:r>
    </w:p>
    <w:p>
      <w:pPr>
        <w:autoSpaceDN w:val="0"/>
        <w:autoSpaceDE w:val="0"/>
        <w:widowControl/>
        <w:spacing w:line="240" w:lineRule="auto" w:before="4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Sub- 15, Sub-19, Sub-21, Adulto e Absoluto A; </w:t>
      </w:r>
    </w:p>
    <w:p>
      <w:pPr>
        <w:autoSpaceDN w:val="0"/>
        <w:tabs>
          <w:tab w:pos="1854" w:val="left"/>
        </w:tabs>
        <w:autoSpaceDE w:val="0"/>
        <w:widowControl/>
        <w:spacing w:line="240" w:lineRule="auto" w:before="17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(2)​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Troféu Eficiência Paralímpico, nas Classes Paralímpicas; </w:t>
      </w:r>
    </w:p>
    <w:p>
      <w:pPr>
        <w:autoSpaceDN w:val="0"/>
        <w:tabs>
          <w:tab w:pos="1854" w:val="left"/>
        </w:tabs>
        <w:autoSpaceDE w:val="0"/>
        <w:widowControl/>
        <w:spacing w:line="240" w:lineRule="auto" w:before="20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(3)​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Troféu Eficiência Masters, nas categorias Masters 35 ao  Masters-75 ou </w:t>
      </w:r>
    </w:p>
    <w:p>
      <w:pPr>
        <w:autoSpaceDN w:val="0"/>
        <w:autoSpaceDE w:val="0"/>
        <w:widowControl/>
        <w:spacing w:line="240" w:lineRule="auto" w:before="42" w:after="2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mais, sendo considerada como vencedora a entidade que obtiver o maior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84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número de pontos, conforme tabela a seguir: </w:t>
            </w:r>
          </w:p>
        </w:tc>
      </w:tr>
    </w:tbl>
    <w:p>
      <w:pPr>
        <w:autoSpaceDN w:val="0"/>
        <w:autoSpaceDE w:val="0"/>
        <w:widowControl/>
        <w:spacing w:line="33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40.0" w:type="dxa"/>
      </w:tblPr>
      <w:tblGrid>
        <w:gridCol w:w="9040"/>
      </w:tblGrid>
      <w:tr>
        <w:trPr>
          <w:trHeight w:hRule="exact" w:val="1100"/>
        </w:trPr>
        <w:tc>
          <w:tcPr>
            <w:tcW w:type="dxa" w:w="9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50.0" w:type="dxa"/>
            </w:tblPr>
            <w:tblGrid>
              <w:gridCol w:w="4550"/>
              <w:gridCol w:w="4550"/>
            </w:tblGrid>
            <w:tr>
              <w:trPr>
                <w:trHeight w:hRule="exact" w:val="510"/>
              </w:trPr>
              <w:tc>
                <w:tcPr>
                  <w:tcW w:type="dxa" w:w="268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COLOCAÇÃO</w:t>
                  </w:r>
                </w:p>
              </w:tc>
              <w:tc>
                <w:tcPr>
                  <w:tcW w:type="dxa" w:w="358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PONTUAÇÃO / RESULTADO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1º </w:t>
                  </w:r>
                </w:p>
              </w:tc>
              <w:tc>
                <w:tcPr>
                  <w:tcW w:type="dxa" w:w="3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130 pontos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92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54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264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290.0" w:type="dxa"/>
            </w:tblPr>
            <w:tblGrid>
              <w:gridCol w:w="5955"/>
              <w:gridCol w:w="5955"/>
            </w:tblGrid>
            <w:tr>
              <w:trPr>
                <w:trHeight w:hRule="exact" w:val="440"/>
              </w:trPr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2º </w:t>
                  </w:r>
                </w:p>
              </w:tc>
              <w:tc>
                <w:tcPr>
                  <w:tcW w:type="dxa" w:w="3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80 pontos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3º </w:t>
                  </w:r>
                </w:p>
              </w:tc>
              <w:tc>
                <w:tcPr>
                  <w:tcW w:type="dxa" w:w="3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50 pontos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958"/>
        </w:trPr>
        <w:tc>
          <w:tcPr>
            <w:tcW w:type="dxa" w:w="23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54" w:after="0"/>
              <w:ind w:left="0" w:right="25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1.9.6.2.4.​</w:t>
            </w:r>
          </w:p>
        </w:tc>
        <w:tc>
          <w:tcPr>
            <w:tcW w:type="dxa" w:w="959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54" w:after="0"/>
              <w:ind w:left="2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Havendo empate em qualquer posição do Troféu Eficiência, esse será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3013"/>
        <w:gridCol w:w="3013"/>
        <w:gridCol w:w="3013"/>
      </w:tblGrid>
      <w:tr>
        <w:trPr>
          <w:trHeight w:hRule="exact" w:val="482"/>
        </w:trPr>
        <w:tc>
          <w:tcPr>
            <w:tcW w:type="dxa" w:w="1038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dirimido pelos critérios a seguir, nesta ordem:​</w:t>
            </w:r>
          </w:p>
        </w:tc>
      </w:tr>
      <w:tr>
        <w:trPr>
          <w:trHeight w:hRule="exact" w:val="560"/>
        </w:trPr>
        <w:tc>
          <w:tcPr>
            <w:tcW w:type="dxa" w:w="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86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1.​</w:t>
            </w:r>
          </w:p>
        </w:tc>
        <w:tc>
          <w:tcPr>
            <w:tcW w:type="dxa" w:w="960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86" w:after="0"/>
              <w:ind w:left="51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Maior número de medalhas de Ouro; </w:t>
            </w:r>
          </w:p>
        </w:tc>
      </w:tr>
      <w:tr>
        <w:trPr>
          <w:trHeight w:hRule="exact" w:val="480"/>
        </w:trPr>
        <w:tc>
          <w:tcPr>
            <w:tcW w:type="dxa" w:w="1052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12" w:after="0"/>
              <w:ind w:left="0" w:right="24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2.​</w:t>
            </w:r>
          </w:p>
        </w:tc>
        <w:tc>
          <w:tcPr>
            <w:tcW w:type="dxa" w:w="932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12" w:after="0"/>
              <w:ind w:left="242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Maior número de medalhas de Prata; </w:t>
            </w:r>
          </w:p>
        </w:tc>
      </w:tr>
      <w:tr>
        <w:trPr>
          <w:trHeight w:hRule="exact" w:val="500"/>
        </w:trPr>
        <w:tc>
          <w:tcPr>
            <w:tcW w:type="dxa" w:w="1052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6" w:after="0"/>
              <w:ind w:left="0" w:right="2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3.​</w:t>
            </w:r>
          </w:p>
        </w:tc>
        <w:tc>
          <w:tcPr>
            <w:tcW w:type="dxa" w:w="932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6" w:after="0"/>
              <w:ind w:left="242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Maior número de medalhas de Bronze; </w:t>
            </w:r>
          </w:p>
        </w:tc>
      </w:tr>
      <w:tr>
        <w:trPr>
          <w:trHeight w:hRule="exact" w:val="404"/>
        </w:trPr>
        <w:tc>
          <w:tcPr>
            <w:tcW w:type="dxa" w:w="1052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02" w:after="0"/>
              <w:ind w:left="0" w:right="24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4.​</w:t>
            </w:r>
          </w:p>
        </w:tc>
        <w:tc>
          <w:tcPr>
            <w:tcW w:type="dxa" w:w="932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02" w:after="0"/>
              <w:ind w:left="242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Clube com menor número de atletas inscritos no evento, que disputam o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2260"/>
        <w:gridCol w:w="2260"/>
        <w:gridCol w:w="2260"/>
        <w:gridCol w:w="2260"/>
      </w:tblGrid>
      <w:tr>
        <w:trPr>
          <w:trHeight w:hRule="exact" w:val="376"/>
        </w:trPr>
        <w:tc>
          <w:tcPr>
            <w:tcW w:type="dxa" w:w="10660"/>
            <w:gridSpan w:val="4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troféu eficiência; </w:t>
            </w:r>
          </w:p>
        </w:tc>
      </w:tr>
      <w:tr>
        <w:trPr>
          <w:trHeight w:hRule="exact" w:val="480"/>
        </w:trPr>
        <w:tc>
          <w:tcPr>
            <w:tcW w:type="dxa" w:w="8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4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5.​</w:t>
            </w:r>
          </w:p>
        </w:tc>
        <w:tc>
          <w:tcPr>
            <w:tcW w:type="dxa" w:w="986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4" w:after="0"/>
              <w:ind w:left="4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Clube com atleta mais novo inscrito no evento, que disputa o troféu eficiência. </w:t>
            </w:r>
          </w:p>
        </w:tc>
      </w:tr>
      <w:tr>
        <w:trPr>
          <w:trHeight w:hRule="exact" w:val="480"/>
        </w:trPr>
        <w:tc>
          <w:tcPr>
            <w:tcW w:type="dxa" w:w="10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8" w:after="0"/>
              <w:ind w:left="0" w:right="23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6.​</w:t>
            </w:r>
          </w:p>
        </w:tc>
        <w:tc>
          <w:tcPr>
            <w:tcW w:type="dxa" w:w="960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8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Sorteio. </w:t>
            </w:r>
          </w:p>
        </w:tc>
      </w:tr>
      <w:tr>
        <w:trPr>
          <w:trHeight w:hRule="exact" w:val="428"/>
        </w:trPr>
        <w:tc>
          <w:tcPr>
            <w:tcW w:type="dxa" w:w="176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26" w:after="0"/>
              <w:ind w:left="0" w:right="25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1.9.6.2.5.​</w:t>
            </w:r>
          </w:p>
        </w:tc>
        <w:tc>
          <w:tcPr>
            <w:tcW w:type="dxa" w:w="89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26" w:after="0"/>
              <w:ind w:left="2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As Premiações de Melhores do Ranking Nacional da temporada </w:t>
            </w:r>
          </w:p>
        </w:tc>
      </w:tr>
    </w:tbl>
    <w:p>
      <w:pPr>
        <w:autoSpaceDN w:val="0"/>
        <w:autoSpaceDE w:val="0"/>
        <w:widowControl/>
        <w:spacing w:line="266" w:lineRule="auto" w:before="2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serão conhecidos após o término do Brasileirão de Verão, sendo que o vencedor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será o(a) atleta que obtiver o maior número de pontos no Ranking Nacional após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resultados do Brasileirão de Verão. Caso ocorra empate, o(a) vencedor(a) será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aquele(a) que, em ordem: </w:t>
      </w:r>
    </w:p>
    <w:p>
      <w:pPr>
        <w:autoSpaceDN w:val="0"/>
        <w:autoSpaceDE w:val="0"/>
        <w:widowControl/>
        <w:spacing w:line="240" w:lineRule="auto" w:before="21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1 – O atleta que obteve melhor classificação no Campeonato Brasileiro de Verão; </w:t>
      </w:r>
    </w:p>
    <w:p>
      <w:pPr>
        <w:autoSpaceDN w:val="0"/>
        <w:autoSpaceDE w:val="0"/>
        <w:widowControl/>
        <w:spacing w:line="259" w:lineRule="auto" w:before="21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 – Maior número de medalhas de Ouro na temporada nos eventos individuais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nos Brasileiros de Inverno e Verão; </w:t>
      </w:r>
    </w:p>
    <w:p>
      <w:pPr>
        <w:autoSpaceDN w:val="0"/>
        <w:autoSpaceDE w:val="0"/>
        <w:widowControl/>
        <w:spacing w:line="259" w:lineRule="auto" w:before="21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3 –  Maior número de medalhas de Prata na temporada nos eventos individuais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nos Brasileiros de Inverno e Verão; </w:t>
      </w:r>
    </w:p>
    <w:p>
      <w:pPr>
        <w:autoSpaceDN w:val="0"/>
        <w:autoSpaceDE w:val="0"/>
        <w:widowControl/>
        <w:spacing w:line="259" w:lineRule="auto" w:before="216" w:after="0"/>
        <w:ind w:left="1134" w:right="288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4 –  Maior número de medalhas de Bronze na temporada nos eventos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individuais nos Brasileiros de Inverno e Verão; </w:t>
      </w:r>
    </w:p>
    <w:p>
      <w:pPr>
        <w:autoSpaceDN w:val="0"/>
        <w:autoSpaceDE w:val="0"/>
        <w:widowControl/>
        <w:spacing w:line="259" w:lineRule="auto" w:before="21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5 - Maior número de medalhas de Ouro na temporada nos eventos individuais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nas Copas Brasil Ouro; </w:t>
      </w:r>
    </w:p>
    <w:p>
      <w:pPr>
        <w:autoSpaceDN w:val="0"/>
        <w:autoSpaceDE w:val="0"/>
        <w:widowControl/>
        <w:spacing w:line="259" w:lineRule="auto" w:before="216" w:after="154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7 - Maior número de medalhas de Ouro na temporada nos eventos individuais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nas Copas Brasil Prata;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726"/>
        </w:trPr>
        <w:tc>
          <w:tcPr>
            <w:tcW w:type="dxa" w:w="19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9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8 – Sorteio.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1.9.6.2.6.​</w:t>
            </w:r>
          </w:p>
        </w:tc>
        <w:tc>
          <w:tcPr>
            <w:tcW w:type="dxa" w:w="84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84" w:after="0"/>
              <w:ind w:left="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 premiação para a categoria Absoluto A no Brasileirão de Inverno </w:t>
            </w:r>
          </w:p>
        </w:tc>
      </w:tr>
    </w:tbl>
    <w:p>
      <w:pPr>
        <w:autoSpaceDN w:val="0"/>
        <w:autoSpaceDE w:val="0"/>
        <w:widowControl/>
        <w:spacing w:line="86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55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1074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56220" cy="11085119"/>
            <wp:wrapNone/>
            <wp:docPr id="56" name="Picture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56220" cy="11085119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103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 Verão, será composta por uma parte fixa e um percentual das inscrições que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24"/>
        </w:trPr>
        <w:tc>
          <w:tcPr>
            <w:tcW w:type="dxa" w:w="102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ocorrerão nas categorias do Absoluto A (masculino e feminino). Para o ano de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24"/>
        </w:trPr>
        <w:tc>
          <w:tcPr>
            <w:tcW w:type="dxa" w:w="101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2026, será destinado 20% da arrecadação com as inscrições das categorias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36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(Absoluto A Masculino e Absoluto A Feminino), conforme a tabela abaixo: </w:t>
            </w:r>
          </w:p>
        </w:tc>
      </w:tr>
    </w:tbl>
    <w:p>
      <w:pPr>
        <w:autoSpaceDN w:val="0"/>
        <w:autoSpaceDE w:val="0"/>
        <w:widowControl/>
        <w:spacing w:line="5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80.0" w:type="dxa"/>
      </w:tblPr>
      <w:tblGrid>
        <w:gridCol w:w="9040"/>
      </w:tblGrid>
      <w:tr>
        <w:trPr>
          <w:trHeight w:hRule="exact" w:val="6740"/>
        </w:trPr>
        <w:tc>
          <w:tcPr>
            <w:tcW w:type="dxa" w:w="104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90.0" w:type="dxa"/>
            </w:tblPr>
            <w:tblGrid>
              <w:gridCol w:w="10440"/>
            </w:tblGrid>
            <w:tr>
              <w:trPr>
                <w:trHeight w:hRule="exact" w:val="460"/>
              </w:trPr>
              <w:tc>
                <w:tcPr>
                  <w:tcW w:type="dxa" w:w="8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b6b6b6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2" w:after="0"/>
                    <w:ind w:left="8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ABSOLUTO A MASCULINO </w:t>
                  </w:r>
                </w:p>
              </w:tc>
            </w:tr>
            <w:tr>
              <w:trPr>
                <w:trHeight w:hRule="exact" w:val="1020"/>
              </w:trPr>
              <w:tc>
                <w:tcPr>
                  <w:tcW w:type="dxa" w:w="8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24" w:after="0"/>
                    <w:ind w:left="88" w:right="72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1º Lugar – R$ 5.000,00 ( cinco mil reais) + 50% do percentual dos 20% do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valor arrecadado com as  inscrições do Absoluto A Masculino </w:t>
                  </w:r>
                </w:p>
              </w:tc>
            </w:tr>
            <w:tr>
              <w:trPr>
                <w:trHeight w:hRule="exact" w:val="800"/>
              </w:trPr>
              <w:tc>
                <w:tcPr>
                  <w:tcW w:type="dxa" w:w="8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32" w:after="0"/>
                    <w:ind w:left="88" w:right="43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2º Lugar – R$2.500,00 (dois mil e quinhentos reais) + 25% do percentual dos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20% do valor arrecadado com as  inscrições do Absoluto A Masculino. </w:t>
                  </w:r>
                </w:p>
              </w:tc>
            </w:tr>
            <w:tr>
              <w:trPr>
                <w:trHeight w:hRule="exact" w:val="1100"/>
              </w:trPr>
              <w:tc>
                <w:tcPr>
                  <w:tcW w:type="dxa" w:w="8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124" w:after="0"/>
                    <w:ind w:left="88" w:right="466" w:firstLine="0"/>
                    <w:jc w:val="both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3º Lugar (cada) – R$1.250,00 (Hum mil e duzentos e cinquenta reais) + 12,5%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do percentual dos 20% do valor arrecadado com as  inscrições do Absoluto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A Masculino. </w:t>
                  </w:r>
                </w:p>
              </w:tc>
            </w:tr>
            <w:tr>
              <w:trPr>
                <w:trHeight w:hRule="exact" w:val="460"/>
              </w:trPr>
              <w:tc>
                <w:tcPr>
                  <w:tcW w:type="dxa" w:w="8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b6b6b6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34" w:after="0"/>
                    <w:ind w:left="8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ABSOLUTO A FEMININO </w:t>
                  </w:r>
                </w:p>
              </w:tc>
            </w:tr>
            <w:tr>
              <w:trPr>
                <w:trHeight w:hRule="exact" w:val="860"/>
              </w:trPr>
              <w:tc>
                <w:tcPr>
                  <w:tcW w:type="dxa" w:w="8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36" w:after="0"/>
                    <w:ind w:left="88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1º Lugar – R$ 5.000,00 ( cinco mil reais) + 50% do percentual dos 20% do valor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arrecadado com as  inscrições do Absoluto A Feminino </w:t>
                  </w:r>
                </w:p>
              </w:tc>
            </w:tr>
            <w:tr>
              <w:trPr>
                <w:trHeight w:hRule="exact" w:val="780"/>
              </w:trPr>
              <w:tc>
                <w:tcPr>
                  <w:tcW w:type="dxa" w:w="8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132" w:after="0"/>
                    <w:ind w:left="88" w:right="43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2º Lugar – R$2.500,00 (dois mil e quinhentos reais) + 25% do percentual dos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20% do valor arrecadado com as  inscrições do Absoluto A Feminino. </w:t>
                  </w:r>
                </w:p>
              </w:tc>
            </w:tr>
            <w:tr>
              <w:trPr>
                <w:trHeight w:hRule="exact" w:val="1100"/>
              </w:trPr>
              <w:tc>
                <w:tcPr>
                  <w:tcW w:type="dxa" w:w="8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138" w:after="0"/>
                    <w:ind w:left="88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3º Lugar (cada) – R$1.250,00 (Hum mil e duzentos e cinquenta reais) + 12,5%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do percentual dos 20% do valor arrecadado com as  inscrições do Absoluto 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Feminino.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8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102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1.1.1.1.​ Em caso de haver quantitativo igual ou inferior a 05 (cinco) inscritos na </w:t>
            </w:r>
          </w:p>
        </w:tc>
      </w:tr>
    </w:tbl>
    <w:p>
      <w:pPr>
        <w:autoSpaceDN w:val="0"/>
        <w:autoSpaceDE w:val="0"/>
        <w:widowControl/>
        <w:spacing w:line="240" w:lineRule="auto" w:before="22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categoria Absoluto A dos eventos </w:t>
      </w:r>
      <w:r>
        <w:rPr>
          <w:rFonts w:ascii="Raleway" w:hAnsi="Raleway" w:eastAsia="Raleway"/>
          <w:b w:val="0"/>
          <w:i w:val="0"/>
          <w:strike/>
          <w:color w:val="000000"/>
          <w:sz w:val="24"/>
        </w:rPr>
        <w:t>(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Campeonato Brasileiro de Inverno e Verão) 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2260"/>
        <w:gridCol w:w="2260"/>
        <w:gridCol w:w="2260"/>
        <w:gridCol w:w="2260"/>
      </w:tblGrid>
      <w:tr>
        <w:trPr>
          <w:trHeight w:hRule="exact" w:val="672"/>
        </w:trPr>
        <w:tc>
          <w:tcPr>
            <w:tcW w:type="dxa" w:w="9580"/>
            <w:gridSpan w:val="4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premiação de 3º Lugar será conferida para apenas 01 (um) atleta. </w:t>
            </w:r>
          </w:p>
        </w:tc>
      </w:tr>
      <w:tr>
        <w:trPr>
          <w:trHeight w:hRule="exact" w:val="774"/>
        </w:trPr>
        <w:tc>
          <w:tcPr>
            <w:tcW w:type="dxa" w:w="22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70" w:after="0"/>
              <w:ind w:left="0" w:right="280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</w:rPr>
              <w:t>1.2.​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DAS </w:t>
            </w:r>
          </w:p>
        </w:tc>
        <w:tc>
          <w:tcPr>
            <w:tcW w:type="dxa" w:w="27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70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DISPOSIÇÕES </w:t>
            </w:r>
          </w:p>
        </w:tc>
        <w:tc>
          <w:tcPr>
            <w:tcW w:type="dxa" w:w="17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70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GERAIS </w:t>
            </w:r>
          </w:p>
        </w:tc>
        <w:tc>
          <w:tcPr>
            <w:tcW w:type="dxa" w:w="27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70" w:after="0"/>
              <w:ind w:left="278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DO </w:t>
            </w:r>
          </w:p>
        </w:tc>
      </w:tr>
    </w:tbl>
    <w:p>
      <w:pPr>
        <w:autoSpaceDN w:val="0"/>
        <w:autoSpaceDE w:val="0"/>
        <w:widowControl/>
        <w:spacing w:line="239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85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 estudados pelo Comitê Executivo da CBTM.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30.0" w:type="dxa"/>
      </w:tblPr>
      <w:tblGrid>
        <w:gridCol w:w="9040"/>
      </w:tblGrid>
      <w:tr>
        <w:trPr>
          <w:trHeight w:hRule="exact" w:val="4382"/>
        </w:trPr>
        <w:tc>
          <w:tcPr>
            <w:tcW w:type="dxa" w:w="10230"/>
            <w:tcBorders>
              <w:top w:sz="8.0" w:val="single" w:color="#001F60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31" w:lineRule="auto" w:before="1518" w:after="0"/>
              <w:ind w:left="4" w:right="1296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REGULAMENTO DE COMPETIÇÕES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1.2.1.1.​             Os casos omissos a este regulamento serão resolvidos, analisados </w:t>
            </w:r>
          </w:p>
          <w:p>
            <w:pPr>
              <w:autoSpaceDN w:val="0"/>
              <w:autoSpaceDE w:val="0"/>
              <w:widowControl/>
              <w:spacing w:line="233" w:lineRule="auto" w:before="1642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56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706"/>
        </w:trPr>
        <w:tc>
          <w:tcPr>
            <w:tcW w:type="dxa" w:w="864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8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REGULAMENTO DE COMPETIÇÕES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710"/>
        </w:trPr>
        <w:tc>
          <w:tcPr>
            <w:tcW w:type="dxa" w:w="10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26" w:after="0"/>
              <w:ind w:left="0" w:right="200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1.​</w:t>
            </w:r>
          </w:p>
        </w:tc>
        <w:tc>
          <w:tcPr>
            <w:tcW w:type="dxa" w:w="75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26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DAS DISPOSIÇÕES GERAIS DO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6" w:lineRule="auto" w:before="113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1.2.1.2.​          As disposições contidas neste Regulamento Geral de Competições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entram em vigor na data da sua publicação e poderão ser alteradas a qualquer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momento pela CBTM, sendo informadas aos associados por meio de Nota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Oficial.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56220" cy="11085119"/>
            <wp:wrapNone/>
            <wp:docPr id="57" name="Picture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56220" cy="1108511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40" w:lineRule="auto" w:before="16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1.2.1.3.​              Revogam-se todos os Regulamentos anteriores referentes à matéria. </w:t>
      </w:r>
    </w:p>
    <w:p>
      <w:pPr>
        <w:autoSpaceDN w:val="0"/>
        <w:autoSpaceDE w:val="0"/>
        <w:widowControl/>
        <w:spacing w:line="240" w:lineRule="auto" w:before="332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1F3664"/>
          <w:sz w:val="32"/>
        </w:rPr>
        <w:t xml:space="preserve">CAPÍTULO 2 – DO REGULAMENTO DE SELEÇÕES </w:t>
      </w:r>
    </w:p>
    <w:p>
      <w:pPr>
        <w:autoSpaceDN w:val="0"/>
        <w:autoSpaceDE w:val="0"/>
        <w:widowControl/>
        <w:spacing w:line="240" w:lineRule="auto" w:before="780" w:after="28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2.1.​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 xml:space="preserve"> DAS CONVOCAÇÕES, SELETIVAS E SELEÇÃO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46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PERMANENTE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116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96"/>
        </w:trPr>
        <w:tc>
          <w:tcPr>
            <w:tcW w:type="dxa" w:w="9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2.1.1.​DA DEFINIÇÃO SOBRE CONVOCAÇÕES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266" w:lineRule="auto" w:before="20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2.1.1.1.​         As convocações da CBTM são nomeações e convites publicados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Nota Oficial, direcionadas aos(às) Técnicos(as), Dirigentes, Árbitros(as), Atletas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Parceiros(as) a participarem de eventos e treinamentos internacionais e/ou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nacionais, palestras, cursos e quaisquer outras solicitações. </w:t>
      </w:r>
    </w:p>
    <w:p>
      <w:pPr>
        <w:autoSpaceDN w:val="0"/>
        <w:autoSpaceDE w:val="0"/>
        <w:widowControl/>
        <w:spacing w:line="264" w:lineRule="auto" w:before="174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2.1.1.2.​         Para a composição da Seleção Brasileira, os(as) atletas poderão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passar por uma qualificação via seletiva, serem qualificados por Mérito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Técnico ou serem selecionados por Indicação Técnica. </w:t>
      </w:r>
    </w:p>
    <w:p>
      <w:pPr>
        <w:autoSpaceDN w:val="0"/>
        <w:autoSpaceDE w:val="0"/>
        <w:widowControl/>
        <w:spacing w:line="264" w:lineRule="auto" w:before="15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2.1.1.3.​          Fica devidamente estipulado que a convocação não implica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obrigatoriedade de cobertura de todos os custos inerentes à participação do(a)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 pela CBTM.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7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2.1.1.3.1.​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financiamento pela CBTM será priorizado a atletas: </w:t>
      </w:r>
    </w:p>
    <w:p>
      <w:pPr>
        <w:autoSpaceDN w:val="0"/>
        <w:tabs>
          <w:tab w:pos="1854" w:val="left"/>
        </w:tabs>
        <w:autoSpaceDE w:val="0"/>
        <w:widowControl/>
        <w:spacing w:line="271" w:lineRule="auto" w:before="202" w:after="306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Olímpicos das categorias Sub 11, Sub 13 Sub-15, Sub-19 e Adulta para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participação em competições oficiais Sul-Americanas e Pan-Americanas, a 01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(um) atleta de cada naipe por categoria, conforme seus respectivos resultados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individuais, podendo ser maior ou menor, de acordo com o orçamento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temporada; e a até 02 (dois/duas) atletas que obtiverem pódio e classificação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individual no Pan-Americano para o Mundial da respectiva categoria;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ii.​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>Conforme nota oficial: 04/11/2025 - 223/2025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02"/>
        </w:trPr>
        <w:tc>
          <w:tcPr>
            <w:tcW w:type="dxa" w:w="99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1154CC"/>
                <w:sz w:val="24"/>
                <w:u w:val="single"/>
              </w:rPr>
              <w:hyperlink r:id="rId28" w:history="1">
                <w:r>
                  <w:rPr>
                    <w:rStyle w:val="Hyperlink"/>
                  </w:rPr>
                  <w:t>https://www.cbtm.org.br/noticia/detalhe/102636/04-11-2025-223-2025</w:t>
                </w:r>
              </w:hyperlink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. </w:t>
            </w:r>
          </w:p>
        </w:tc>
      </w:tr>
    </w:tbl>
    <w:p>
      <w:pPr>
        <w:autoSpaceDN w:val="0"/>
        <w:autoSpaceDE w:val="0"/>
        <w:widowControl/>
        <w:spacing w:line="13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57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760"/>
        </w:trPr>
        <w:tc>
          <w:tcPr>
            <w:tcW w:type="dxa" w:w="2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58" w:after="0"/>
              <w:ind w:left="0" w:right="27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2.1.1.3.2.​</w:t>
            </w:r>
          </w:p>
        </w:tc>
        <w:tc>
          <w:tcPr>
            <w:tcW w:type="dxa" w:w="963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58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Em caso de empate nos critérios de financiamento para além da </w:t>
            </w:r>
          </w:p>
        </w:tc>
      </w:tr>
    </w:tbl>
    <w:p>
      <w:pPr>
        <w:autoSpaceDN w:val="0"/>
        <w:autoSpaceDE w:val="0"/>
        <w:widowControl/>
        <w:spacing w:line="259" w:lineRule="auto" w:before="2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capacidade de pagamento da CBTM, prevalecerá o(a) atleta que possui melhor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Ranking Mundial na respectiva categoria em questão.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58" name="Picture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2.1.1.3.3.​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 não haja recurso suficiente, conforme orçamento planejado,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CBTM poderá optar por não pagar ou pagar a uma menor quantidade de atletas.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70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2.1.1.3.4.​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 haja recurso financeiro, mas algum naipe não atenda 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critérios de elegibilidade, poderá haver pagamento de mais de 02 (dois/duas)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atletas em favor de naipe que eventualmente tenha conquistado qualificação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o respectivo evento.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178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2.1.1.3.5.​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demais categorias com participação de delegação brasileira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competições oficiais da ITTF deverão respeitar critérios estabelecidos pela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CBTM, mesmo sem financiamento direto, incluindo a viabilização de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participação de treinadores e/ou chefes de delegação escolhidos a critério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CBTM. </w:t>
      </w:r>
    </w:p>
    <w:p>
      <w:pPr>
        <w:autoSpaceDN w:val="0"/>
        <w:tabs>
          <w:tab w:pos="1854" w:val="left"/>
          <w:tab w:pos="2574" w:val="left"/>
        </w:tabs>
        <w:autoSpaceDE w:val="0"/>
        <w:widowControl/>
        <w:spacing w:line="271" w:lineRule="auto" w:before="17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2.1.1.3.6​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área de desenvolvimento olímpica, em parceria com a área de </w:t>
      </w:r>
      <w:r>
        <w:rPr>
          <w:rFonts w:ascii="Raleway" w:hAnsi="Raleway" w:eastAsia="Raleway"/>
          <w:b w:val="0"/>
          <w:i w:val="0"/>
          <w:color w:val="000000"/>
          <w:sz w:val="24"/>
        </w:rPr>
        <w:t>Seleções</w:t>
      </w:r>
      <w:r>
        <w:rPr>
          <w:rFonts w:ascii="Raleway" w:hAnsi="Raleway" w:eastAsia="Raleway"/>
          <w:b w:val="0"/>
          <w:i w:val="0"/>
          <w:color w:val="038286"/>
          <w:sz w:val="24"/>
          <w:u w:val="single"/>
        </w:rPr>
        <w:t>,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será responsável pelos projetos de: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Detecção de Talentos: realizada em cinco </w:t>
      </w:r>
      <w:r>
        <w:rPr>
          <w:rFonts w:ascii="Raleway" w:hAnsi="Raleway" w:eastAsia="Raleway"/>
          <w:b w:val="0"/>
          <w:i w:val="0"/>
          <w:color w:val="000000"/>
          <w:sz w:val="24"/>
        </w:rPr>
        <w:t>etapas durante o ano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 tem o </w:t>
      </w:r>
      <w:r>
        <w:rPr>
          <w:rFonts w:ascii="Raleway" w:hAnsi="Raleway" w:eastAsia="Raleway"/>
          <w:b w:val="0"/>
          <w:i w:val="0"/>
          <w:color w:val="000000"/>
          <w:sz w:val="24"/>
        </w:rPr>
        <w:t>objetivo de observar os atletas em potencial das categorias sub-</w:t>
      </w:r>
      <w:r>
        <w:rPr>
          <w:rFonts w:ascii="Raleway" w:hAnsi="Raleway" w:eastAsia="Raleway"/>
          <w:b w:val="0"/>
          <w:i w:val="0"/>
          <w:color w:val="038286"/>
          <w:sz w:val="24"/>
          <w:u w:val="single"/>
        </w:rPr>
        <w:t>7</w:t>
      </w:r>
      <w:r>
        <w:rPr>
          <w:rFonts w:ascii="Raleway" w:hAnsi="Raleway" w:eastAsia="Raleway"/>
          <w:b w:val="0"/>
          <w:i w:val="0"/>
          <w:strike/>
          <w:color w:val="038286"/>
          <w:sz w:val="24"/>
        </w:rPr>
        <w:t>9</w:t>
      </w:r>
      <w:r>
        <w:rPr>
          <w:rFonts w:ascii="Raleway" w:hAnsi="Raleway" w:eastAsia="Raleway"/>
          <w:b w:val="0"/>
          <w:i w:val="0"/>
          <w:color w:val="038286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sub-11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durante a competição, selecionando-os para um monitoramento por parte 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treinadores das seleções de base. </w:t>
      </w:r>
    </w:p>
    <w:p>
      <w:pPr>
        <w:autoSpaceDN w:val="0"/>
        <w:tabs>
          <w:tab w:pos="1854" w:val="left"/>
          <w:tab w:pos="3608" w:val="left"/>
        </w:tabs>
        <w:autoSpaceDE w:val="0"/>
        <w:widowControl/>
        <w:spacing w:line="269" w:lineRule="auto" w:before="4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38286"/>
          <w:sz w:val="24"/>
        </w:rPr>
        <w:t>II.​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>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Equipe Diamantes do Futuro: selecionada a partir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critérios técnicos da comissão técnica responsável pela faixa etária, o Diamantes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 Futuro tem o objetivo de acompanhar a equipe em potencial entre as </w:t>
      </w:r>
      <w:r>
        <w:rPr>
          <w:rFonts w:ascii="Raleway" w:hAnsi="Raleway" w:eastAsia="Raleway"/>
          <w:b w:val="0"/>
          <w:i w:val="0"/>
          <w:color w:val="000000"/>
          <w:sz w:val="24"/>
        </w:rPr>
        <w:t>categorias sub15</w:t>
      </w:r>
      <w:r>
        <w:rPr>
          <w:rFonts w:ascii="Raleway" w:hAnsi="Raleway" w:eastAsia="Raleway"/>
          <w:b w:val="0"/>
          <w:i w:val="0"/>
          <w:color w:val="038286"/>
          <w:sz w:val="24"/>
        </w:rPr>
        <w:t xml:space="preserve">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Sub17 e sub19 durante os treinamentos e competições </w:t>
      </w:r>
      <w:r>
        <w:rPr>
          <w:rFonts w:ascii="Raleway" w:hAnsi="Raleway" w:eastAsia="Raleway"/>
          <w:b w:val="0"/>
          <w:i w:val="0"/>
          <w:color w:val="000000"/>
          <w:sz w:val="24"/>
        </w:rPr>
        <w:t>realizadas durante o ano.</w:t>
      </w:r>
    </w:p>
    <w:p>
      <w:pPr>
        <w:autoSpaceDN w:val="0"/>
        <w:autoSpaceDE w:val="0"/>
        <w:widowControl/>
        <w:spacing w:line="271" w:lineRule="auto" w:before="42" w:after="0"/>
        <w:ind w:left="1134" w:right="1728" w:firstLine="100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Rota Olímpica: selecionado pela comissão a partir de critérios técnicos. São </w:t>
      </w:r>
      <w:r>
        <w:rPr>
          <w:rFonts w:ascii="Raleway" w:hAnsi="Raleway" w:eastAsia="Raleway"/>
          <w:b w:val="0"/>
          <w:i w:val="0"/>
          <w:color w:val="000000"/>
          <w:sz w:val="24"/>
        </w:rPr>
        <w:t>III.​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atletas que passam a compor o grupo alvo da Confederação visando os próximos ciclos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Olímpicos. Os (as) atletas integrantes do Rota Olímpica deverão ter um planejamento e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investimento individualizados, elaborados em parceria entre clube e CBTM. Os (as )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atletas podem ingressar ou deixar de pertencer ao Rota Olímpica de acordo com os </w:t>
      </w:r>
      <w:r>
        <w:rPr>
          <w:rFonts w:ascii="Raleway" w:hAnsi="Raleway" w:eastAsia="Raleway"/>
          <w:b w:val="0"/>
          <w:i w:val="0"/>
          <w:color w:val="000000"/>
          <w:sz w:val="22"/>
        </w:rPr>
        <w:t>indicadores de monitoramento estabelecidos.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40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2.1.1.3.6.1​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Todos os critérios para as participações dos projetos de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desenvolvimento serão publicados no primeiro trimestre de cada ano, através </w:t>
      </w:r>
      <w:r>
        <w:rPr>
          <w:rFonts w:ascii="Raleway" w:hAnsi="Raleway" w:eastAsia="Raleway"/>
          <w:b w:val="0"/>
          <w:i w:val="0"/>
          <w:color w:val="000000"/>
          <w:sz w:val="24"/>
        </w:rPr>
        <w:t>de nota oficial.</w:t>
      </w:r>
    </w:p>
    <w:p>
      <w:pPr>
        <w:autoSpaceDN w:val="0"/>
        <w:tabs>
          <w:tab w:pos="2574" w:val="left"/>
          <w:tab w:pos="3264" w:val="left"/>
        </w:tabs>
        <w:autoSpaceDE w:val="0"/>
        <w:widowControl/>
        <w:spacing w:line="269" w:lineRule="auto" w:before="164" w:after="918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2.1.1.3.7​</w:t>
      </w:r>
      <w:r>
        <w:rPr>
          <w:rFonts w:ascii="Raleway" w:hAnsi="Raleway" w:eastAsia="Raleway"/>
          <w:b w:val="0"/>
          <w:i w:val="0"/>
          <w:color w:val="000000"/>
          <w:sz w:val="24"/>
        </w:rPr>
        <w:t>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área de desenvolvimento paralímpica em parceria com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área de seleções Paralímpicas será responsável pelos projetos de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Seleção de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Jovens Paralímpica: selecionada a partir de critérios técnicos da comissão técnica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paralímpica, o projeto da Seleção de Jovens Paralímpica tem o objetivo de promover o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desenvolvimento dos jovens em potencial até 23 anos, promovendo treinamentos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58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70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mensais e participação nos eventos do circuito internacional. </w:t>
            </w:r>
          </w:p>
        </w:tc>
      </w:tr>
      <w:tr>
        <w:trPr>
          <w:trHeight w:hRule="exact" w:val="744"/>
        </w:trPr>
        <w:tc>
          <w:tcPr>
            <w:tcW w:type="dxa" w:w="22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08" w:after="0"/>
              <w:ind w:left="0" w:right="314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2.1.2.​</w:t>
            </w:r>
          </w:p>
        </w:tc>
        <w:tc>
          <w:tcPr>
            <w:tcW w:type="dxa" w:w="96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08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DO PROCESSO DE CONVOCAÇÃO </w:t>
            </w:r>
          </w:p>
        </w:tc>
      </w:tr>
    </w:tbl>
    <w:p>
      <w:pPr>
        <w:autoSpaceDN w:val="0"/>
        <w:autoSpaceDE w:val="0"/>
        <w:widowControl/>
        <w:spacing w:line="264" w:lineRule="auto" w:before="376" w:after="0"/>
        <w:ind w:left="1134" w:right="2220" w:firstLine="0"/>
        <w:jc w:val="both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2.1.2.1.​            Os critérios adotados para a seleção dos(as) atletas deverão ser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mencionados na Nota Oficial de convocação, cujo modelo está disponível no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Anexo V</w:t>
      </w:r>
      <w:r>
        <w:rPr>
          <w:rFonts w:ascii="Raleway" w:hAnsi="Raleway" w:eastAsia="Raleway"/>
          <w:b w:val="0"/>
          <w:i w:val="0"/>
          <w:color w:val="0000FF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deste documento.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59" name="Picture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69" w:lineRule="auto" w:before="1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2.1.2.2.​             A lista de convocados, incluindo os(as) suplentes, deverá ser,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obrigatoriamente, descrita em formulário próprio, conforme o modelo do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Anexo</w:t>
      </w:r>
      <w:r>
        <w:rPr>
          <w:rFonts w:ascii="Raleway" w:hAnsi="Raleway" w:eastAsia="Raleway"/>
          <w:b w:val="0"/>
          <w:i w:val="0"/>
          <w:color w:val="0000FF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VI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. Deve, ainda, ser integralmente preenchido e publicado em formato de Nota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Oficial, com a antecedência mínima de 15 (quinze) dias do início das seletivas,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 ocorra. </w:t>
      </w:r>
    </w:p>
    <w:p>
      <w:pPr>
        <w:autoSpaceDN w:val="0"/>
        <w:autoSpaceDE w:val="0"/>
        <w:widowControl/>
        <w:spacing w:line="259" w:lineRule="auto" w:before="176" w:after="0"/>
        <w:ind w:left="1134" w:right="273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2.1.2.3.​            Os (As) atletas terão prazo estipulado em Nota Oficial para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confirmar ou declinar da convocação. </w:t>
      </w:r>
    </w:p>
    <w:p>
      <w:pPr>
        <w:autoSpaceDN w:val="0"/>
        <w:autoSpaceDE w:val="0"/>
        <w:widowControl/>
        <w:spacing w:line="264" w:lineRule="auto" w:before="170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2.1.2.4.​           Os (As) técnicos(as) somente poderão atuar em partidas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seus(suas) respectivos(as) atletas caso confirmem sua inscrição, conforme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estabelecido em Nota Oficial.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50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2.1.2.4.1.​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(As) atletas que não se pronunciarem até a data estipulada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Nota Oficial serão considerados(as) ausentes e serão, automaticamente,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substituídos(as) através de nova convocação por meio de Nota Oficial.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37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2.1.2.4.2.​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Após a data limite estipulada em Nota Oficial, uma nova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convocação será realizada, seguindo os mesmos critérios estabelecidos na 1ª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Convocação, e os novos convocados terão até 05 (cinco) dias corridos,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posteriores à segunda chamada, para confirmarem sua presença. </w:t>
      </w:r>
    </w:p>
    <w:p>
      <w:pPr>
        <w:autoSpaceDN w:val="0"/>
        <w:autoSpaceDE w:val="0"/>
        <w:widowControl/>
        <w:spacing w:line="264" w:lineRule="auto" w:before="174" w:after="2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2.1.2.5.​          Atletas que não confirmarem a convocação no prazo estipulado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cujas justificativas não sejam aceitas pela Comissão Técnica ou não apresentem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justificativa, serão considerados, automaticamente, desistentes, podendo sofrer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3013"/>
        <w:gridCol w:w="3013"/>
        <w:gridCol w:w="3013"/>
      </w:tblGrid>
      <w:tr>
        <w:trPr>
          <w:trHeight w:hRule="exact" w:val="370"/>
        </w:trPr>
        <w:tc>
          <w:tcPr>
            <w:tcW w:type="dxa" w:w="1018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medidas punitivas, assim descritas, sequencialmente: </w:t>
            </w:r>
          </w:p>
        </w:tc>
      </w:tr>
      <w:tr>
        <w:trPr>
          <w:trHeight w:hRule="exact" w:val="480"/>
        </w:trPr>
        <w:tc>
          <w:tcPr>
            <w:tcW w:type="dxa" w:w="14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4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2.1.2.5.1.​</w:t>
            </w:r>
          </w:p>
        </w:tc>
        <w:tc>
          <w:tcPr>
            <w:tcW w:type="dxa" w:w="87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4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1ª Falta - Advertência por Escrito; </w:t>
            </w:r>
          </w:p>
        </w:tc>
      </w:tr>
      <w:tr>
        <w:trPr>
          <w:trHeight w:hRule="exact" w:val="480"/>
        </w:trPr>
        <w:tc>
          <w:tcPr>
            <w:tcW w:type="dxa" w:w="174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2" w:after="0"/>
              <w:ind w:left="0" w:right="27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2.1.2.5.2.​</w:t>
            </w:r>
          </w:p>
        </w:tc>
        <w:tc>
          <w:tcPr>
            <w:tcW w:type="dxa" w:w="843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2" w:after="0"/>
              <w:ind w:left="27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2ª Falta - Corte do Primeiro Evento Internacional; </w:t>
            </w:r>
          </w:p>
        </w:tc>
      </w:tr>
      <w:tr>
        <w:trPr>
          <w:trHeight w:hRule="exact" w:val="500"/>
        </w:trPr>
        <w:tc>
          <w:tcPr>
            <w:tcW w:type="dxa" w:w="174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6" w:after="0"/>
              <w:ind w:left="0" w:right="27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2.1.2.5.3.​</w:t>
            </w:r>
          </w:p>
        </w:tc>
        <w:tc>
          <w:tcPr>
            <w:tcW w:type="dxa" w:w="843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6" w:after="0"/>
              <w:ind w:left="27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3ª Falta - Suspensão por 01 (um) ano de integrar as seleções; </w:t>
            </w:r>
          </w:p>
        </w:tc>
      </w:tr>
      <w:tr>
        <w:trPr>
          <w:trHeight w:hRule="exact" w:val="480"/>
        </w:trPr>
        <w:tc>
          <w:tcPr>
            <w:tcW w:type="dxa" w:w="174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8" w:after="0"/>
              <w:ind w:left="0" w:right="26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2.1.2.5.4.​</w:t>
            </w:r>
          </w:p>
        </w:tc>
        <w:tc>
          <w:tcPr>
            <w:tcW w:type="dxa" w:w="843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8" w:after="0"/>
              <w:ind w:left="27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4ª Falta - Suspensão por 02 (dois) anos de integrar as seleções; </w:t>
            </w:r>
          </w:p>
        </w:tc>
      </w:tr>
      <w:tr>
        <w:trPr>
          <w:trHeight w:hRule="exact" w:val="466"/>
        </w:trPr>
        <w:tc>
          <w:tcPr>
            <w:tcW w:type="dxa" w:w="174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4" w:after="0"/>
              <w:ind w:left="0" w:right="26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2.1.2.5.5.​</w:t>
            </w:r>
          </w:p>
        </w:tc>
        <w:tc>
          <w:tcPr>
            <w:tcW w:type="dxa" w:w="843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4" w:after="0"/>
              <w:ind w:left="27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5ª Falta - Suspensão definitiva de integrar as seleções. </w:t>
            </w:r>
          </w:p>
        </w:tc>
      </w:tr>
    </w:tbl>
    <w:p>
      <w:pPr>
        <w:autoSpaceDN w:val="0"/>
        <w:autoSpaceDE w:val="0"/>
        <w:widowControl/>
        <w:spacing w:line="240" w:lineRule="auto" w:before="142" w:after="996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2.1.2.6.​           O número de vagas oferecidas para cada evento oficial ou conjunto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59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eventos da temporada das categorias Sub-11, Sub-13, Sub-15 e Sub-19, por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Seletivas, Indicação Técnica, seguirá a proporção abaixo: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60" name="Picture 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4" w:after="0"/>
        <w:ind w:left="1134" w:right="158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2.1.2.6.1.​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04 (quatro) vagas -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02 (duas) por seletiva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02 (duas) por indicação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técnica. </w:t>
      </w:r>
    </w:p>
    <w:p>
      <w:pPr>
        <w:autoSpaceDN w:val="0"/>
        <w:tabs>
          <w:tab w:pos="2574" w:val="left"/>
        </w:tabs>
        <w:autoSpaceDE w:val="0"/>
        <w:widowControl/>
        <w:spacing w:line="238" w:lineRule="auto" w:before="20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2.1.2.6.2.​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03 (três) vagas -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02 (duas) por seletiva, 01 (uma) por indicação técnica </w:t>
      </w:r>
    </w:p>
    <w:p>
      <w:pPr>
        <w:autoSpaceDN w:val="0"/>
        <w:autoSpaceDE w:val="0"/>
        <w:widowControl/>
        <w:spacing w:line="264" w:lineRule="auto" w:before="20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2.1.2.7.​           Para as categorias Sub 11, Sub 13, Sub 15 e Sub 19 a Seletiva é feita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base no resultado das respectivas categorias na Seletiva Nacional do ano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vigente. </w:t>
      </w:r>
    </w:p>
    <w:p>
      <w:pPr>
        <w:autoSpaceDN w:val="0"/>
        <w:autoSpaceDE w:val="0"/>
        <w:widowControl/>
        <w:spacing w:line="264" w:lineRule="auto" w:before="16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2.1.2.8.​         A CBTM poderá promover processos únicos de convocação, por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meio de Nota Oficial, que compreendam mais de uma competição ao longo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temporada. </w:t>
      </w:r>
    </w:p>
    <w:p>
      <w:pPr>
        <w:autoSpaceDN w:val="0"/>
        <w:autoSpaceDE w:val="0"/>
        <w:widowControl/>
        <w:spacing w:line="271" w:lineRule="auto" w:before="168" w:after="2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2.1.2.9.​        Para a Categoria Adulta Olímpica, a Seletiva é feita com base 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resultado da Categoria Absoluto A no Brasileirão de Verão – Interclubes –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Olímpico e Paralímpico 2025. Tal resultado tem reflexo exclusivo para a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convocação para participação no Campeonato Sul-Americano oficial do ano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subsequente, sendo que as demais competições (Pan-Americano e Mundial)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possuem regulamentação específica emanada pela ITTF. A convocação para as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362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diferentes competições seguirá os critérios a seguir: </w:t>
            </w:r>
          </w:p>
        </w:tc>
      </w:tr>
    </w:tbl>
    <w:p>
      <w:pPr>
        <w:autoSpaceDN w:val="0"/>
        <w:autoSpaceDE w:val="0"/>
        <w:widowControl/>
        <w:spacing w:line="32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40.0" w:type="dxa"/>
      </w:tblPr>
      <w:tblGrid>
        <w:gridCol w:w="9040"/>
      </w:tblGrid>
      <w:tr>
        <w:trPr>
          <w:trHeight w:hRule="exact" w:val="5040"/>
        </w:trPr>
        <w:tc>
          <w:tcPr>
            <w:tcW w:type="dxa" w:w="10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1770"/>
              <w:gridCol w:w="1770"/>
              <w:gridCol w:w="1770"/>
              <w:gridCol w:w="1770"/>
              <w:gridCol w:w="1770"/>
              <w:gridCol w:w="1770"/>
            </w:tblGrid>
            <w:tr>
              <w:trPr>
                <w:trHeight w:hRule="exact" w:val="620"/>
              </w:trPr>
              <w:tc>
                <w:tcPr>
                  <w:tcW w:type="dxa" w:w="1840"/>
                  <w:tcBorders>
                    <w:start w:sz="8.0" w:val="single" w:color="#000000"/>
                    <w:top w:sz="40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CAMPEONATO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40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TIPO DE PROVA</w:t>
                  </w:r>
                </w:p>
              </w:tc>
              <w:tc>
                <w:tcPr>
                  <w:tcW w:type="dxa" w:w="1100"/>
                  <w:tcBorders>
                    <w:start w:sz="8.0" w:val="single" w:color="#000000"/>
                    <w:top w:sz="40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SELETIVA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40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0" w:after="0"/>
                    <w:ind w:left="144" w:right="288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 xml:space="preserve">MÉRITOS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TÉCNICOS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40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0" w:after="0"/>
                    <w:ind w:left="144" w:right="144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 xml:space="preserve">INDICAÇÃO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TÉCNICA</w:t>
                  </w:r>
                </w:p>
              </w:tc>
              <w:tc>
                <w:tcPr>
                  <w:tcW w:type="dxa" w:w="1600"/>
                  <w:tcBorders>
                    <w:start w:sz="8.0" w:val="single" w:color="#000000"/>
                    <w:top w:sz="40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VAGA DIRETA*</w:t>
                  </w:r>
                </w:p>
              </w:tc>
            </w:tr>
            <w:tr>
              <w:trPr>
                <w:trHeight w:hRule="exact" w:val="660"/>
              </w:trPr>
              <w:tc>
                <w:tcPr>
                  <w:tcW w:type="dxa" w:w="1840"/>
                  <w:vMerge w:val="restart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350" w:after="0"/>
                    <w:ind w:left="144" w:right="144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ITTF South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American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Championship 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1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34" w:after="0"/>
                    <w:ind w:left="202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vaga 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ou 02 vagas 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vaga </w:t>
                  </w:r>
                </w:p>
              </w:tc>
              <w:tc>
                <w:tcPr>
                  <w:tcW w:type="dxa" w:w="1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- </w:t>
                  </w:r>
                </w:p>
              </w:tc>
            </w:tr>
            <w:tr>
              <w:trPr>
                <w:trHeight w:hRule="exact" w:val="660"/>
              </w:trPr>
              <w:tc>
                <w:tcPr>
                  <w:tcW w:type="dxa" w:w="1770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Equipe </w:t>
                  </w:r>
                </w:p>
              </w:tc>
              <w:tc>
                <w:tcPr>
                  <w:tcW w:type="dxa" w:w="1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34" w:after="0"/>
                    <w:ind w:left="202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vaga 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ou 02 vagas 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vaga </w:t>
                  </w:r>
                </w:p>
              </w:tc>
              <w:tc>
                <w:tcPr>
                  <w:tcW w:type="dxa" w:w="1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3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- </w:t>
                  </w:r>
                </w:p>
              </w:tc>
            </w:tr>
            <w:tr>
              <w:trPr>
                <w:trHeight w:hRule="exact" w:val="820"/>
              </w:trPr>
              <w:tc>
                <w:tcPr>
                  <w:tcW w:type="dxa" w:w="1840"/>
                  <w:vMerge w:val="restart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1" w:lineRule="auto" w:before="274" w:after="0"/>
                    <w:ind w:left="144" w:right="144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ITTF Pan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American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Championship 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9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1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98" w:after="0"/>
                    <w:ind w:left="0" w:right="432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- 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7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ou 02 vagas 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7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ou 02 vagas </w:t>
                  </w:r>
                </w:p>
              </w:tc>
              <w:tc>
                <w:tcPr>
                  <w:tcW w:type="dxa" w:w="1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Vide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regulamento da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ITTF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1770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3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Equipe** </w:t>
                  </w:r>
                </w:p>
              </w:tc>
              <w:tc>
                <w:tcPr>
                  <w:tcW w:type="dxa" w:w="1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38" w:after="0"/>
                    <w:ind w:left="0" w:right="432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- 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3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02 vagas 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3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ou 02 vagas </w:t>
                  </w:r>
                </w:p>
              </w:tc>
              <w:tc>
                <w:tcPr>
                  <w:tcW w:type="dxa" w:w="1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</w:tr>
            <w:tr>
              <w:trPr>
                <w:trHeight w:hRule="exact" w:val="880"/>
              </w:trPr>
              <w:tc>
                <w:tcPr>
                  <w:tcW w:type="dxa" w:w="1840"/>
                  <w:vMerge w:val="restart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34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ITTF World Table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Tennis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Championship 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2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1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28" w:after="0"/>
                    <w:ind w:left="0" w:right="432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- 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2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ou 02 vagas 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2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ou 02 vagas </w:t>
                  </w:r>
                </w:p>
              </w:tc>
              <w:tc>
                <w:tcPr>
                  <w:tcW w:type="dxa" w:w="1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6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Vide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regulamento da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ITTF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1770"/>
                  <w:vMerge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</w:tcPr>
                <w:p/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Equipe** </w:t>
                  </w:r>
                </w:p>
              </w:tc>
              <w:tc>
                <w:tcPr>
                  <w:tcW w:type="dxa" w:w="1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36" w:after="0"/>
                    <w:ind w:left="0" w:right="432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- 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02 vagas </w:t>
                  </w:r>
                </w:p>
              </w:tc>
              <w:tc>
                <w:tcPr>
                  <w:tcW w:type="dxa" w:w="1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3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ou 02 vagas </w:t>
                  </w:r>
                </w:p>
              </w:tc>
              <w:tc>
                <w:tcPr>
                  <w:tcW w:type="dxa" w:w="1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9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56"/>
        </w:trPr>
        <w:tc>
          <w:tcPr>
            <w:tcW w:type="dxa" w:w="74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0"/>
              </w:rPr>
              <w:t xml:space="preserve">* A vaga direta se refere à regra. </w:t>
            </w:r>
          </w:p>
        </w:tc>
      </w:tr>
    </w:tbl>
    <w:p>
      <w:pPr>
        <w:autoSpaceDN w:val="0"/>
        <w:autoSpaceDE w:val="0"/>
        <w:widowControl/>
        <w:spacing w:line="242" w:lineRule="auto" w:before="124" w:after="16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0"/>
        </w:rPr>
        <w:t xml:space="preserve">** Pode-se considerar, de acordo com o regulamento específico do evento internacional, apenas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14"/>
        </w:trPr>
        <w:tc>
          <w:tcPr>
            <w:tcW w:type="dxa" w:w="101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18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0"/>
              </w:rPr>
              <w:t xml:space="preserve">a possibilidade de convocação de atletas classificados no individual. Total ou parcialmente. </w:t>
            </w:r>
          </w:p>
        </w:tc>
      </w:tr>
    </w:tbl>
    <w:p>
      <w:pPr>
        <w:autoSpaceDN w:val="0"/>
        <w:autoSpaceDE w:val="0"/>
        <w:widowControl/>
        <w:spacing w:line="12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60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3264" w:val="left"/>
        </w:tabs>
        <w:autoSpaceDE w:val="0"/>
        <w:widowControl/>
        <w:spacing w:line="264" w:lineRule="auto" w:before="113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2.1.2.10​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indicações técnicas serão feitas conforme os critérios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elegibilidade elencados a seguir, devendo o(a) atleta atender a pelo menos 01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(um) dos critérios: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61" name="Picture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1854" w:val="left"/>
        </w:tabs>
        <w:autoSpaceDE w:val="0"/>
        <w:widowControl/>
        <w:spacing w:line="240" w:lineRule="auto" w:before="168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Participação pela Seleção em competições oficiais nos últimos 02 (dois)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4692"/>
        </w:trPr>
        <w:tc>
          <w:tcPr>
            <w:tcW w:type="dxa" w:w="18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96" w:lineRule="auto" w:before="2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anos;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ii.​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iii.​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iv.​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v.​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vi.​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a.​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b.​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c.​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vii.​</w:t>
            </w:r>
          </w:p>
        </w:tc>
        <w:tc>
          <w:tcPr>
            <w:tcW w:type="dxa" w:w="101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94" w:lineRule="auto" w:before="504" w:after="0"/>
              <w:ind w:left="54" w:right="2304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Ser Top 100 do Ranking Mundial da categoria;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Ser Top 20 do Ranking Nacional da respectiva categoria;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Ser Top 10 do Ranking Nacional da categoria imediatamente abaixo;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Pertencer ao grupo Diamantes do Futuro e/ou Rota Olímpica;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Pertencer a um dos Ratings abaixo: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 ou B para Seletivas Sub-19 ou Adulto;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 até D para Seletivas Sub-15;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 até E para Seletivas Sub-13 e SUB 11;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Ser Top 20 do Ranking Mundial da categoria Sub-23 (exclusivamente </w:t>
            </w:r>
          </w:p>
        </w:tc>
      </w:tr>
    </w:tbl>
    <w:p>
      <w:pPr>
        <w:autoSpaceDN w:val="0"/>
        <w:autoSpaceDE w:val="0"/>
        <w:widowControl/>
        <w:spacing w:line="240" w:lineRule="auto" w:before="2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aplicado à categoria paralímpica); </w:t>
      </w:r>
    </w:p>
    <w:p>
      <w:pPr>
        <w:autoSpaceDN w:val="0"/>
        <w:autoSpaceDE w:val="0"/>
        <w:widowControl/>
        <w:spacing w:line="266" w:lineRule="auto" w:before="20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número de Indicações Técnicas pode ser modificado em cada categoria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casos extraordinários e justificáveis se o número de vagas definido para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Seletiva nos outros critérios não for efetivamente preenchido, de modo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completar o total de vagas estabelecida no regulamento. </w:t>
      </w:r>
    </w:p>
    <w:p>
      <w:pPr>
        <w:autoSpaceDN w:val="0"/>
        <w:tabs>
          <w:tab w:pos="2574" w:val="left"/>
        </w:tabs>
        <w:autoSpaceDE w:val="0"/>
        <w:widowControl/>
        <w:spacing w:line="271" w:lineRule="auto" w:before="1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2.1.2.11.​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convocação por INDICAÇÃO TÉCNICA é um critério que define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formação da equipe a partir da escolha de atletas feita pela Comissão Técnica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Olímpica ou Paralímpica, adulta ou de base, seguindo critérios de ordem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técnica, física e mental, visando, especialmente, a complementação de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competências ou valências técnicas ou táticas que contribuam com 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fortalecimento da equipe. </w:t>
      </w:r>
    </w:p>
    <w:p>
      <w:pPr>
        <w:autoSpaceDN w:val="0"/>
        <w:autoSpaceDE w:val="0"/>
        <w:widowControl/>
        <w:spacing w:line="266" w:lineRule="auto" w:before="16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2.1.3.​           O eventual uso de um maior número de vagas convocadas por meio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Indicação Técnica poderá ser realizado, à critério da Comissão Técnica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Seleção Brasileira, que poderá estabelecer e justificar a escolha por meio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Nota Oficial. </w:t>
      </w:r>
    </w:p>
    <w:p>
      <w:pPr>
        <w:autoSpaceDN w:val="0"/>
        <w:autoSpaceDE w:val="0"/>
        <w:widowControl/>
        <w:spacing w:line="266" w:lineRule="auto" w:before="148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2.1.3.1.​        Todas as convocações por INDICAÇÃO TÉCNICA deverão ser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precedidas pelo envio de justificativa por escrito, pelo Técnico da respectiva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categoria, aos membros do Comitê Executivo com até 05 (cinco) dias úteis antes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 publicação da Nota Oficial de convocação para fins de validação. </w:t>
      </w:r>
    </w:p>
    <w:p>
      <w:pPr>
        <w:autoSpaceDN w:val="0"/>
        <w:autoSpaceDE w:val="0"/>
        <w:widowControl/>
        <w:spacing w:line="240" w:lineRule="auto" w:before="174" w:after="1074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2.1.3.2.​       Recomenda-se que, em convocações para Jogos Olímpicos e/ou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61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9" w:lineRule="auto" w:before="1134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Jogos Paralímpicos, em casos de inexistência de atletas entre os 100 (no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segmento Olímpico) ou 10 (no segmento Paralímpico) primeiros do Ranking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Mundial na respectiva categoria, opte-se por atletas de categorias com idade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inferior, de modo a proporcionar experiência internacional e desenvolvimento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técnico a estes atletas visando o ciclo Olímpico/Paralímpico subsequente.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62" name="Picture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1854" w:val="left"/>
          <w:tab w:pos="2574" w:val="left"/>
        </w:tabs>
        <w:autoSpaceDE w:val="0"/>
        <w:widowControl/>
        <w:spacing w:line="274" w:lineRule="auto" w:before="150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2.1.3.2.1​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os Jogos olímpicos de Los Angeles os nomes dos 4(quatro)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jogadores serão escolhidos conforme regulamento vigente da ITTF e seguirão 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seguintes critérios: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1º ou 1ª atleta Brasileiro(a) com a maior pontuação no Ranking Mundial na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categoria principal, no dia da convocação;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II.​</w:t>
      </w:r>
      <w:r>
        <w:br/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2º ou 2ª atleta Brasileiro com a maior pontuação no Ranking Mundial na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categoria principal, no dia da convocação;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III.​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1º ou 1ª atleta Brasileiro(a) com a maior pontuação no Ranking Nacional,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desde que esteja entre os Top 100 do Mundo na categoria principal, no dia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convocação;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IV.​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Indicação Técnica seguindo as premissas do item 2.1.3.3, constantes 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anexo VII.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3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2.1.3.2.2​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 o item III, do artigo acima, não haja atletas credenciados esta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vaga será automaticamente direcionada por indicação técnica conforme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premissas do item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2.1.3.3 deste Manual. </w:t>
      </w:r>
    </w:p>
    <w:p>
      <w:pPr>
        <w:autoSpaceDN w:val="0"/>
        <w:autoSpaceDE w:val="0"/>
        <w:widowControl/>
        <w:spacing w:line="266" w:lineRule="auto" w:before="530" w:after="0"/>
        <w:ind w:left="1134" w:right="158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2.1.3.3.​        Com vistas aos Jogos Olímpicos Los Angeles 2028 e demais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competições do ciclo (Campeonato Mundial e Eventos Continentais), as premissas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serem utilizadas para a convocatória por Indicação Técnica dos(as) atletas estão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estabelecidas no Anexo </w:t>
      </w:r>
    </w:p>
    <w:p>
      <w:pPr>
        <w:autoSpaceDN w:val="0"/>
        <w:autoSpaceDE w:val="0"/>
        <w:widowControl/>
        <w:spacing w:line="240" w:lineRule="auto" w:before="15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VII. </w:t>
      </w:r>
    </w:p>
    <w:p>
      <w:pPr>
        <w:autoSpaceDN w:val="0"/>
        <w:autoSpaceDE w:val="0"/>
        <w:widowControl/>
        <w:spacing w:line="240" w:lineRule="auto" w:before="530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1F3664"/>
          <w:sz w:val="28"/>
          <w:u w:val="single"/>
        </w:rPr>
        <w:t>2.1.3.​</w:t>
      </w:r>
      <w:r>
        <w:rPr>
          <w:rFonts w:ascii="Raleway" w:hAnsi="Raleway" w:eastAsia="Raleway"/>
          <w:b/>
          <w:i w:val="0"/>
          <w:color w:val="1F3664"/>
          <w:sz w:val="32"/>
          <w:u w:val="single"/>
        </w:rPr>
        <w:t>DAS SELETIVAS</w:t>
      </w:r>
      <w:r>
        <w:rPr>
          <w:rFonts w:ascii="Raleway" w:hAnsi="Raleway" w:eastAsia="Raleway"/>
          <w:b/>
          <w:i w:val="0"/>
          <w:color w:val="1F3664"/>
          <w:sz w:val="32"/>
        </w:rPr>
        <w:t xml:space="preserve"> </w:t>
      </w:r>
    </w:p>
    <w:p>
      <w:pPr>
        <w:autoSpaceDN w:val="0"/>
        <w:autoSpaceDE w:val="0"/>
        <w:widowControl/>
        <w:spacing w:line="269" w:lineRule="auto" w:before="26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2.1.3.1.​         As Seletivas do Absoluto A para o Campeonato Sul-americano será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realizada dentro do Brasileirão de Verão e das categorias Sub 11, Sub 13, Sub 15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 Sub 19 serão realizadas em numa Seletiva Nacional, a ser divulgado através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nota oficial e no calendário de competições da CBTM, conforme declarado 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disposto, 2.1.2.7 e 2.1.2.9. </w:t>
      </w:r>
    </w:p>
    <w:p>
      <w:pPr>
        <w:autoSpaceDN w:val="0"/>
        <w:autoSpaceDE w:val="0"/>
        <w:widowControl/>
        <w:spacing w:line="264" w:lineRule="auto" w:before="164" w:after="1010"/>
        <w:ind w:left="1134" w:right="2722" w:firstLine="0"/>
        <w:jc w:val="both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2.1.3.2.​       As seletivas devem ser realizadas anualmente, podendo estar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integradas a competições nacionais, caso a Comissão Técnica considere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pertinente.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41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107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62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89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58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2.1.4.​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DA SELEÇÃO PERMANENTE PARALÍMPICA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269" w:lineRule="auto" w:before="20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2.1.4.1.​     A Seleção Brasileira de Tênis de Mesa Paralímpica tem critérios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pré-estabelecidos, que delimitam as possibilidades de elegibilidade. Os critérios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foram elaborados pela entidade com base em análises dos principais atletas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brasileiros, em todas as classes paralímpicas desde 2014, conforme ranking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internacional da ITTF-PTT.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63" name="Picture 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66" w:lineRule="auto" w:before="17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2.1.4.2.​           Foram estabelecidos 4 (quatro) critérios, ao qual os(as) atletas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desejam ingressar na Seleção Brasileira e os que já fazem parte da equipe, </w:t>
      </w:r>
      <w:r>
        <w:rPr>
          <w:rFonts w:ascii="Raleway" w:hAnsi="Raleway" w:eastAsia="Raleway"/>
          <w:b w:val="0"/>
          <w:i w:val="0"/>
          <w:color w:val="000000"/>
          <w:sz w:val="24"/>
        </w:rPr>
        <w:t>devem atender no mínimo 0</w:t>
      </w:r>
      <w:r>
        <w:rPr>
          <w:rFonts w:ascii="Raleway" w:hAnsi="Raleway" w:eastAsia="Raleway"/>
          <w:b w:val="0"/>
          <w:i w:val="0"/>
          <w:strike/>
          <w:color w:val="000000"/>
          <w:sz w:val="24"/>
        </w:rPr>
        <w:t>4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(dois). Nos cálculos necessários aos critérios, 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resultados são arredondados de acordo com a Norma ABNT NBR 5891/1977. </w:t>
      </w:r>
    </w:p>
    <w:p>
      <w:pPr>
        <w:autoSpaceDN w:val="0"/>
        <w:autoSpaceDE w:val="0"/>
        <w:widowControl/>
        <w:spacing w:line="238" w:lineRule="auto" w:before="4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São eles: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2.1.4.2.1.​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Levando em Consideração o novo sistema de competição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implantado pela ITTF-PTT e o número de atletas existentes em cada Classe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Ranking Mundial o primeiro critério seguirá as seguintes premissas: </w:t>
      </w:r>
    </w:p>
    <w:p>
      <w:pPr>
        <w:autoSpaceDN w:val="0"/>
        <w:tabs>
          <w:tab w:pos="1854" w:val="left"/>
        </w:tabs>
        <w:autoSpaceDE w:val="0"/>
        <w:widowControl/>
        <w:spacing w:line="264" w:lineRule="auto" w:before="176" w:after="0"/>
        <w:ind w:left="1134" w:right="360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Até 40 atletas, ser top 2(dois) do Ranking Mundial;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40 a 80 atletas, ser top 5(cinco) do Ranking Mundial; </w:t>
      </w:r>
      <w:r>
        <w:rPr>
          <w:rFonts w:ascii="Raleway" w:hAnsi="Raleway" w:eastAsia="Raleway"/>
          <w:b w:val="0"/>
          <w:i w:val="0"/>
          <w:color w:val="000000"/>
          <w:sz w:val="24"/>
        </w:rPr>
        <w:t>II.​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Acima de 80 atletas, ser top 10 (dez) do Ranking Mundial. </w:t>
      </w:r>
    </w:p>
    <w:p>
      <w:pPr>
        <w:autoSpaceDN w:val="0"/>
        <w:autoSpaceDE w:val="0"/>
        <w:widowControl/>
        <w:spacing w:line="240" w:lineRule="auto" w:before="4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Observação: a soma de cada classe está inclusa apenas os atletas ranqueados </w:t>
      </w:r>
      <w:r>
        <w:rPr>
          <w:rFonts w:ascii="Raleway" w:hAnsi="Raleway" w:eastAsia="Raleway"/>
          <w:b w:val="0"/>
          <w:i w:val="0"/>
          <w:strike/>
          <w:color w:val="498104"/>
          <w:sz w:val="24"/>
        </w:rPr>
        <w:t>e</w:t>
      </w:r>
      <w:r>
        <w:rPr>
          <w:rFonts w:ascii="Raleway" w:hAnsi="Raleway" w:eastAsia="Raleway"/>
          <w:b w:val="0"/>
          <w:i w:val="0"/>
          <w:color w:val="498104"/>
          <w:sz w:val="24"/>
        </w:rPr>
        <w:t xml:space="preserve">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3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2.1.4.2.2.​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Ter obtido a Medalha de Ouro, Prata, Bronze na última edição 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Jogos Paralímpicos e/ou Mundial Paralímpico, nas disputas de  duplas, duplas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mistas e/ou individual;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7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2.1.4.2.3.​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 o primeiro colocado do Ranking Nacional na sua respectiva Classe.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0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2.1.4.2.3.1.​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 da categoria de base, Sub-23 e ter repertório técnico suficiente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aprovados pela comissão técnica. </w:t>
      </w:r>
    </w:p>
    <w:p>
      <w:pPr>
        <w:autoSpaceDN w:val="0"/>
        <w:autoSpaceDE w:val="0"/>
        <w:widowControl/>
        <w:spacing w:line="240" w:lineRule="auto" w:before="17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2.1.4.3.​         As cláusulas gerais para os critérios apresentados são: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20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2.1.4.3.1.​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Todos os critérios deverão ser atingidos utilizando o ranking de um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mesmo mês e ano, não sendo possível contar critérios obtidos em meses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distintos ou de forma duplicada.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2.1.4.3.2.​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sempre calculará os critérios de todos(as) os(as) atletas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cada ranking publicado. De qualquer forma, o(a) atleta pode informar à CBTM se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atingiu os critérios ora estabelecidos, de modo a facilitar o cômputo.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2" w:after="109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2.1.4.3.3.​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fins de manutenção dos(as) atletas na Seleção Brasileira,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CBTM irá verificar os critérios anualmente com base no ranking de dezembro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ano anterior e, caso o(a) atleta atenda a pelo menos 02 (dois) deles, será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63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4" w:lineRule="auto" w:before="1134" w:after="0"/>
        <w:ind w:left="1134" w:right="2068" w:firstLine="0"/>
        <w:jc w:val="both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mantido na equipe por todo o ano. A manutenção para o ano subsequente, 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entanto, dependerá do atendimento aos critérios e da aprovação da Comissão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Técnica.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64" name="Picture 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7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2.1.4.3.4.​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Todos os critérios têm mesmo peso, com qualquer combinação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critérios sendo: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2.1.4.3.5.​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quantidades descritas nas 04 (quatro) metas poderão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sofrer ajustes anualmente.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7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2.1.4.3.6.​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convocação ou manutenção do(a) atleta na Seleção Brasileira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está associada aos resultados obtidos nos períodos de alcance dos critérios,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modo a avaliar o momento ou a evolução do(a) atleta, desconsiderando-se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resultados passados, fora do período de análise.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17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2.1.4.3.7.​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Todos(as) os(as) atletas que venham a integrar a Seleção Brasileira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deverá(ão) assinar e respeitar o Contrato assinado após a indicação do atleta ao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programa, com direitos e deveres inerentes ao atleta e à CBTM. Caso as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cláusulas do contrato sejam descumpridas, poderá causar expulsão imediata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Seleção Permanente.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174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2.1.4.3.7.1​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​ O(a) atleta convocado(a) para integrar a Seleção Brasileira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Permanente de Tênis de Mesa, em qualquer de suas categorias (olímpica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paralímpica), fica obrigado(a) a realizar seus treinamentos no Centro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Treinamento da Seleção Brasileira, localizado em local definido pela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Confederação Brasileira de Tênis de Mesa (CBTM).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78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2.1.4.3.7.2​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​ O treinamento no Centro de Treinamento tem caráter obrigatório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contínuo, sendo condição indispensável para a manutenção do(a) atleta 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grupo permanente e para a confirmação de sua convocação em eventos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nacionais e internacionais representando o Brasil.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17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2.1.4.3.7.3​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​ A ausência injustificada aos períodos de treinamento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estabelecidos pela CBTM, ou o não cumprimento das diretrizes técnicas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programações determinadas pela comissão técnica nacional, poderá acarretar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exclusão do(a) atleta da Seleção Permanente, sem prejuízo de outras medidas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disciplinares previstas nos regulamentos da entidade.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16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2.1.4.3.7.4​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​ Situações excepcionais de impossibilidade de comparecimento,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devidamente comprovadas e justificadas por escrito, poderão ser analisadas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deliberadas pela Diretoria Técnica da CBTM, em conjunto com a Comissão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Técnica Nacional, que decidirão sobre eventual dispensa temporária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manutenção do(a) atleta. </w:t>
      </w:r>
    </w:p>
    <w:p>
      <w:pPr>
        <w:autoSpaceDN w:val="0"/>
        <w:autoSpaceDE w:val="0"/>
        <w:widowControl/>
        <w:spacing w:line="240" w:lineRule="auto" w:before="174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2.1.4.4.​São cláusulas especiais relacionadas à formação de Seleção Permanente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362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Paralímpica: </w:t>
            </w:r>
          </w:p>
        </w:tc>
      </w:tr>
    </w:tbl>
    <w:p>
      <w:pPr>
        <w:autoSpaceDN w:val="0"/>
        <w:autoSpaceDE w:val="0"/>
        <w:widowControl/>
        <w:spacing w:line="12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64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2574" w:val="left"/>
        </w:tabs>
        <w:autoSpaceDE w:val="0"/>
        <w:widowControl/>
        <w:spacing w:line="269" w:lineRule="auto" w:before="113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2.1.4.4.1.​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Comissão Técnica da Seleção Brasileira valida que até 02 (dois)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atletas por naipe (do total de 04 (quatro) atletas) possam integrar a Seleção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Brasileira, mesmo que não atinjam o número mínimo de 04 (quatro) critérios.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objetivo é de que atletas jovens e/ou com potencial possam ser contemplados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apoio da CBTM.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65" name="Picture 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71" w:lineRule="auto" w:before="170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2.1.4.4.2.​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que possam ser indicados(a), um(a) atleta deverá ter cumprido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pelo menos 01 (um) critério, ou que tenha idade sub-23 (não poderão ter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completos 23 anos em 31/12 do referido ano) ou tenha sido medalhista na última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edição dos Jogos Paralímpicos ou Campeonato Mundial (a competição que tiver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sido a mais recente em relação à avaliação dos critérios). Estes atletas terão 24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(vinte e quatro) meses para atingir o mínimo de 2 (dois) critérios ora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estabelecidos. Caso não atinjam os critérios no tempo previsto, a continuidade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 Seleção Permanente precisará passar por avaliação da Comissão Técnica.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0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2.1.4.4.3.​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Não é obrigatório o preenchimento das 04 (quatro) vagas listadas,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dependendo apenas de aprovação da comissão técnica e liderança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seleções. </w:t>
      </w:r>
    </w:p>
    <w:p>
      <w:pPr>
        <w:autoSpaceDN w:val="0"/>
        <w:autoSpaceDE w:val="0"/>
        <w:widowControl/>
        <w:spacing w:line="240" w:lineRule="auto" w:before="368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2.1.5.​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DO PROCEDIMENTO DE DISPENSA MÉDICA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autoSpaceDE w:val="0"/>
        <w:widowControl/>
        <w:spacing w:line="269" w:lineRule="auto" w:before="26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2.1.5.1.​         A licença médica do(a) atleta deve ser comunicada oficialmente e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maneira correta, uma vez que poderá ter implicações tanto para a CBTM,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processos atinentes à prestação de contas, quanto para o(a) atleta e/ou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equipe de convocados, tanto em termos técnicos quanto de convocação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um(a) substituto(a). </w:t>
      </w:r>
    </w:p>
    <w:p>
      <w:pPr>
        <w:autoSpaceDN w:val="0"/>
        <w:autoSpaceDE w:val="0"/>
        <w:widowControl/>
        <w:spacing w:line="269" w:lineRule="auto" w:before="17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2.1.5.2.​         Sempre que possível, a CBTM deverá disponibilizar equipe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multidisciplinar para dar apoio aos(às) atletas pertencentes à Seleção Brasileira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permanente, adulta e de base, sendo estes profissionais os únicos reconhecidos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pela entidade para emissão de parecer quanto a diagnóstico, encaminhamento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tratamento e retorno às atividades regulares.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162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2.1.5.2.1.​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Os(as) atletas que atuam fora do país, em ligas profissionais,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deverão encaminhar laudo médico oficial para o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hyperlink r:id="rId30" w:history="1">
          <w:r>
            <w:rPr>
              <w:rStyle w:val="Hyperlink"/>
            </w:rPr>
            <w:t>selecoes@cbtm.org.br</w:t>
          </w:r>
        </w:hyperlink>
      </w:r>
      <w:r>
        <w:rPr>
          <w:rFonts w:ascii="Raleway" w:hAnsi="Raleway" w:eastAsia="Raleway"/>
          <w:b w:val="0"/>
          <w:i w:val="0"/>
          <w:color w:val="0000FF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até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48 (quarenta e oito) horas após diagnosticado algum tipo de lesão, devendo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informar, a cada ciclo de 72 (setenta e duas) horas os avanços da lesão e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estratégias adotadas para o tratamento.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6" w:after="22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2.1.5.2.2.​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havendo solicitação formal por parte do(a) atleta que estiver na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condição supracitada, a CBTM poderá viabilizar apoio de tratamento junto 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536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parceiros no Brasil. </w:t>
            </w:r>
          </w:p>
        </w:tc>
      </w:tr>
      <w:tr>
        <w:trPr>
          <w:trHeight w:hRule="exact" w:val="608"/>
        </w:trPr>
        <w:tc>
          <w:tcPr>
            <w:tcW w:type="dxa" w:w="2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6" w:after="0"/>
              <w:ind w:left="0" w:right="26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2.1.5.3.1.​</w:t>
            </w:r>
          </w:p>
        </w:tc>
        <w:tc>
          <w:tcPr>
            <w:tcW w:type="dxa" w:w="963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6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Ocorrência de lesão em atividades que estejam fora do calendário </w:t>
            </w:r>
          </w:p>
        </w:tc>
      </w:tr>
    </w:tbl>
    <w:p>
      <w:pPr>
        <w:autoSpaceDN w:val="0"/>
        <w:autoSpaceDE w:val="0"/>
        <w:widowControl/>
        <w:spacing w:line="85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65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288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treinamento oficial da seleção ou de seu clube, ou participação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competições não-oficiais.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66" name="Picture 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0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2.1.5.3.2.​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Ocorrência de lesão na participação em eventos como Jogos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Regionais (ou Jogos Abertos), Competições Escolares ou Universitárias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outras, sem o devido reconhecimento ou autorização da CBTM. </w:t>
      </w:r>
    </w:p>
    <w:p>
      <w:pPr>
        <w:autoSpaceDN w:val="0"/>
        <w:autoSpaceDE w:val="0"/>
        <w:widowControl/>
        <w:spacing w:line="266" w:lineRule="auto" w:before="16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2.1.5.4.​            Por questões orçamentárias, a CBTM não tem obrigação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oferecer alternativas para tratamento médico aos(às) atletas da Seleção. 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entanto, irá buscar alternativas para apoio a estes em casos de intercorrências,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 medida de suas possibilidades. </w:t>
      </w:r>
    </w:p>
    <w:p>
      <w:pPr>
        <w:autoSpaceDN w:val="0"/>
        <w:autoSpaceDE w:val="0"/>
        <w:widowControl/>
        <w:spacing w:line="269" w:lineRule="auto" w:before="17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2.1.5.5.​            O(A) atleta que possui benefício do Programa Bolsa Atleta deverá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comunicar, pelas vias de contato estabelecidas, a ocorrência de afastamento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e/ou licença médica, de acordo com o período em que o(a) atleta ficará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afastado, informando o tratamento que se está aplicando, bem como, o período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previsto para tal. </w:t>
      </w:r>
    </w:p>
    <w:p>
      <w:pPr>
        <w:autoSpaceDN w:val="0"/>
        <w:autoSpaceDE w:val="0"/>
        <w:widowControl/>
        <w:spacing w:line="269" w:lineRule="auto" w:before="176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2.1.5.6.​            Recomenda-se que o(a) atleta mantenha um seguro específico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a cobertura de despesas inerentes à área médica, ligada à sua atividade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esportiva, e que preveja a cobertura de eventuais perdas financeiras, como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eventual interrupção de pagamento do benefício do Bolsa Atleta durante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período em que estiver em tratamento à lesão. </w:t>
      </w:r>
    </w:p>
    <w:p>
      <w:pPr>
        <w:autoSpaceDN w:val="0"/>
        <w:autoSpaceDE w:val="0"/>
        <w:widowControl/>
        <w:spacing w:line="240" w:lineRule="auto" w:before="366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2.1.6.​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DO TERMO DE COMPROMISSO COM OS(AS) ATLETAS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autoSpaceDE w:val="0"/>
        <w:widowControl/>
        <w:spacing w:line="266" w:lineRule="auto" w:before="26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2.1.6.1.​           Envolve a aceitação expressa do planejamento, execução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avaliações aplicadas pela Comissão Técnica para cada atleta, dentro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programas individualizados, que podem compreender de 01 (uma) a 04 (quatro)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temporadas, para os(as) atletas que fazem parte da Seleção Permanente. </w:t>
      </w:r>
    </w:p>
    <w:p>
      <w:pPr>
        <w:autoSpaceDN w:val="0"/>
        <w:autoSpaceDE w:val="0"/>
        <w:widowControl/>
        <w:spacing w:line="266" w:lineRule="auto" w:before="17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2.1.6.2.​         O(A) atleta deve assinar um Termo de Compromisso em que se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compromete a aceitar as condições definidas pela Comissão Técnica, com foco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 seu desenvolvimento, bem como, respeito, comprometimento e aceitação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das diretrizes estabelecidas, destacando-se: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2.1.6.2.1.​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Atendimento aos horários programados para reuniões, consultas, </w:t>
      </w:r>
      <w:r>
        <w:rPr>
          <w:rFonts w:ascii="Raleway" w:hAnsi="Raleway" w:eastAsia="Raleway"/>
          <w:b w:val="0"/>
          <w:i w:val="0"/>
          <w:color w:val="000000"/>
          <w:sz w:val="24"/>
        </w:rPr>
        <w:t>visitas, exames e avaliações;​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36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2.1.6.2.2.​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Cumprimento do que foi definido em termos de atividades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(treinamento técnico/tático, preparação física e outras atividades correlatas,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acompanhamento fisioterápico, uso de medicação e/ou suplementação etc.);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5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2.1.6.2.3.​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Atendimento às convocações, conforme planejamento prévio. </w:t>
      </w:r>
    </w:p>
    <w:p>
      <w:pPr>
        <w:autoSpaceDN w:val="0"/>
        <w:autoSpaceDE w:val="0"/>
        <w:widowControl/>
        <w:spacing w:line="240" w:lineRule="auto" w:before="202" w:after="956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2.1.6.3.​            O não-atendimento aos pressupostos​estabelecidos  poderá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41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107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66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implicar na descontinuidade de investimento feito pela CBTM no programa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esportivo do(a) atleta.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67" name="Picture 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2.1.6.3.1.​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Comissão Técnica tem autonomia para aplicar advertências,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sanções ou multas aos(às) atletas em caso de indisciplina, atrasos injustificados,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não cumprimento de carga de trabalho, dentre outros. </w:t>
      </w:r>
    </w:p>
    <w:p>
      <w:pPr>
        <w:autoSpaceDN w:val="0"/>
        <w:autoSpaceDE w:val="0"/>
        <w:widowControl/>
        <w:spacing w:line="264" w:lineRule="auto" w:before="1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2.1.6.4.​               A CBTM fará a assinatura de Termo de Compromisso com os(as)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atletas das Seleções Permanentes, cuja minuta deverá envolver tanto aspectos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técnicos quanto comportamentais, disciplinares e de imagem/comunicação. </w:t>
      </w:r>
    </w:p>
    <w:p>
      <w:pPr>
        <w:autoSpaceDN w:val="0"/>
        <w:autoSpaceDE w:val="0"/>
        <w:widowControl/>
        <w:spacing w:line="271" w:lineRule="auto" w:before="105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2.1.6.5.​            Independente da assinatura de Termo de Compromisso, ficam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os(as) atletas que integram as seleções brasileiras, permanente ou por curto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espaço de tempo, com ou sem investimento direto da CBTM, obrigados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respeitarem as diretrizes da Comissão Técnica e, também, de cederem seus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direitos de imagem em prol da CBTM para a divulgação do tênis de mesa e das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atividades promovidas pela entidade. </w:t>
      </w:r>
    </w:p>
    <w:p>
      <w:pPr>
        <w:autoSpaceDN w:val="0"/>
        <w:autoSpaceDE w:val="0"/>
        <w:widowControl/>
        <w:spacing w:line="264" w:lineRule="auto" w:before="524" w:after="0"/>
        <w:ind w:left="1134" w:right="3600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2.1.7.​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DA REGULAMENTAÇÃO DA ATUAÇÃO DE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TÉCNICOS(AS) INDEPENDENTES NA SELEÇÃO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BRASILEIRA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autoSpaceDE w:val="0"/>
        <w:widowControl/>
        <w:spacing w:line="269" w:lineRule="auto" w:before="25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2.1.7.1.​               Quando integrantes da Seleção Brasileira para missões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(competições, treinamentos ou outros) específicas, os(as) técnicos(as) devem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assumir responsabilidades específicas e comprometimento para responder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necessidades de gestão, operação, controle e prestação de contas em favor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CBTM. </w:t>
      </w:r>
    </w:p>
    <w:p>
      <w:pPr>
        <w:autoSpaceDN w:val="0"/>
        <w:autoSpaceDE w:val="0"/>
        <w:widowControl/>
        <w:spacing w:line="269" w:lineRule="auto" w:before="17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2.1.7.2.​             Os (As) técnicos(as) de clubes que desejarem orientar seus(suas)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respectivos(as) atletas em eventos ou treinamentos internacionais, com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Recursos Próprios, deverão efetuar sua inscrição no momento da abertura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prazo. Para estarem aptos a se inscreverem, estes deverão possuir certificação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vigente em cursos para treinadores da CBTM ou ITTF, no mínimo Nível 1. </w:t>
      </w:r>
    </w:p>
    <w:p>
      <w:pPr>
        <w:autoSpaceDN w:val="0"/>
        <w:autoSpaceDE w:val="0"/>
        <w:widowControl/>
        <w:spacing w:line="264" w:lineRule="auto" w:before="170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2.1.7.3.​O         (A) técnico(a) poderá atender até 05 (cinco) atletas, no evento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treinamento em que estiverem inscritos, devendo ter havido, para tanto,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indicação do clube ao qual representa. </w:t>
      </w:r>
    </w:p>
    <w:p>
      <w:pPr>
        <w:autoSpaceDN w:val="0"/>
        <w:autoSpaceDE w:val="0"/>
        <w:widowControl/>
        <w:spacing w:line="264" w:lineRule="auto" w:before="166" w:after="974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2.1.7.4.​            Nenhum(a) atleta que participe de eventos ou treinamentos com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Recursos Próprios poderá se inscrever sem a presença e inscrição conjunta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um(a) técnico(a) indicado(a). Exceções poderão ser abertas para o caso de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41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107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67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atletas cujo planejamento da seleção tenha previsto a atuação destes(as) sem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técnico(a) ou com solicitação formal à área de Seleções da CBTM.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68" name="Picture 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64" w:lineRule="auto" w:before="162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2.1.7.5.​         As despesas do respectivo técnico devem ser cobertas pelo(a)(s)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atleta(s) referentes ou pelo próprio clube, de acordo com o acordo feito entre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eles. </w:t>
      </w:r>
    </w:p>
    <w:p>
      <w:pPr>
        <w:autoSpaceDN w:val="0"/>
        <w:autoSpaceDE w:val="0"/>
        <w:widowControl/>
        <w:spacing w:line="264" w:lineRule="auto" w:before="174" w:after="2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2.1.7.6.​             Durante a realização dos jogos, o(a) técnico(a) dos(as) atletas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deverão se restringir a orientar apenas os(as) atletas para os quais sua inscrição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esteja relacionada. Exceções poderão ser feitas em acordo com o(a) Chefe da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362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Delegação ou Técnico(a) Responsável da missão. </w:t>
            </w:r>
          </w:p>
        </w:tc>
      </w:tr>
    </w:tbl>
    <w:p>
      <w:pPr>
        <w:autoSpaceDN w:val="0"/>
        <w:autoSpaceDE w:val="0"/>
        <w:widowControl/>
        <w:spacing w:line="141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98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2.1.7.7.​            Os(as) técnicos(as) deverão apresentar-se ao(à) Chefe da </w:t>
            </w:r>
          </w:p>
        </w:tc>
      </w:tr>
    </w:tbl>
    <w:p>
      <w:pPr>
        <w:autoSpaceDN w:val="0"/>
        <w:autoSpaceDE w:val="0"/>
        <w:widowControl/>
        <w:spacing w:line="266" w:lineRule="auto" w:before="20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Delegação ou Técnico(a) Responsável da missão, logo após o evento,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entregando o relatório descritivo acerca da performance e com comentários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técnicos sobre os respectivos atletas, nos mesmos moldes do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Anexo VIII</w:t>
      </w:r>
      <w:r>
        <w:rPr>
          <w:rFonts w:ascii="Raleway" w:hAnsi="Raleway" w:eastAsia="Raleway"/>
          <w:b w:val="0"/>
          <w:i w:val="0"/>
          <w:color w:val="0000FF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ou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Anexo XIX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. </w:t>
      </w:r>
    </w:p>
    <w:p>
      <w:pPr>
        <w:autoSpaceDN w:val="0"/>
        <w:autoSpaceDE w:val="0"/>
        <w:widowControl/>
        <w:spacing w:line="269" w:lineRule="auto" w:before="17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2.1.7.8.​          No momento da efetivação da inscrição do(a) técnico(a), este(a)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deverá se comunicar com a área de seleções da CBTM para a solicitação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uniforme oficial, conforme regulamentação específica deste regulamento, ele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poderá ainda adquirir este uniforme com o fornecedor oficial da CBTM, com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recursos próprios) </w:t>
      </w:r>
    </w:p>
    <w:p>
      <w:pPr>
        <w:autoSpaceDN w:val="0"/>
        <w:autoSpaceDE w:val="0"/>
        <w:widowControl/>
        <w:spacing w:line="266" w:lineRule="auto" w:before="17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2.1.7.9.​         Para todos os fins, todos(as) os(as) técnicos(as) devem responder às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diretrizes estabelecidas pelo(a) Chefe da Delegação ou Técnico(a) Responsável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 missão, quando designado pela CBTM, em termos de cumprimento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horário, disciplina, convenções e outros.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7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2.1.7.10​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​ Em caso de Missões realizadas pelo Comitê Olímpico do Brasil,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dentre elas, os Jogos Sul-americanos da Juventude, Jogos PanAmericanos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Junior e Jogos Olímpicos da Juventude, é facultativo à CBTM o pagamento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serviços técnicos esportivos durante o período da Missão. </w:t>
      </w:r>
    </w:p>
    <w:p>
      <w:pPr>
        <w:autoSpaceDN w:val="0"/>
        <w:autoSpaceDE w:val="0"/>
        <w:widowControl/>
        <w:spacing w:line="266" w:lineRule="auto" w:before="17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2.1.7.11​           Nenhum(a) atleta paralímpico(a) pertencente às classes 01 (um)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03(três) poderá participar de competições oficiais de forma independente, isto é,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sem o acompanhamento de seu staff técnico e/ou treinador devidamente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credenciado pela Confederação Brasileira de Tênis de Mesa (CBTM).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544" w:after="842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2.1.7.11.1​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acompanhamento técnico ou de staff obrigatório tem como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finalidade garantir a segurança, o suporte técnico e o bem-estar do(a) atleta,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68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476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considerando as especificidades funcionais das classes mencionadas. </w:t>
            </w:r>
          </w:p>
        </w:tc>
      </w:tr>
    </w:tbl>
    <w:p>
      <w:pPr>
        <w:autoSpaceDN w:val="0"/>
        <w:autoSpaceDE w:val="0"/>
        <w:widowControl/>
        <w:spacing w:line="266" w:lineRule="auto" w:before="306" w:after="0"/>
        <w:ind w:left="1134" w:right="129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2.1.7.12​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2.1.7.13​A       Confederação Brasileira de Tênis de Mesa (CBTM) será responsável pela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designação e credenciamento dos staffs que acompanharão os(as) atletas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paralímpicos(as) durante as competições oficiais internacionais.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56220" cy="11085119"/>
            <wp:wrapNone/>
            <wp:docPr id="69" name="Picture 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56220" cy="1108511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69" w:lineRule="auto" w:before="548" w:after="0"/>
        <w:ind w:left="1134" w:right="144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2.1.7.14​       Nos casos em que o(a) atleta possua staff particular (técnico, assistente,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fisioterapeuta, sparring ou outro profissional de apoio devidamente credenciado),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CBTM poderá, a seu critério, autorizar o credenciamento e arcar com as despesas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deslocamento, hospedagem e alimentação relacionadas à participação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referido profissional na competição, nos eventos na qual ELA, esteja atuando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missão. </w:t>
      </w:r>
    </w:p>
    <w:p>
      <w:pPr>
        <w:autoSpaceDN w:val="0"/>
        <w:autoSpaceDE w:val="0"/>
        <w:widowControl/>
        <w:spacing w:line="269" w:lineRule="auto" w:before="544" w:after="0"/>
        <w:ind w:left="1134" w:right="129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2.1.7.15​     A CBTM não assumirá qualquer vínculo empregatício, contratual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obrigação de pagamento de pró-labore, honorário, diária técnica ou remuneração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qualquer natureza aos staffs particulares, sendo de inteira responsabilidade do(a)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 eventual relação de trabalho ou prestação de serviços mantida com esses </w:t>
      </w:r>
      <w:r>
        <w:rPr>
          <w:rFonts w:ascii="Raleway" w:hAnsi="Raleway" w:eastAsia="Raleway"/>
          <w:b w:val="0"/>
          <w:i w:val="0"/>
          <w:color w:val="000000"/>
          <w:sz w:val="24"/>
        </w:rPr>
        <w:t>profissionais.​</w:t>
      </w:r>
    </w:p>
    <w:p>
      <w:pPr>
        <w:autoSpaceDN w:val="0"/>
        <w:autoSpaceDE w:val="0"/>
        <w:widowControl/>
        <w:spacing w:line="264" w:lineRule="auto" w:before="368" w:after="806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2.1.7.16​   O credenciamento e participação dos staffs particulares ficam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condicionados ao cumprimento das normas técnicas e administrativas da CBTM,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bem como à assinatura dos termos de responsabilidade e conduta aplicáveis.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648"/>
        </w:trPr>
        <w:tc>
          <w:tcPr>
            <w:tcW w:type="dxa" w:w="105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2.2.​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 xml:space="preserve"> DA PARTICIPAÇÃO EM COMPETIÇÕES INTERNACIONAIS</w:t>
            </w:r>
          </w:p>
        </w:tc>
      </w:tr>
      <w:tr>
        <w:trPr>
          <w:trHeight w:hRule="exact" w:val="674"/>
        </w:trPr>
        <w:tc>
          <w:tcPr>
            <w:tcW w:type="dxa" w:w="17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8" w:after="0"/>
              <w:ind w:left="0" w:right="314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2.2.1.​</w:t>
            </w:r>
          </w:p>
        </w:tc>
        <w:tc>
          <w:tcPr>
            <w:tcW w:type="dxa" w:w="88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8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INSCRIÇÃO DE ATLETAS EM EVENTOS </w:t>
            </w:r>
          </w:p>
        </w:tc>
      </w:tr>
    </w:tbl>
    <w:p>
      <w:pPr>
        <w:autoSpaceDN w:val="0"/>
        <w:autoSpaceDE w:val="0"/>
        <w:widowControl/>
        <w:spacing w:line="269" w:lineRule="auto" w:before="20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2.2.1.1.​          O procedimento para inscrição em eventos internacionais olímpicos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 paralímpicos, deverão ser realizadas exclusivamente pelo sistema CBTM WEB: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https://app.cbtm.org.br/iUI/Login/XLogin. O atleta deve selecionar o evento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desejado e realizar a PRÉ- INSCRIÇÃO até 5 dias úteis antes da data final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definida no prospecto. Não serão aceitas solicitações de inscrição por e-mail.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368" w:after="966"/>
        <w:ind w:left="1134" w:right="1872" w:firstLine="0"/>
        <w:jc w:val="left"/>
      </w:pPr>
      <w:r>
        <w:rPr>
          <w:rFonts w:ascii="Arial" w:hAnsi="Arial" w:eastAsia="Arial"/>
          <w:b w:val="0"/>
          <w:i w:val="0"/>
          <w:color w:val="000000"/>
          <w:sz w:val="24"/>
        </w:rPr>
        <w:t>2.2.1.1.1.​</w:t>
      </w:r>
      <w:r>
        <w:rPr>
          <w:rFonts w:ascii="Raleway" w:hAnsi="Raleway" w:eastAsia="Raleway"/>
          <w:b/>
          <w:i w:val="0"/>
          <w:color w:val="000000"/>
          <w:sz w:val="24"/>
        </w:rPr>
        <w:t xml:space="preserve">Prospecto: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documento com informações básicas do evento.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Informa os dias de chegada e partida, local, hotel, valores de inscrição, pacote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participação, datas limite de inscrição (1ª e 2ª entrada), critérios de inscrição,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dentre outras. Todos os prospectos oficiais dos eventos (com prazos, valores,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69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476"/>
        </w:trPr>
        <w:tc>
          <w:tcPr>
            <w:tcW w:type="dxa" w:w="65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endereços e regulamentos) estarão disponíveis​</w:t>
            </w:r>
          </w:p>
        </w:tc>
        <w:tc>
          <w:tcPr>
            <w:tcW w:type="dxa" w:w="539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no  link: </w:t>
            </w:r>
          </w:p>
        </w:tc>
      </w:tr>
    </w:tbl>
    <w:p>
      <w:pPr>
        <w:autoSpaceDN w:val="0"/>
        <w:autoSpaceDE w:val="0"/>
        <w:widowControl/>
        <w:spacing w:line="266" w:lineRule="auto" w:before="308" w:after="0"/>
        <w:ind w:left="1008" w:right="1872" w:firstLine="0"/>
        <w:jc w:val="center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https://tenisdemesa-my.sharepoint.com/personal/admin_cbtm_org_br/_layout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s/15/onedrive.aspx?id=%2Fpersonal%2Fadmin%5Fcbtm%5Forg%5Fbr%2FDocum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ents%2FInstitucional%2 FSEL%2FPROSPECTOS&amp;ga=1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divulgado pela CBTM.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 é responsável por consultar o documento antes de solicitar sua inscrição.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70" name="Picture 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46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2.2.1.1.2.​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Toda inscrição deverá ser realizada através do sistema CBTM-WEB,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um “deadline” de 5 dias corridos antes do fim da inscrição contida 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prospecto do evento, para que a CBTM possa realizar a inscrição junto a ITTF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e/ou WTT. </w:t>
      </w:r>
    </w:p>
    <w:p>
      <w:pPr>
        <w:autoSpaceDN w:val="0"/>
        <w:autoSpaceDE w:val="0"/>
        <w:widowControl/>
        <w:spacing w:line="266" w:lineRule="auto" w:before="4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inscrição será confirmada somente após contato da CBTM com o atleta, via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e-mail oficial cadastrado. O atleta deve estar registrado e com perfil ativo na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ITTF e/ou WTT; caso contrário, a inscrição não será processada.Todos os atletas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 técnicos devem estar com a TRA OURO PLUS quitada.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4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2.2.1.1.3.​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Nos eventos WTT Youth, o atleta deve estar acompanhado de um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técnico certificado pelo curso UNITM (apresentar certificado). Cada técnico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poderá acompanhar até 4 atletas.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4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2.2.1.1.4.​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Distribuição de Quartos: Quando o evento tiver recursos CBTM,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distribuição será feita pela CBTM conforme o número de inscritos. Quando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 for com recursos próprios do atleta, ele deve informar sua acomodação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por e-mail. Prazo para informar: até 5 dias úteis antes da data final prevista 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prospecto.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4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2.2.1.1.5.​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Informações de Voos: O atleta deve enviar os dados completos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voo por e-mail dentro do mesmo prazo (5 dias úteis antes da data final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prospecto). Informações obrigatórias: Data e hora de chegada; Companhia aérea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 número do voo; Data e hora de saída; Companhia aérea e número do voo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retorno.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42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2.2.1.1.6.​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envio de informações dentro dos prazos é de responsabilidade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exclusiva do atleta, treinador e/ou acompanhante. </w:t>
      </w:r>
    </w:p>
    <w:p>
      <w:pPr>
        <w:autoSpaceDN w:val="0"/>
        <w:autoSpaceDE w:val="0"/>
        <w:widowControl/>
        <w:spacing w:line="259" w:lineRule="auto" w:before="416" w:after="0"/>
        <w:ind w:left="1134" w:right="100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Todos os participantes reconhecem e concordam em cumprir as regras e regulamento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 CBTM, ITTF e WTT.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41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2.2.1.1.7.​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caso de participação de atletas com recursos próprios é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obrigação que o mesmo, o pagamento via invoice e/ou dinheiro ou cartão para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organizador do evento no primeiro dia de competição. O comprovante deverá ser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enviado para a CBTM por meio do e-mail seleções@cbtm.org.br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318" w:after="88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2.2.1.1.4​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 o(a) atleta, não faça o pagamento via Invoice e/ou no local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 em espécie e/ou cartão para o organizador do evento e a CBTM seja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70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1854" w:val="left"/>
        </w:tabs>
        <w:autoSpaceDE w:val="0"/>
        <w:widowControl/>
        <w:spacing w:line="271" w:lineRule="auto" w:before="1134" w:after="0"/>
        <w:ind w:left="1134" w:right="115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cobrada por obrigações que não são de sua responsabilidade o (a) atleta estará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sujeito às seguintes sanções administrativas: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1ª Notificação de não pagamento por parte do(a) atleta, advertência por escrito;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II          2ª Notificação de não pagamento por parte do(a) atleta, multa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administrativa no valor de R$ 1.500,00;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III.           3ª Notificação de não pagamento por parte do(a) atleta suspensão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01(um) ano das competições e treinamentos oficiais promovidos pela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Confederação.​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71" name="Picture 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66" w:lineRule="auto" w:before="36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2.2.1.2.​            Depois que todos os documentos são publicados pelo promotor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 evento, é importante verificar as datas estabelecidas para a 1ª e 2ª Entrada,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além do período do evento, sempre ajustado com as projeções estabelecidas </w:t>
      </w:r>
      <w:r>
        <w:rPr>
          <w:rFonts w:ascii="Raleway" w:hAnsi="Raleway" w:eastAsia="Raleway"/>
          <w:b w:val="0"/>
          <w:i w:val="0"/>
          <w:color w:val="000000"/>
          <w:sz w:val="24"/>
        </w:rPr>
        <w:t>no projeto.​</w:t>
      </w:r>
    </w:p>
    <w:p>
      <w:pPr>
        <w:autoSpaceDN w:val="0"/>
        <w:autoSpaceDE w:val="0"/>
        <w:widowControl/>
        <w:spacing w:line="271" w:lineRule="auto" w:before="49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2.2.1.3.​           Os dados de viagem devem ser informados imediatamente após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compra das passagens de todos os membros da delegação, incluindo os(as)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atletas participantes com recursos próprios. Fundamental respeitar o prazo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estabelecido no prospecto, atentando-se às diferenças de fuso horário. Após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prazo, a CBTM não se responsabiliza por informar a organização, tampouco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garantirá o serviço de hospedagem e transporte interno oferecido pelo evento. </w:t>
      </w:r>
    </w:p>
    <w:p>
      <w:pPr>
        <w:autoSpaceDN w:val="0"/>
        <w:autoSpaceDE w:val="0"/>
        <w:widowControl/>
        <w:spacing w:line="269" w:lineRule="auto" w:before="17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2.2.1.4.​         O eventual cancelamento de alguma participação após o envio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 1ª ou da 2ª Entrada (ou de ambas), poderá incidir multa ou não devolutiva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pagamentos, dependendo das informações relativas no prospecto. Sempre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houver cancelamento, é fundamental a apresentação de justificativa com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evidências na tentativa de mitigar ou reduzir eventuais sanções pecuniárias. </w:t>
      </w:r>
    </w:p>
    <w:p>
      <w:pPr>
        <w:autoSpaceDN w:val="0"/>
        <w:autoSpaceDE w:val="0"/>
        <w:widowControl/>
        <w:spacing w:line="271" w:lineRule="auto" w:before="176" w:after="0"/>
        <w:ind w:left="1134" w:right="158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2.2.1.5.​        Os recursos CBTM serão priorizados para participação em competições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internacionais olímpicas das categorias adulta e das duas categorias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imediatamente antes da adulta, a saber: Sub-15 e Sub-19, seguindo premissas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modelo de desenvolvimento esportivo em longo prazo, as quais estão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consolidadas em documento norteador do COB. Atletas das categorias Sub-11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Sub-13 que cumprirem os critérios de participação em competições internacionais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deverão seguir as diretrizes para inscrição com Recursos Próprios, que deve ser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divulgado em Nota Oficial específica para cada competição. </w:t>
      </w:r>
    </w:p>
    <w:p>
      <w:pPr>
        <w:autoSpaceDN w:val="0"/>
        <w:autoSpaceDE w:val="0"/>
        <w:widowControl/>
        <w:spacing w:line="259" w:lineRule="auto" w:before="150" w:after="2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2.2.1.6.​         No paralímpico, os recursos da CBTM serão direcionados para 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atletas da área de desenvolvimento e que formem a Seleção Permanente,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56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conforme critérios próprios. </w:t>
            </w:r>
          </w:p>
        </w:tc>
      </w:tr>
      <w:tr>
        <w:trPr>
          <w:trHeight w:hRule="exact" w:val="710"/>
        </w:trPr>
        <w:tc>
          <w:tcPr>
            <w:tcW w:type="dxa" w:w="22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4" w:after="0"/>
              <w:ind w:left="0" w:right="292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2.2.2.​</w:t>
            </w:r>
          </w:p>
        </w:tc>
        <w:tc>
          <w:tcPr>
            <w:tcW w:type="dxa" w:w="96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4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DAS DIRETRIZES DE PARTICIPAÇÃO EM </w:t>
            </w:r>
          </w:p>
        </w:tc>
      </w:tr>
    </w:tbl>
    <w:p>
      <w:pPr>
        <w:autoSpaceDN w:val="0"/>
        <w:autoSpaceDE w:val="0"/>
        <w:widowControl/>
        <w:spacing w:line="117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71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57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COMPETIÇÕES INTERNACIONAIS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269" w:lineRule="auto" w:before="190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2.2.2.1.​          Considera-se participação em competição internacional aquela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o(a) atleta é convocado(a) ou qualificado(a) para um determinado evento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conjunto de eventos internacionais. Todos os atletas deverão solicitar o cadastro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junto a ITTF e ter passaporte e classificação válidas, sempre atualizadas, </w:t>
      </w:r>
      <w:r>
        <w:rPr>
          <w:rFonts w:ascii="Raleway" w:hAnsi="Raleway" w:eastAsia="Raleway"/>
          <w:b w:val="0"/>
          <w:i w:val="0"/>
          <w:color w:val="000000"/>
          <w:sz w:val="24"/>
        </w:rPr>
        <w:t>devendo custear os serviços necessários para a sua obtenção.​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72" name="Picture 7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71" w:lineRule="auto" w:before="36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2.2.2.2.​        Entende-se que o(a) atleta que participe de competições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internacionais com Recursos Próprios ou Financiado pela CBTM tem os mesmos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direitos e obrigações previstas neste regulamento, devendo observar as regras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atinentes à sua categoria de atuação e contrapartidas oferecidas e o atleta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conseguir seleção via recurso CBTM precisa ter ou tirar o visto americano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tempo. </w:t>
      </w:r>
    </w:p>
    <w:p>
      <w:pPr>
        <w:autoSpaceDN w:val="0"/>
        <w:autoSpaceDE w:val="0"/>
        <w:widowControl/>
        <w:spacing w:line="269" w:lineRule="auto" w:before="17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2.2.2.3.​      As delegações, quando organizadas para a participação em evento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internacional como equipe e representação oficial da Seleção Brasileira, deverão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seguir todas as diretrizes da Comissão Técnica quanto ao local e data de partida,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local e data de retorno e programação durante o evento, no país/cidade-sede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deste. </w:t>
      </w:r>
    </w:p>
    <w:p>
      <w:pPr>
        <w:autoSpaceDN w:val="0"/>
        <w:autoSpaceDE w:val="0"/>
        <w:widowControl/>
        <w:spacing w:line="266" w:lineRule="auto" w:before="176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2.2.2.4.​      A diretriz do item anterior é válida para todos os membros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delegação, mesmo em casos de desclassificação, em quaisquer fases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competição, devendo este atleta apoiar o grupo para outros fins, conforme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estabelecido pelo Chefe da Delegação. </w:t>
      </w:r>
    </w:p>
    <w:p>
      <w:pPr>
        <w:autoSpaceDN w:val="0"/>
        <w:autoSpaceDE w:val="0"/>
        <w:widowControl/>
        <w:spacing w:line="266" w:lineRule="auto" w:before="60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2.2.2.5​  ​ Para participar de competições internacionais, WTT ou ITTF, atletas das </w:t>
      </w:r>
      <w:r>
        <w:rPr>
          <w:rFonts w:ascii="Raleway" w:hAnsi="Raleway" w:eastAsia="Raleway"/>
          <w:b w:val="0"/>
          <w:i w:val="0"/>
          <w:color w:val="000000"/>
          <w:sz w:val="24"/>
        </w:rPr>
        <w:t>categorias Sub13 ao Sub19 deverão realizar o</w:t>
      </w:r>
      <w:r>
        <w:rPr>
          <w:rFonts w:ascii="Raleway" w:hAnsi="Raleway" w:eastAsia="Raleway"/>
          <w:b w:val="0"/>
          <w:i w:val="0"/>
          <w:strike/>
          <w:color w:val="000000"/>
          <w:sz w:val="24"/>
        </w:rPr>
        <w:t xml:space="preserve">s </w:t>
      </w:r>
      <w:r>
        <w:rPr>
          <w:rFonts w:ascii="Raleway" w:hAnsi="Raleway" w:eastAsia="Raleway"/>
          <w:b w:val="0"/>
          <w:i w:val="0"/>
          <w:color w:val="000000"/>
          <w:sz w:val="24"/>
        </w:rPr>
        <w:t>curso</w:t>
      </w:r>
      <w:r>
        <w:rPr>
          <w:rFonts w:ascii="Raleway" w:hAnsi="Raleway" w:eastAsia="Raleway"/>
          <w:b w:val="0"/>
          <w:i w:val="0"/>
          <w:strike/>
          <w:color w:val="000000"/>
          <w:sz w:val="24"/>
        </w:rPr>
        <w:t xml:space="preserve">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 programa esportivo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seguro do Comite Olímpico, ( ABUSO E ASSÉDIO FORA DE JOGO,para jovens) </w:t>
      </w:r>
      <w:r>
        <w:rPr>
          <w:rFonts w:ascii="Raleway" w:hAnsi="Raleway" w:eastAsia="Raleway"/>
          <w:b w:val="0"/>
          <w:i w:val="0"/>
          <w:color w:val="000000"/>
          <w:sz w:val="24"/>
        </w:rPr>
        <w:t>disponível em ttps://</w:t>
      </w:r>
      <w:r>
        <w:rPr>
          <w:rFonts w:ascii="Raleway" w:hAnsi="Raleway" w:eastAsia="Raleway"/>
          <w:b w:val="0"/>
          <w:i w:val="0"/>
          <w:color w:val="000000"/>
          <w:sz w:val="24"/>
        </w:rPr>
        <w:hyperlink r:id="rId33" w:history="1">
          <w:r>
            <w:rPr>
              <w:rStyle w:val="Hyperlink"/>
            </w:rPr>
            <w:t>www.cob.org.br/cultura-educacao/esporte-seguro#cursos</w:t>
          </w:r>
        </w:hyperlink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. </w:t>
      </w:r>
    </w:p>
    <w:p>
      <w:pPr>
        <w:autoSpaceDN w:val="0"/>
        <w:autoSpaceDE w:val="0"/>
        <w:widowControl/>
        <w:spacing w:line="259" w:lineRule="auto" w:before="42" w:after="0"/>
        <w:ind w:left="1134" w:right="273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atletas deverão anexar no seu cadastro CBTM WEB – Documentos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certificado de comprovação até 31/03/2026. </w:t>
      </w:r>
    </w:p>
    <w:p>
      <w:pPr>
        <w:autoSpaceDN w:val="0"/>
        <w:autoSpaceDE w:val="0"/>
        <w:widowControl/>
        <w:spacing w:line="259" w:lineRule="auto" w:before="42" w:after="22"/>
        <w:ind w:left="1008" w:right="1728" w:firstLine="0"/>
        <w:jc w:val="center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2.2.2.6​     A responsabilidade do fornecimento das informações complementares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como acomodação, voos etc., é integralmente responsabilidade do atleta para 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500"/>
        </w:trPr>
        <w:tc>
          <w:tcPr>
            <w:tcW w:type="dxa" w:w="928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área responsável. </w:t>
            </w:r>
          </w:p>
        </w:tc>
      </w:tr>
      <w:tr>
        <w:trPr>
          <w:trHeight w:hRule="exact" w:val="658"/>
        </w:trPr>
        <w:tc>
          <w:tcPr>
            <w:tcW w:type="dxa" w:w="17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2" w:after="0"/>
              <w:ind w:left="0" w:right="294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2.2.3.​</w:t>
            </w:r>
          </w:p>
        </w:tc>
        <w:tc>
          <w:tcPr>
            <w:tcW w:type="dxa" w:w="75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2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COMPOSIÇÃO DA DELEGAÇÃO </w:t>
            </w:r>
          </w:p>
        </w:tc>
      </w:tr>
    </w:tbl>
    <w:p>
      <w:pPr>
        <w:autoSpaceDN w:val="0"/>
        <w:autoSpaceDE w:val="0"/>
        <w:widowControl/>
        <w:spacing w:line="264" w:lineRule="auto" w:before="206" w:after="0"/>
        <w:ind w:left="1134" w:right="1816" w:firstLine="0"/>
        <w:jc w:val="both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2.2.3.1.​    Poderão acompanhar as delegações oficiais, em eventos internacionais,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apenas os(as) atletas qualificados(as), selecionados(as) ou convocados(as) para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atividade em questão. </w:t>
      </w:r>
    </w:p>
    <w:p>
      <w:pPr>
        <w:autoSpaceDN w:val="0"/>
        <w:autoSpaceDE w:val="0"/>
        <w:widowControl/>
        <w:spacing w:line="259" w:lineRule="auto" w:before="164" w:after="922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2.2.3.2.​    A CBTM poderá convidar outros membros para compor a delegação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 entenda necessário haver melhor suporte logístico, operacional e/ou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72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institucional, especialmente no caso de o(s) evento(s) prever(em) atividades </w:t>
      </w:r>
      <w:r>
        <w:rPr>
          <w:rFonts w:ascii="Raleway" w:hAnsi="Raleway" w:eastAsia="Raleway"/>
          <w:b w:val="0"/>
          <w:i w:val="0"/>
          <w:color w:val="000000"/>
          <w:sz w:val="24"/>
        </w:rPr>
        <w:t>paralelas que sejam consideradas importantes para a entidade.​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73" name="Picture 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66" w:lineRule="auto" w:before="3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2.2.3.3.​   Todas os membros da Delegação Brasileira ficam sujeitos à autoridade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 Chefe de Delegação (ou nomenclatura análoga) no seu relacionamento com </w:t>
      </w:r>
      <w:r>
        <w:rPr>
          <w:rFonts w:ascii="Raleway" w:hAnsi="Raleway" w:eastAsia="Raleway"/>
          <w:b w:val="0"/>
          <w:i w:val="0"/>
          <w:color w:val="000000"/>
          <w:sz w:val="24"/>
        </w:rPr>
        <w:t>os elementos e componentes da delegação.​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​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49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2.2.3.3.1.​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 premissa aplica-se, também, às pessoas que estiverem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acompanhando outros membros e que não integram a delegação oficialmente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naquela ocasião. </w:t>
      </w:r>
    </w:p>
    <w:p>
      <w:pPr>
        <w:autoSpaceDN w:val="0"/>
        <w:autoSpaceDE w:val="0"/>
        <w:widowControl/>
        <w:spacing w:line="264" w:lineRule="auto" w:before="17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2.2.3.4.​Os(as) atletas que participarem de Competições Internacionais,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integrando-se ou não à Delegação Brasileira, com Recursos Próprios, deverá(ão)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respeitar as seguintes diretrizes: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6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2.2.3.4.1.​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Processo de Inscrição: </w:t>
      </w:r>
    </w:p>
    <w:p>
      <w:pPr>
        <w:autoSpaceDN w:val="0"/>
        <w:autoSpaceDE w:val="0"/>
        <w:widowControl/>
        <w:spacing w:line="259" w:lineRule="auto" w:before="164" w:after="0"/>
        <w:ind w:left="1854" w:right="288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i.  Atender ao prazo estipulado em Nota Oficial de divulgação do </w:t>
      </w:r>
      <w:r>
        <w:rPr>
          <w:rFonts w:ascii="Raleway" w:hAnsi="Raleway" w:eastAsia="Raleway"/>
          <w:b w:val="0"/>
          <w:i w:val="0"/>
          <w:color w:val="000000"/>
          <w:sz w:val="24"/>
        </w:rPr>
        <w:t>Evento/Competição, para informar a intenção de participação;</w:t>
      </w:r>
    </w:p>
    <w:p>
      <w:pPr>
        <w:autoSpaceDN w:val="0"/>
        <w:autoSpaceDE w:val="0"/>
        <w:widowControl/>
        <w:spacing w:line="240" w:lineRule="auto" w:before="206" w:after="0"/>
        <w:ind w:left="182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ii.  Estar com a TRA Ouro Plus em dias, perante a CBTM ; </w:t>
      </w:r>
    </w:p>
    <w:p>
      <w:pPr>
        <w:autoSpaceDN w:val="0"/>
        <w:autoSpaceDE w:val="0"/>
        <w:widowControl/>
        <w:spacing w:line="264" w:lineRule="auto" w:before="206" w:after="146"/>
        <w:ind w:left="182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iii. Solicitar ao clube que realize sua inscrição no CBTM WEB e enviar​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por e-mail, todas as informações requisitadas em Nota Oficial, dentro 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prazos estipulados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013"/>
        <w:gridCol w:w="3013"/>
        <w:gridCol w:w="3013"/>
      </w:tblGrid>
      <w:tr>
        <w:trPr>
          <w:trHeight w:hRule="exact" w:val="586"/>
        </w:trPr>
        <w:tc>
          <w:tcPr>
            <w:tcW w:type="dxa" w:w="1191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182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iv. Acompanhar as Notas Oficiais relacionadas ao Evento/Competição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. </w:t>
            </w:r>
          </w:p>
        </w:tc>
      </w:tr>
      <w:tr>
        <w:trPr>
          <w:trHeight w:hRule="exact" w:val="640"/>
        </w:trPr>
        <w:tc>
          <w:tcPr>
            <w:tcW w:type="dxa" w:w="230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8" w:after="0"/>
              <w:ind w:left="0" w:right="2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2.2.3.4.2.​</w:t>
            </w:r>
          </w:p>
        </w:tc>
        <w:tc>
          <w:tcPr>
            <w:tcW w:type="dxa" w:w="96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8" w:after="0"/>
              <w:ind w:left="2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Etapa de Convocação:​</w:t>
            </w:r>
          </w:p>
        </w:tc>
      </w:tr>
      <w:tr>
        <w:trPr>
          <w:trHeight w:hRule="exact" w:val="416"/>
        </w:trPr>
        <w:tc>
          <w:tcPr>
            <w:tcW w:type="dxa" w:w="15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32" w:after="0"/>
              <w:ind w:left="0" w:right="28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i.​</w:t>
            </w:r>
          </w:p>
        </w:tc>
        <w:tc>
          <w:tcPr>
            <w:tcW w:type="dxa" w:w="1035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4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Findo o prazo de intenção e inscrição, a CBTM divulgará, em Nota Oficial </w:t>
            </w:r>
          </w:p>
        </w:tc>
      </w:tr>
    </w:tbl>
    <w:p>
      <w:pPr>
        <w:autoSpaceDN w:val="0"/>
        <w:autoSpaceDE w:val="0"/>
        <w:widowControl/>
        <w:spacing w:line="259" w:lineRule="auto" w:before="2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(sequencial), o nome dos(as) atletas que atenderam aos critérios de participação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>para compor a Delegação Brasileira no Evento/Competição</w:t>
      </w:r>
    </w:p>
    <w:p>
      <w:pPr>
        <w:autoSpaceDN w:val="0"/>
        <w:autoSpaceDE w:val="0"/>
        <w:widowControl/>
        <w:spacing w:line="240" w:lineRule="auto" w:before="16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questão; </w:t>
      </w:r>
    </w:p>
    <w:p>
      <w:pPr>
        <w:autoSpaceDN w:val="0"/>
        <w:tabs>
          <w:tab w:pos="1854" w:val="left"/>
        </w:tabs>
        <w:autoSpaceDE w:val="0"/>
        <w:widowControl/>
        <w:spacing w:line="259" w:lineRule="auto" w:before="206" w:after="0"/>
        <w:ind w:left="1134" w:right="273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>ii.​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O(a) atleta convocado(a) deverá responder à Nota Oficial no prazo </w:t>
      </w:r>
      <w:r>
        <w:rPr>
          <w:rFonts w:ascii="Raleway" w:hAnsi="Raleway" w:eastAsia="Raleway"/>
          <w:b w:val="0"/>
          <w:i w:val="0"/>
          <w:color w:val="000000"/>
          <w:sz w:val="24"/>
        </w:rPr>
        <w:t>estipulado por esta, confirmando ou refutando a convocação.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7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2.2.3.4.3.​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Etapa Operacional e Confirmação da Participação: </w:t>
      </w:r>
    </w:p>
    <w:p>
      <w:pPr>
        <w:autoSpaceDN w:val="0"/>
        <w:tabs>
          <w:tab w:pos="1854" w:val="left"/>
        </w:tabs>
        <w:autoSpaceDE w:val="0"/>
        <w:widowControl/>
        <w:spacing w:line="259" w:lineRule="auto" w:before="202" w:after="2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>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Os(as) Atletas Recursos Próprios deverão adquirir os mesmos voos que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CBTM indicar, salvo exceções que serão analisadas caso a caso, se informadas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76"/>
        </w:trPr>
        <w:tc>
          <w:tcPr>
            <w:tcW w:type="dxa" w:w="104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até a data limite de inscrição para o respectivo evento;</w:t>
            </w:r>
          </w:p>
        </w:tc>
      </w:tr>
      <w:tr>
        <w:trPr>
          <w:trHeight w:hRule="exact" w:val="434"/>
        </w:trPr>
        <w:tc>
          <w:tcPr>
            <w:tcW w:type="dxa" w:w="10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0" w:after="0"/>
              <w:ind w:left="0" w:right="25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ii.​</w:t>
            </w:r>
          </w:p>
        </w:tc>
        <w:tc>
          <w:tcPr>
            <w:tcW w:type="dxa" w:w="94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2" w:after="0"/>
              <w:ind w:left="2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Realizar o pagamento do Pacote de Participação e/ou Inscrição em prazo </w:t>
            </w:r>
          </w:p>
        </w:tc>
      </w:tr>
    </w:tbl>
    <w:p>
      <w:pPr>
        <w:autoSpaceDN w:val="0"/>
        <w:autoSpaceDE w:val="0"/>
        <w:widowControl/>
        <w:spacing w:line="91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73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4" w:lineRule="auto" w:before="113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estabelecido em Nota Oficial, fazendo uso de diretrizes estabelecidas por esta.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não pagamento no prazo acarretará no cancelamento automático da inscrição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 evento;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74" name="Picture 7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1854" w:val="left"/>
        </w:tabs>
        <w:autoSpaceDE w:val="0"/>
        <w:widowControl/>
        <w:spacing w:line="274" w:lineRule="auto" w:before="170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>iii.​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Cancelamentos fora do prazo estipulado em Nota Oficial e/ou após prazo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contido no prospecto do Evento/Competição, que acarretem prejuízos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financeiros ou técnicos à CBTM, incidirá ao(à) atleta multa a pagar no valor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correspondente ao valor do Pacote de  Participação mais R$ 500,00 (quinhentos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reais), salvo exceções, que poderão ser analisadas pelo Conselho de Ética; </w:t>
      </w:r>
      <w:r>
        <w:rPr>
          <w:rFonts w:ascii="Raleway" w:hAnsi="Raleway" w:eastAsia="Raleway"/>
          <w:b w:val="0"/>
          <w:i w:val="0"/>
          <w:color w:val="000000"/>
          <w:sz w:val="22"/>
        </w:rPr>
        <w:t>iv.​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O(A) atleta deverá, obrigatoriamente, apresentar, em até 5 (cinco) dias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antes do embarque, a apólice de Seguro Viagem que cubra, no mínimo de US$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30.000,00 para cobrir os seguintes itens: Assistência Médico-hospitalar;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Translado Médico- Hospitalar; Assessoria em caso de perda, roubo, furto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extravio de bagagem; Repatriamento do corpo em caso de falecimento;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Despesas com medicamentos; e Estada em hotel por convalescença;</w:t>
      </w:r>
    </w:p>
    <w:p>
      <w:pPr>
        <w:autoSpaceDN w:val="0"/>
        <w:tabs>
          <w:tab w:pos="1854" w:val="left"/>
        </w:tabs>
        <w:autoSpaceDE w:val="0"/>
        <w:widowControl/>
        <w:spacing w:line="264" w:lineRule="auto" w:before="162" w:after="2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>v.​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uso do Uniforme Oficial é obrigatório e deverá ser solicitado dentro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prazo estipulado em Nota Oficial, sendo a sua utilização imprescindível para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participação do(a) atleta no evento durante a competição e translado de ida e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552"/>
        </w:trPr>
        <w:tc>
          <w:tcPr>
            <w:tcW w:type="dxa" w:w="1022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volta da delegação. </w:t>
            </w:r>
          </w:p>
        </w:tc>
      </w:tr>
      <w:tr>
        <w:trPr>
          <w:trHeight w:hRule="exact" w:val="718"/>
        </w:trPr>
        <w:tc>
          <w:tcPr>
            <w:tcW w:type="dxa" w:w="17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82" w:after="0"/>
              <w:ind w:left="0" w:right="290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2.2.4.​</w:t>
            </w:r>
          </w:p>
        </w:tc>
        <w:tc>
          <w:tcPr>
            <w:tcW w:type="dxa" w:w="85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82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HOSPEDAGEM EM COMPETIÇÕES OFICIAIS </w:t>
            </w:r>
          </w:p>
        </w:tc>
      </w:tr>
    </w:tbl>
    <w:p>
      <w:pPr>
        <w:autoSpaceDN w:val="0"/>
        <w:autoSpaceDE w:val="0"/>
        <w:widowControl/>
        <w:spacing w:line="240" w:lineRule="auto" w:before="206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2.2.4.1.​Poderão se hospedar no meio de hospedagem oficial do evento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013"/>
        <w:gridCol w:w="3013"/>
        <w:gridCol w:w="3013"/>
      </w:tblGrid>
      <w:tr>
        <w:trPr>
          <w:trHeight w:hRule="exact" w:val="372"/>
        </w:trPr>
        <w:tc>
          <w:tcPr>
            <w:tcW w:type="dxa" w:w="1191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escolhido pela delegação da Seleção Brasileira apenas membros da CBTM: </w:t>
            </w:r>
          </w:p>
        </w:tc>
      </w:tr>
      <w:tr>
        <w:trPr>
          <w:trHeight w:hRule="exact" w:val="480"/>
        </w:trPr>
        <w:tc>
          <w:tcPr>
            <w:tcW w:type="dxa" w:w="20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2.2.4.1.1.​</w:t>
            </w:r>
          </w:p>
        </w:tc>
        <w:tc>
          <w:tcPr>
            <w:tcW w:type="dxa" w:w="9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Chefe da Delegação (ou análogo); </w:t>
            </w:r>
          </w:p>
        </w:tc>
      </w:tr>
      <w:tr>
        <w:trPr>
          <w:trHeight w:hRule="exact" w:val="480"/>
        </w:trPr>
        <w:tc>
          <w:tcPr>
            <w:tcW w:type="dxa" w:w="230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6" w:after="0"/>
              <w:ind w:left="0" w:right="27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2.2.4.1.2.​</w:t>
            </w:r>
          </w:p>
        </w:tc>
        <w:tc>
          <w:tcPr>
            <w:tcW w:type="dxa" w:w="960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6" w:after="0"/>
              <w:ind w:left="27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Dirigentes ou Colaboradores da CBTM, devidamente credenciados; </w:t>
            </w:r>
          </w:p>
        </w:tc>
      </w:tr>
      <w:tr>
        <w:trPr>
          <w:trHeight w:hRule="exact" w:val="480"/>
        </w:trPr>
        <w:tc>
          <w:tcPr>
            <w:tcW w:type="dxa" w:w="230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2" w:after="0"/>
              <w:ind w:left="0" w:right="27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2.2.4.1.3.​</w:t>
            </w:r>
          </w:p>
        </w:tc>
        <w:tc>
          <w:tcPr>
            <w:tcW w:type="dxa" w:w="960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2" w:after="0"/>
              <w:ind w:left="27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Treinadores(as) e Membros da Comissão Técnica; </w:t>
            </w:r>
          </w:p>
        </w:tc>
      </w:tr>
      <w:tr>
        <w:trPr>
          <w:trHeight w:hRule="exact" w:val="500"/>
        </w:trPr>
        <w:tc>
          <w:tcPr>
            <w:tcW w:type="dxa" w:w="230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8" w:after="0"/>
              <w:ind w:left="0" w:right="26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2.2.4.1.4.​</w:t>
            </w:r>
          </w:p>
        </w:tc>
        <w:tc>
          <w:tcPr>
            <w:tcW w:type="dxa" w:w="960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8" w:after="0"/>
              <w:ind w:left="27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Atletas que compõe a Delegação Brasileira no Evento; </w:t>
            </w:r>
          </w:p>
        </w:tc>
      </w:tr>
      <w:tr>
        <w:trPr>
          <w:trHeight w:hRule="exact" w:val="444"/>
        </w:trPr>
        <w:tc>
          <w:tcPr>
            <w:tcW w:type="dxa" w:w="230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2" w:after="0"/>
              <w:ind w:left="0" w:right="26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2.2.4.1.5.​</w:t>
            </w:r>
          </w:p>
        </w:tc>
        <w:tc>
          <w:tcPr>
            <w:tcW w:type="dxa" w:w="960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2" w:after="0"/>
              <w:ind w:left="27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Equipe de apoio (no caso de eventos paralímpicos). </w:t>
            </w:r>
          </w:p>
        </w:tc>
      </w:tr>
    </w:tbl>
    <w:p>
      <w:pPr>
        <w:autoSpaceDN w:val="0"/>
        <w:autoSpaceDE w:val="0"/>
        <w:widowControl/>
        <w:spacing w:line="266" w:lineRule="auto" w:before="14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2.2.4.2.​Fica proibida a permanência de pessoas ligadas aos(às) atletas (parentes,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acompanhantes, amigos etc.) nos mesmos hotéis ou locais de hospedagem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oficial que a Delegação Brasileira convocada, selecionada ou qualificada para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2" w:after="22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2.2.4.2.1.​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exceção é válida para atletas menores de 18 anos, em viagens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internacionais, que estiverem desacompanhados de qualquer membro da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63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CBTM. </w:t>
            </w:r>
          </w:p>
        </w:tc>
      </w:tr>
    </w:tbl>
    <w:p>
      <w:pPr>
        <w:autoSpaceDN w:val="0"/>
        <w:autoSpaceDE w:val="0"/>
        <w:widowControl/>
        <w:spacing w:line="14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74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2574" w:val="left"/>
        </w:tabs>
        <w:autoSpaceDE w:val="0"/>
        <w:widowControl/>
        <w:spacing w:line="240" w:lineRule="auto" w:before="1134" w:after="2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2.2.4.2.2.​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descumprimento destas premissas acarretará a dispensa do(a)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75" name="Picture 7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484"/>
        </w:trPr>
        <w:tc>
          <w:tcPr>
            <w:tcW w:type="dxa" w:w="1042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atleta da delegação. </w:t>
            </w:r>
          </w:p>
        </w:tc>
      </w:tr>
      <w:tr>
        <w:trPr>
          <w:trHeight w:hRule="exact" w:val="622"/>
        </w:trPr>
        <w:tc>
          <w:tcPr>
            <w:tcW w:type="dxa" w:w="17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86" w:after="0"/>
              <w:ind w:left="0" w:right="296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2.2.5.​</w:t>
            </w:r>
          </w:p>
        </w:tc>
        <w:tc>
          <w:tcPr>
            <w:tcW w:type="dxa" w:w="87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86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COMUNICAÇÃO ÀS EMBAIXADAS/CONSULADOS </w:t>
            </w:r>
          </w:p>
        </w:tc>
      </w:tr>
    </w:tbl>
    <w:p>
      <w:pPr>
        <w:autoSpaceDN w:val="0"/>
        <w:autoSpaceDE w:val="0"/>
        <w:widowControl/>
        <w:spacing w:line="264" w:lineRule="auto" w:before="20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2.2.5.1.​A Liderança de Seleções é responsável por comunicar as Embaixadas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dos respectivos Países que a Seleção/Delegação Brasileira entrar por ocasião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um evento ou treinamento internacional.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2.2.5.1.1.​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Deve-se acessar o site oficial do Itamaraty (Ministério das Relações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Exteriores) pelo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hyperlink r:id="rId35" w:history="1">
          <w:r>
            <w:rPr>
              <w:rStyle w:val="Hyperlink"/>
            </w:rPr>
            <w:t>http://www.itamaraty.gov.br</w:t>
          </w:r>
        </w:hyperlink>
      </w:r>
      <w:r>
        <w:rPr>
          <w:rFonts w:ascii="Raleway" w:hAnsi="Raleway" w:eastAsia="Raleway"/>
          <w:b w:val="0"/>
          <w:i w:val="0"/>
          <w:color w:val="0000FF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&gt;&gt;&gt; “Assistência a brasileiros” &gt;&gt;&gt;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“Rede Consular”). </w:t>
      </w:r>
    </w:p>
    <w:p>
      <w:pPr>
        <w:autoSpaceDN w:val="0"/>
        <w:tabs>
          <w:tab w:pos="2574" w:val="left"/>
          <w:tab w:pos="3264" w:val="left"/>
        </w:tabs>
        <w:autoSpaceDE w:val="0"/>
        <w:widowControl/>
        <w:spacing w:line="264" w:lineRule="auto" w:before="172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2.2.5.1.2.​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>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Localizar a embaixada/consulado do Brasil no respectivo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país de destino, procurando identificar a cidade mais próxima do evento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internacional.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8" w:after="0"/>
        <w:ind w:left="1134" w:right="316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2.2.5.1.3.​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Verificar os meios de contato, por e-mail, da respectiva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embaixada/consulado.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02" w:after="2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2.2.5.1.4.​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Encaminhar carta padrão, conforme modelo do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Anexo X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, em papel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timbrado, para a embaixada/consulado do país de destino, com cópia para 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556"/>
        </w:trPr>
        <w:tc>
          <w:tcPr>
            <w:tcW w:type="dxa" w:w="978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setor de esportes (ou análogo) do Ministério das Relações Exteriores. </w:t>
            </w:r>
          </w:p>
        </w:tc>
      </w:tr>
      <w:tr>
        <w:trPr>
          <w:trHeight w:hRule="exact" w:val="680"/>
        </w:trPr>
        <w:tc>
          <w:tcPr>
            <w:tcW w:type="dxa" w:w="17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6" w:after="0"/>
              <w:ind w:left="0" w:right="278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2.2.6.​</w:t>
            </w:r>
          </w:p>
        </w:tc>
        <w:tc>
          <w:tcPr>
            <w:tcW w:type="dxa" w:w="80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6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AVALIAÇÃO DE DESEMPENHO DE </w:t>
            </w:r>
          </w:p>
        </w:tc>
      </w:tr>
    </w:tbl>
    <w:p>
      <w:pPr>
        <w:autoSpaceDN w:val="0"/>
        <w:autoSpaceDE w:val="0"/>
        <w:widowControl/>
        <w:spacing w:line="240" w:lineRule="auto" w:before="28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ATLETAS EM EVENTOS OFICIAIS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autoSpaceDE w:val="0"/>
        <w:widowControl/>
        <w:spacing w:line="269" w:lineRule="auto" w:before="24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2.2.6.1.​       Os (As) treinadores(as) componentes das equipes brasileiras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participantes de eventos oficiais devem entregar, no prazo máximo de 30 (trinta)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dias após o término do evento, o “Relatório Técnico de Participação em Eventos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Oficiais”, conforme modelo do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Anexo</w:t>
      </w:r>
      <w:r>
        <w:rPr>
          <w:rFonts w:ascii="Raleway" w:hAnsi="Raleway" w:eastAsia="Raleway"/>
          <w:b w:val="0"/>
          <w:i w:val="0"/>
          <w:color w:val="0000FF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XIX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, e seguindo o procedimento descrito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subcapítulo. </w:t>
      </w:r>
    </w:p>
    <w:p>
      <w:pPr>
        <w:autoSpaceDN w:val="0"/>
        <w:autoSpaceDE w:val="0"/>
        <w:widowControl/>
        <w:spacing w:line="264" w:lineRule="auto" w:before="17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2.2.6.2.​        Todas as competições que tiverem ao menos 1 (um) atleta brasileiro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participante, representando a Seleção Brasileira, de quaisquer categorias, deve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 finalizado com o referido Relatório Técnico.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4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2.2.6.2.1.​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Relatório Técnico é item obrigatório para fins de prestação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contas do uso de recursos oriundos da Lei Federal nº 13.756/2018 (Lei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Loterias), feito por meio de repasse descentralizado pelo COB e/ou CPB. </w:t>
      </w:r>
    </w:p>
    <w:p>
      <w:pPr>
        <w:autoSpaceDN w:val="0"/>
        <w:autoSpaceDE w:val="0"/>
        <w:widowControl/>
        <w:spacing w:line="264" w:lineRule="auto" w:before="488" w:after="842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2.2.6.3.​          Os(as) treinadores(as) convocados(as) para eventos internacionais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devem observar as exigências de conteúdo do Relatório Técnico para poder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prepará-lo ao longo da missão, devendo apresentá-lo no prazo e dentro dos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41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107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75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013"/>
        <w:gridCol w:w="3013"/>
        <w:gridCol w:w="3013"/>
      </w:tblGrid>
      <w:tr>
        <w:trPr>
          <w:trHeight w:hRule="exact" w:val="1600"/>
        </w:trPr>
        <w:tc>
          <w:tcPr>
            <w:tcW w:type="dxa" w:w="1191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padrões de qualidade exigidos. </w:t>
            </w:r>
          </w:p>
        </w:tc>
      </w:tr>
      <w:tr>
        <w:trPr>
          <w:trHeight w:hRule="exact" w:val="700"/>
        </w:trPr>
        <w:tc>
          <w:tcPr>
            <w:tcW w:type="dxa" w:w="2258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2" w:after="0"/>
              <w:ind w:left="0" w:right="316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2.2.7.​</w:t>
            </w:r>
          </w:p>
        </w:tc>
        <w:tc>
          <w:tcPr>
            <w:tcW w:type="dxa" w:w="9652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2" w:after="0"/>
              <w:ind w:left="316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MEDICAMENTOS EM VIAGENS </w:t>
            </w:r>
          </w:p>
        </w:tc>
      </w:tr>
      <w:tr>
        <w:trPr>
          <w:trHeight w:hRule="exact" w:val="438"/>
        </w:trPr>
        <w:tc>
          <w:tcPr>
            <w:tcW w:type="dxa" w:w="19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34" w:after="0"/>
              <w:ind w:left="0" w:right="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2.2.7.1.​​</w:t>
            </w:r>
          </w:p>
        </w:tc>
        <w:tc>
          <w:tcPr>
            <w:tcW w:type="dxa" w:w="999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34" w:after="0"/>
              <w:ind w:left="75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Ministrar medicamentos deve ser uma atividade exclusiva da </w:t>
            </w:r>
          </w:p>
        </w:tc>
      </w:tr>
    </w:tbl>
    <w:p>
      <w:pPr>
        <w:autoSpaceDN w:val="0"/>
        <w:autoSpaceDE w:val="0"/>
        <w:widowControl/>
        <w:spacing w:line="259" w:lineRule="auto" w:before="2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equipe médica da Seleção Brasileira ou disponibilizada pelos organizadores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 ou treinamento ao qual a Seleção Brasileira participe.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76" name="Picture 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814" w:val="left"/>
        </w:tabs>
        <w:autoSpaceDE w:val="0"/>
        <w:widowControl/>
        <w:spacing w:line="266" w:lineRule="auto" w:before="17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2.2.7.2.​​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Merece, portanto, cuidado especial, tanto para resguardar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saúde dos(as) atletas quanto aqueles relacionados com o controle de doping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face das substâncias proibidas. Além disso, as questões relacionadas com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ética profissional e as responsabilidades de cada membro de uma delegação. </w:t>
      </w:r>
    </w:p>
    <w:p>
      <w:pPr>
        <w:autoSpaceDN w:val="0"/>
        <w:autoSpaceDE w:val="0"/>
        <w:widowControl/>
        <w:spacing w:line="269" w:lineRule="auto" w:before="17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2.2.7.3.​            No entanto, diante de uma série de situações que podem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acontecer às delegações durante as viagens de participação em eventos,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nacional e internacional, o(a) Chefe da Delegação ou o(a) Técnico, quando não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houver médico acompanhando esta, será o responsável por portar 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salvaguardar a caixa de medicamentos. </w:t>
      </w:r>
    </w:p>
    <w:p>
      <w:pPr>
        <w:autoSpaceDN w:val="0"/>
        <w:autoSpaceDE w:val="0"/>
        <w:widowControl/>
        <w:spacing w:line="266" w:lineRule="auto" w:before="174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2.2.7.4.​           Esta visa atender eventuais necessidades emergenciais,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considerando, também, os medicamentos proibidos pela Agência Mundial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Antidopagem. Deve-se observar, ainda, a entrada de determinados tipos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medicamentos em diferentes países, conforme as normas sanitárias destes. </w:t>
      </w:r>
    </w:p>
    <w:p>
      <w:pPr>
        <w:autoSpaceDN w:val="0"/>
        <w:autoSpaceDE w:val="0"/>
        <w:widowControl/>
        <w:spacing w:line="240" w:lineRule="auto" w:before="176" w:after="2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2.2.7.5.​A tabela abaixo apresenta o conteúdo do Kit Médico que deve ser levado em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64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viagens: </w:t>
            </w:r>
          </w:p>
        </w:tc>
      </w:tr>
    </w:tbl>
    <w:p>
      <w:pPr>
        <w:autoSpaceDN w:val="0"/>
        <w:autoSpaceDE w:val="0"/>
        <w:widowControl/>
        <w:spacing w:line="36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5360"/>
        </w:trPr>
        <w:tc>
          <w:tcPr>
            <w:tcW w:type="dxa" w:w="107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90.0" w:type="dxa"/>
            </w:tblPr>
            <w:tblGrid>
              <w:gridCol w:w="2680"/>
              <w:gridCol w:w="2680"/>
              <w:gridCol w:w="2680"/>
              <w:gridCol w:w="2680"/>
            </w:tblGrid>
            <w:tr>
              <w:trPr>
                <w:trHeight w:hRule="exact" w:val="470"/>
              </w:trPr>
              <w:tc>
                <w:tcPr>
                  <w:tcW w:type="dxa" w:w="254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156081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 xml:space="preserve">ITEM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156081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 xml:space="preserve">SUBSTÂNCIA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156081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 xml:space="preserve">FORMATO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156081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 xml:space="preserve">QTD 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Fita Hipoalergeni A2:A21ca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Fita - 12,5 x 9m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 rolo 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Faixa Crepom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Rolo - 0,8 x1,8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 rolo 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Cataflam Aerosol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Diclofenaco-Dietilamonio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Aerossol-85ml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 tubo 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Band-aid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 1,9cm x 7,6cm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 caixa 40un 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Gaze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Rolo-7,5 x 7,5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2 rolos 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Bactroban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Mupirocina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Pomada - 15g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 tubo 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Therasona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Acetato hidrocortisona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Creme - 25g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 tubo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Lamisil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Cloridrato de Terbinafina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Creme - 15g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 tubo 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Band-aid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Band. 4 x 2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20 unid </w:t>
                  </w:r>
                </w:p>
              </w:tc>
            </w:tr>
            <w:tr>
              <w:trPr>
                <w:trHeight w:hRule="exact" w:val="46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Medidor de Pressão digital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Eletrônico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 unidade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86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76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688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50.0" w:type="dxa"/>
            </w:tblPr>
            <w:tblGrid>
              <w:gridCol w:w="2977"/>
              <w:gridCol w:w="2977"/>
              <w:gridCol w:w="2977"/>
              <w:gridCol w:w="2977"/>
            </w:tblGrid>
            <w:tr>
              <w:trPr>
                <w:trHeight w:hRule="exact" w:val="48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Termômetro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Digital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2 unidades 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Luvas descartáveis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100 unidades 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Esparadrapo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5 unidades 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Algodão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Pacote - 100g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02 pacotes 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Faixa elástica compressiva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Para entorses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02 pacotes </w:t>
                  </w:r>
                </w:p>
              </w:tc>
            </w:tr>
            <w:tr>
              <w:trPr>
                <w:trHeight w:hRule="exact" w:val="66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Cinta ou colar cervical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Tamanhos variados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unidade cada </w:t>
                  </w:r>
                </w:p>
              </w:tc>
            </w:tr>
            <w:tr>
              <w:trPr>
                <w:trHeight w:hRule="exact" w:val="88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22" w:after="0"/>
                    <w:ind w:left="4" w:right="43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Máscara de RCP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válvula </w:t>
                  </w:r>
                </w:p>
                <w:p>
                  <w:pPr>
                    <w:autoSpaceDN w:val="0"/>
                    <w:autoSpaceDE w:val="0"/>
                    <w:widowControl/>
                    <w:spacing w:line="242" w:lineRule="auto" w:before="6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unidirecional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Pocket Mask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unidade 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Oxímetro de pulso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unidade </w:t>
                  </w:r>
                </w:p>
              </w:tc>
            </w:tr>
            <w:tr>
              <w:trPr>
                <w:trHeight w:hRule="exact" w:val="78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18" w:after="0"/>
                    <w:ind w:left="4" w:right="5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Spray antisséptico 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 analgésico tópico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02 unidades </w:t>
                  </w:r>
                </w:p>
              </w:tc>
            </w:tr>
            <w:tr>
              <w:trPr>
                <w:trHeight w:hRule="exact" w:val="460"/>
              </w:trPr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Seringas e agulhas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05 unidades cada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40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77" name="Picture 7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40.0" w:type="dxa"/>
      </w:tblPr>
      <w:tblGrid>
        <w:gridCol w:w="9040"/>
      </w:tblGrid>
      <w:tr>
        <w:trPr>
          <w:trHeight w:hRule="exact" w:val="7340"/>
        </w:trPr>
        <w:tc>
          <w:tcPr>
            <w:tcW w:type="dxa" w:w="107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2680"/>
              <w:gridCol w:w="2680"/>
              <w:gridCol w:w="2680"/>
              <w:gridCol w:w="2680"/>
            </w:tblGrid>
            <w:tr>
              <w:trPr>
                <w:trHeight w:hRule="exact" w:val="46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Fita microporosa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unidade </w:t>
                  </w:r>
                </w:p>
              </w:tc>
            </w:tr>
            <w:tr>
              <w:trPr>
                <w:trHeight w:hRule="exact" w:val="46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Dipirona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Metamizol sódico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724" w:val="left"/>
                    </w:tabs>
                    <w:autoSpaceDE w:val="0"/>
                    <w:widowControl/>
                    <w:spacing w:line="242" w:lineRule="auto" w:before="1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>comprimidos​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 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03 tabletes 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Paracetamol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acetaminofeno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comprimidos 750 mg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tablete </w:t>
                  </w:r>
                </w:p>
              </w:tc>
            </w:tr>
            <w:tr>
              <w:trPr>
                <w:trHeight w:hRule="exact" w:val="46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Piroxicam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Piroxicam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comprimidos 20mg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02 caixas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Loxoprofeno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ácido propiônico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588" w:val="left"/>
                    </w:tabs>
                    <w:autoSpaceDE w:val="0"/>
                    <w:widowControl/>
                    <w:spacing w:line="242" w:lineRule="auto" w:before="2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>comprimidos​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60 mg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caixa </w:t>
                  </w:r>
                </w:p>
              </w:tc>
            </w:tr>
            <w:tr>
              <w:trPr>
                <w:trHeight w:hRule="exact" w:val="46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Arcoxia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etoricoxibe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comprimidos 90mg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02 caixas </w:t>
                  </w:r>
                </w:p>
              </w:tc>
            </w:tr>
            <w:tr>
              <w:trPr>
                <w:trHeight w:hRule="exact" w:val="44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Coltrax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Tiocolchicosídeo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comprimidos 4mg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caixa </w:t>
                  </w:r>
                </w:p>
              </w:tc>
            </w:tr>
            <w:tr>
              <w:trPr>
                <w:trHeight w:hRule="exact" w:val="56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Ciclobenzaprina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14" w:after="0"/>
                    <w:ind w:left="8" w:right="86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cloridrato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Ciclobenzaprina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comprimidos 10mg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caixa </w:t>
                  </w:r>
                </w:p>
              </w:tc>
            </w:tr>
            <w:tr>
              <w:trPr>
                <w:trHeight w:hRule="exact" w:val="46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Lansoprazol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benzimidazol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588" w:val="left"/>
                    </w:tabs>
                    <w:autoSpaceDE w:val="0"/>
                    <w:widowControl/>
                    <w:spacing w:line="240" w:lineRule="auto" w:before="2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>comprimidos​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30 mg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caixa </w:t>
                  </w:r>
                </w:p>
              </w:tc>
            </w:tr>
            <w:tr>
              <w:trPr>
                <w:trHeight w:hRule="exact" w:val="46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Ondansetrona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Ondansetrona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724" w:val="left"/>
                    </w:tabs>
                    <w:autoSpaceDE w:val="0"/>
                    <w:widowControl/>
                    <w:spacing w:line="240" w:lineRule="auto" w:before="1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>comprimidos​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8 mg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02 caixas </w:t>
                  </w:r>
                </w:p>
              </w:tc>
            </w:tr>
            <w:tr>
              <w:trPr>
                <w:trHeight w:hRule="exact" w:val="68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Domperidona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Domperidona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588" w:val="left"/>
                    </w:tabs>
                    <w:autoSpaceDE w:val="0"/>
                    <w:widowControl/>
                    <w:spacing w:line="240" w:lineRule="auto" w:before="2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>comprimidos​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10 mg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caixa </w:t>
                  </w:r>
                </w:p>
              </w:tc>
            </w:tr>
            <w:tr>
              <w:trPr>
                <w:trHeight w:hRule="exact" w:val="66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Simeticona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Domperidona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588" w:val="left"/>
                    </w:tabs>
                    <w:autoSpaceDE w:val="0"/>
                    <w:widowControl/>
                    <w:spacing w:line="240" w:lineRule="auto" w:before="1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>comprimidos​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40 mg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caixa </w:t>
                  </w:r>
                </w:p>
              </w:tc>
            </w:tr>
            <w:tr>
              <w:trPr>
                <w:trHeight w:hRule="exact" w:val="66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Loperamida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Domperidona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724" w:val="left"/>
                    </w:tabs>
                    <w:autoSpaceDE w:val="0"/>
                    <w:widowControl/>
                    <w:spacing w:line="240" w:lineRule="auto" w:before="1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>comprimidos​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2 mg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02 caixas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Buscopan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16" w:after="0"/>
                    <w:ind w:left="8" w:right="86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butilbrometo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escopolamina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588" w:val="left"/>
                    </w:tabs>
                    <w:autoSpaceDE w:val="0"/>
                    <w:widowControl/>
                    <w:spacing w:line="240" w:lineRule="auto" w:before="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>comprimidos​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10 mg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caixa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78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77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454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10.0" w:type="dxa"/>
            </w:tblPr>
            <w:tblGrid>
              <w:gridCol w:w="2977"/>
              <w:gridCol w:w="2977"/>
              <w:gridCol w:w="2977"/>
              <w:gridCol w:w="2977"/>
            </w:tblGrid>
            <w:tr>
              <w:trPr>
                <w:trHeight w:hRule="exact" w:val="78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Repoflor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6" w:lineRule="auto" w:before="22" w:after="0"/>
                    <w:ind w:left="8" w:right="100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saccharomyces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boulardii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comprimidos 50mg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caixa </w:t>
                  </w:r>
                </w:p>
              </w:tc>
            </w:tr>
            <w:tr>
              <w:trPr>
                <w:trHeight w:hRule="exact" w:val="66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Floratil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6" w:lineRule="auto" w:before="22" w:after="0"/>
                    <w:ind w:left="8" w:right="100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saccharomyces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boulardii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comprimidos 200mg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32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02 caixas </w:t>
                  </w:r>
                </w:p>
              </w:tc>
            </w:tr>
            <w:tr>
              <w:trPr>
                <w:trHeight w:hRule="exact" w:val="44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Pepsamar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hidróxido de alumínio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comprimidos 230 mg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caixa </w:t>
                  </w:r>
                </w:p>
              </w:tc>
            </w:tr>
            <w:tr>
              <w:trPr>
                <w:trHeight w:hRule="exact" w:val="46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Sal de frutas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Sachês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10 saches </w:t>
                  </w:r>
                </w:p>
              </w:tc>
            </w:tr>
            <w:tr>
              <w:trPr>
                <w:trHeight w:hRule="exact" w:val="52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Tiorfan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Racecadotril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comprimidos 100mg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caixa </w:t>
                  </w:r>
                </w:p>
              </w:tc>
            </w:tr>
            <w:tr>
              <w:trPr>
                <w:trHeight w:hRule="exact" w:val="460"/>
              </w:trPr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3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N Acetilcisteína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3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N Acetilcisteína </w:t>
                  </w:r>
                </w:p>
              </w:tc>
              <w:tc>
                <w:tcPr>
                  <w:tcW w:type="dxa" w:w="2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3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Sachês 600 mg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3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10 sachês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38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78" name="Picture 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0.0" w:type="dxa"/>
      </w:tblPr>
      <w:tblGrid>
        <w:gridCol w:w="9040"/>
      </w:tblGrid>
      <w:tr>
        <w:trPr>
          <w:trHeight w:hRule="exact" w:val="7180"/>
        </w:trPr>
        <w:tc>
          <w:tcPr>
            <w:tcW w:type="dxa" w:w="107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30.0" w:type="dxa"/>
            </w:tblPr>
            <w:tblGrid>
              <w:gridCol w:w="2685"/>
              <w:gridCol w:w="2685"/>
              <w:gridCol w:w="2685"/>
              <w:gridCol w:w="2685"/>
            </w:tblGrid>
            <w:tr>
              <w:trPr>
                <w:trHeight w:hRule="exact" w:val="480"/>
              </w:trPr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Desloratadina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Desloratadina </w:t>
                  </w:r>
                </w:p>
              </w:tc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comprimidos 5mg </w:t>
                  </w:r>
                </w:p>
              </w:tc>
              <w:tc>
                <w:tcPr>
                  <w:tcW w:type="dxa" w:w="1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caixa </w:t>
                  </w:r>
                </w:p>
              </w:tc>
            </w:tr>
            <w:tr>
              <w:trPr>
                <w:trHeight w:hRule="exact" w:val="560"/>
              </w:trPr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Soro fisiológico Spray Nasal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0,9%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Frasco </w:t>
                  </w:r>
                </w:p>
              </w:tc>
              <w:tc>
                <w:tcPr>
                  <w:tcW w:type="dxa" w:w="1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4" w:after="0"/>
                    <w:ind w:left="8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20 flaconetes 10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ml </w:t>
                  </w:r>
                </w:p>
              </w:tc>
            </w:tr>
            <w:tr>
              <w:trPr>
                <w:trHeight w:hRule="exact" w:val="460"/>
              </w:trPr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Otosylase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sulfato de polimixina </w:t>
                  </w:r>
                </w:p>
              </w:tc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Frasco 10 mg </w:t>
                  </w:r>
                </w:p>
              </w:tc>
              <w:tc>
                <w:tcPr>
                  <w:tcW w:type="dxa" w:w="1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frasco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30" w:after="0"/>
                    <w:ind w:left="14" w:right="72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Soro fisiológico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oftalmológico 0,9%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Frasco </w:t>
                  </w:r>
                </w:p>
              </w:tc>
              <w:tc>
                <w:tcPr>
                  <w:tcW w:type="dxa" w:w="1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unidade </w:t>
                  </w:r>
                </w:p>
              </w:tc>
            </w:tr>
            <w:tr>
              <w:trPr>
                <w:trHeight w:hRule="exact" w:val="460"/>
              </w:trPr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Nebacetin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sulfato de neomicina </w:t>
                  </w:r>
                </w:p>
              </w:tc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Pomada </w:t>
                  </w:r>
                </w:p>
              </w:tc>
              <w:tc>
                <w:tcPr>
                  <w:tcW w:type="dxa" w:w="1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bisnaga </w:t>
                  </w:r>
                </w:p>
              </w:tc>
            </w:tr>
            <w:tr>
              <w:trPr>
                <w:trHeight w:hRule="exact" w:val="520"/>
              </w:trPr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Reparil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4" w:lineRule="auto" w:before="1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salicilato de dietilamônio </w:t>
                  </w:r>
                </w:p>
              </w:tc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Pomada </w:t>
                  </w:r>
                </w:p>
              </w:tc>
              <w:tc>
                <w:tcPr>
                  <w:tcW w:type="dxa" w:w="1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bisnaga </w:t>
                  </w:r>
                </w:p>
              </w:tc>
            </w:tr>
            <w:tr>
              <w:trPr>
                <w:trHeight w:hRule="exact" w:val="460"/>
              </w:trPr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Cetoconazol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Cetoconazol </w:t>
                  </w:r>
                </w:p>
              </w:tc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Pomada </w:t>
                  </w:r>
                </w:p>
              </w:tc>
              <w:tc>
                <w:tcPr>
                  <w:tcW w:type="dxa" w:w="1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bisnaga </w:t>
                  </w:r>
                </w:p>
              </w:tc>
            </w:tr>
            <w:tr>
              <w:trPr>
                <w:trHeight w:hRule="exact" w:val="380"/>
              </w:trPr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Fluconazol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Fluconazol </w:t>
                  </w:r>
                </w:p>
              </w:tc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comprimidos 150 mg </w:t>
                  </w:r>
                </w:p>
              </w:tc>
              <w:tc>
                <w:tcPr>
                  <w:tcW w:type="dxa" w:w="1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02 caixas com 1 un </w:t>
                  </w:r>
                </w:p>
              </w:tc>
            </w:tr>
            <w:tr>
              <w:trPr>
                <w:trHeight w:hRule="exact" w:val="720"/>
              </w:trPr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14" w:after="0"/>
                    <w:ind w:left="14" w:right="5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Amoxicilina 875mg +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Clavulanato 125mg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Amoxicilina/Clavulanato </w:t>
                  </w:r>
                </w:p>
              </w:tc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6" w:lineRule="auto" w:before="28" w:after="0"/>
                    <w:ind w:left="14" w:right="43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comprimidos 875mg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+ Clavulanato 125mg </w:t>
                  </w:r>
                </w:p>
              </w:tc>
              <w:tc>
                <w:tcPr>
                  <w:tcW w:type="dxa" w:w="1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 30 unidades </w:t>
                  </w:r>
                </w:p>
              </w:tc>
            </w:tr>
            <w:tr>
              <w:trPr>
                <w:trHeight w:hRule="exact" w:val="840"/>
              </w:trPr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Monuril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fosfomicina trometamol </w:t>
                  </w:r>
                </w:p>
              </w:tc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1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aproximadamente 50 a 75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mL </w:t>
                  </w:r>
                </w:p>
              </w:tc>
              <w:tc>
                <w:tcPr>
                  <w:tcW w:type="dxa" w:w="1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Embalagem com 1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ou 2 envelopes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8 g de granulado </w:t>
                  </w:r>
                </w:p>
              </w:tc>
            </w:tr>
            <w:tr>
              <w:trPr>
                <w:trHeight w:hRule="exact" w:val="560"/>
              </w:trPr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Bactrim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Sulfametoxazol-trimetopri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ma </w:t>
                  </w:r>
                </w:p>
              </w:tc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Comprimidos 400/80 mg </w:t>
                  </w:r>
                </w:p>
              </w:tc>
              <w:tc>
                <w:tcPr>
                  <w:tcW w:type="dxa" w:w="1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15 unidades </w:t>
                  </w:r>
                </w:p>
              </w:tc>
            </w:tr>
            <w:tr>
              <w:trPr>
                <w:trHeight w:hRule="exact" w:val="560"/>
              </w:trPr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Cefalexina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Cefalexina monoidratada </w:t>
                  </w:r>
                </w:p>
              </w:tc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comprimidos 500 mg </w:t>
                  </w:r>
                </w:p>
              </w:tc>
              <w:tc>
                <w:tcPr>
                  <w:tcW w:type="dxa" w:w="1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40 unidades </w:t>
                  </w:r>
                </w:p>
              </w:tc>
            </w:tr>
            <w:tr>
              <w:trPr>
                <w:trHeight w:hRule="exact" w:val="440"/>
              </w:trPr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Flurbiprofeno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Flurbiprofeno </w:t>
                  </w:r>
                </w:p>
              </w:tc>
              <w:tc>
                <w:tcPr>
                  <w:tcW w:type="dxa" w:w="2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Pastilhas </w:t>
                  </w:r>
                </w:p>
              </w:tc>
              <w:tc>
                <w:tcPr>
                  <w:tcW w:type="dxa" w:w="1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04 tabletes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40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.0" w:type="dxa"/>
      </w:tblPr>
      <w:tblGrid>
        <w:gridCol w:w="9040"/>
      </w:tblGrid>
      <w:tr>
        <w:trPr>
          <w:trHeight w:hRule="exact" w:val="1900"/>
        </w:trPr>
        <w:tc>
          <w:tcPr>
            <w:tcW w:type="dxa" w:w="107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30.0" w:type="dxa"/>
            </w:tblPr>
            <w:tblGrid>
              <w:gridCol w:w="2685"/>
              <w:gridCol w:w="2685"/>
              <w:gridCol w:w="2685"/>
              <w:gridCol w:w="2685"/>
            </w:tblGrid>
            <w:tr>
              <w:trPr>
                <w:trHeight w:hRule="exact" w:val="840"/>
              </w:trPr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Cimegripe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1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cloridrato de fenilefrina +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paracetamol + maleato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Clorfeniramina </w:t>
                  </w:r>
                </w:p>
              </w:tc>
              <w:tc>
                <w:tcPr>
                  <w:tcW w:type="dxa" w:w="25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Comprimidos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caixa </w:t>
                  </w:r>
                </w:p>
              </w:tc>
            </w:tr>
            <w:tr>
              <w:trPr>
                <w:trHeight w:hRule="exact" w:val="460"/>
              </w:trPr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Policresuleno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Policresuleno </w:t>
                  </w:r>
                </w:p>
              </w:tc>
              <w:tc>
                <w:tcPr>
                  <w:tcW w:type="dxa" w:w="25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Frasco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01 frasco </w:t>
                  </w:r>
                </w:p>
              </w:tc>
            </w:tr>
            <w:tr>
              <w:trPr>
                <w:trHeight w:hRule="exact" w:val="440"/>
              </w:trPr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Ponstan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ácido mefenâmico </w:t>
                  </w:r>
                </w:p>
              </w:tc>
              <w:tc>
                <w:tcPr>
                  <w:tcW w:type="dxa" w:w="25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comprimidos </w:t>
                  </w:r>
                </w:p>
              </w:tc>
              <w:tc>
                <w:tcPr>
                  <w:tcW w:type="dxa" w:w="1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02 caixas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100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78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440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18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950.0" w:type="dxa"/>
            </w:tblPr>
            <w:tblGrid>
              <w:gridCol w:w="1985"/>
              <w:gridCol w:w="1985"/>
              <w:gridCol w:w="1985"/>
              <w:gridCol w:w="1985"/>
              <w:gridCol w:w="1985"/>
              <w:gridCol w:w="1985"/>
            </w:tblGrid>
            <w:tr>
              <w:trPr>
                <w:trHeight w:hRule="exact" w:val="430"/>
              </w:trPr>
              <w:tc>
                <w:tcPr>
                  <w:tcW w:type="dxa" w:w="206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ITEM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SUBSTÂNCIA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FORMATO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QTD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ADM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INDICAÇÃO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Fita Hipoalergenica 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8" w:after="0"/>
                    <w:ind w:left="0" w:right="43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Fita - 12,5 x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9m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 rolo 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SOS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Contusão, entorse 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Faixa Crepom 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Rolo - 0,8 x1,8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 rolo 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SOS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Contusão, entorse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Cataflam Aerosol 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10" w:after="0"/>
                    <w:ind w:left="0" w:right="576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Diclofenaco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Dietilamonio 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Aerossol-85ml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 tubo 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2/2h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Contusão, entorse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2" w:after="0"/>
                    <w:ind w:left="8" w:right="72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Band-aid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antisséptico 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2" w:after="0"/>
                    <w:ind w:left="4" w:right="5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Lidocaina +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Benzalconio 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Spray-50 ml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 tubo 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SOS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Ferida 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Gaze 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Rolo-7,5 x 7,5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 rolos 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SOS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Entorse 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Bactroban 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Mupirocina 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Pomada - 15g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 tubo 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6/6h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Infecção pele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Therasona 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16" w:after="0"/>
                    <w:ind w:left="4" w:right="43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Acetato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hidrocortisona 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Creme - 25g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 tubo 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6/6h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Alergia pele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Lamisil 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8" w:after="0"/>
                    <w:ind w:left="4" w:right="5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Cloridrato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Terbinafina 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Creme - 15g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 tubo 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12/12h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Micose-frieira 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Band-aid 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Band. 4 x 2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20 unid 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SOS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Ferida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Maalox Plus 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22" w:after="0"/>
                    <w:ind w:left="4" w:right="28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Hidróxido Mg 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Alumínio 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Comprimido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30 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2/2h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22" w:after="0"/>
                    <w:ind w:left="8" w:right="100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Azia/Má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digestão </w:t>
                  </w:r>
                </w:p>
              </w:tc>
            </w:tr>
            <w:tr>
              <w:trPr>
                <w:trHeight w:hRule="exact" w:val="920"/>
              </w:trPr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Buscopan Comp 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24" w:after="0"/>
                    <w:ind w:left="4" w:right="86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Hioscina 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Dipirona 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Comprimido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20 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4/4h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10" w:after="0"/>
                    <w:ind w:left="8" w:right="5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Cólicas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intestinais ou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menstruais 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Tylenol 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Paracetamol 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Comp - 750mg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20 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6/6h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Febre e Dor 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Plasil 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Metoclopramida 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Comp - 10mg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20 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8/8h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Enjoo e vômitos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Coristina D 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8" w:after="0"/>
                    <w:ind w:left="4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AAS, Fenilefrina,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outros 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Comprimido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16 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6/6h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8" w:after="0"/>
                    <w:ind w:left="8" w:right="86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Gripe 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Resfriado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Loratadina 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Loratadina 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Comp - 10mg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12 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12/12h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12" w:after="0"/>
                    <w:ind w:left="8" w:right="72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Alergia em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geral 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Nimesulida 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Nimesulida 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Comp - 100mg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12 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8/8h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Contusão e Dor 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Azitromicina </w:t>
                  </w:r>
                </w:p>
              </w:tc>
              <w:tc>
                <w:tcPr>
                  <w:tcW w:type="dxa" w:w="2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Azitromicina 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Comp - 500mg </w:t>
                  </w:r>
                </w:p>
              </w:tc>
              <w:tc>
                <w:tcPr>
                  <w:tcW w:type="dxa" w:w="1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6 </w:t>
                  </w:r>
                </w:p>
              </w:tc>
              <w:tc>
                <w:tcPr>
                  <w:tcW w:type="dxa" w:w="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24/24h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2" w:after="0"/>
                    <w:ind w:left="8" w:right="72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Amigdalite/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Faringite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1004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79" name="Picture 7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79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768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5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70.0" w:type="dxa"/>
            </w:tblPr>
            <w:tblGrid>
              <w:gridCol w:w="1985"/>
              <w:gridCol w:w="1985"/>
              <w:gridCol w:w="1985"/>
              <w:gridCol w:w="1985"/>
              <w:gridCol w:w="1985"/>
              <w:gridCol w:w="1985"/>
            </w:tblGrid>
            <w:tr>
              <w:trPr>
                <w:trHeight w:hRule="exact" w:val="620"/>
              </w:trPr>
              <w:tc>
                <w:tcPr>
                  <w:tcW w:type="dxa" w:w="18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Imosec </w:t>
                  </w:r>
                </w:p>
              </w:tc>
              <w:tc>
                <w:tcPr>
                  <w:tcW w:type="dxa" w:w="1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18" w:after="0"/>
                    <w:ind w:left="8" w:right="43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Cloridrato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Loperamida </w:t>
                  </w:r>
                </w:p>
              </w:tc>
              <w:tc>
                <w:tcPr>
                  <w:tcW w:type="dxa" w:w="1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Comp - 2mg </w:t>
                  </w:r>
                </w:p>
              </w:tc>
              <w:tc>
                <w:tcPr>
                  <w:tcW w:type="dxa" w:w="1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12 </w:t>
                  </w:r>
                </w:p>
              </w:tc>
              <w:tc>
                <w:tcPr>
                  <w:tcW w:type="dxa" w:w="1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4/4h </w:t>
                  </w:r>
                </w:p>
              </w:tc>
              <w:tc>
                <w:tcPr>
                  <w:tcW w:type="dxa" w:w="1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Diarreia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18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Meticorten </w:t>
                  </w:r>
                </w:p>
              </w:tc>
              <w:tc>
                <w:tcPr>
                  <w:tcW w:type="dxa" w:w="1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Prednisona </w:t>
                  </w:r>
                </w:p>
              </w:tc>
              <w:tc>
                <w:tcPr>
                  <w:tcW w:type="dxa" w:w="1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Comp - 20mg </w:t>
                  </w:r>
                </w:p>
              </w:tc>
              <w:tc>
                <w:tcPr>
                  <w:tcW w:type="dxa" w:w="1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10 </w:t>
                  </w:r>
                </w:p>
              </w:tc>
              <w:tc>
                <w:tcPr>
                  <w:tcW w:type="dxa" w:w="1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20" w:after="0"/>
                    <w:ind w:left="0" w:right="432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 comp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24/24h </w:t>
                  </w:r>
                </w:p>
              </w:tc>
              <w:tc>
                <w:tcPr>
                  <w:tcW w:type="dxa" w:w="1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Asma, Rinite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18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Dramin </w:t>
                  </w:r>
                </w:p>
              </w:tc>
              <w:tc>
                <w:tcPr>
                  <w:tcW w:type="dxa" w:w="1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Dimenidrinato </w:t>
                  </w:r>
                </w:p>
              </w:tc>
              <w:tc>
                <w:tcPr>
                  <w:tcW w:type="dxa" w:w="1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Comp - 100mg </w:t>
                  </w:r>
                </w:p>
              </w:tc>
              <w:tc>
                <w:tcPr>
                  <w:tcW w:type="dxa" w:w="1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10 </w:t>
                  </w:r>
                </w:p>
              </w:tc>
              <w:tc>
                <w:tcPr>
                  <w:tcW w:type="dxa" w:w="1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6/6h </w:t>
                  </w:r>
                </w:p>
              </w:tc>
              <w:tc>
                <w:tcPr>
                  <w:tcW w:type="dxa" w:w="1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24" w:after="0"/>
                    <w:ind w:left="4" w:right="72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Enjoo em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viagens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18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Metamucil </w:t>
                  </w:r>
                </w:p>
              </w:tc>
              <w:tc>
                <w:tcPr>
                  <w:tcW w:type="dxa" w:w="1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Psyllium </w:t>
                  </w:r>
                </w:p>
              </w:tc>
              <w:tc>
                <w:tcPr>
                  <w:tcW w:type="dxa" w:w="1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Sachês </w:t>
                  </w:r>
                </w:p>
              </w:tc>
              <w:tc>
                <w:tcPr>
                  <w:tcW w:type="dxa" w:w="1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10 </w:t>
                  </w:r>
                </w:p>
              </w:tc>
              <w:tc>
                <w:tcPr>
                  <w:tcW w:type="dxa" w:w="1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12/12h </w:t>
                  </w:r>
                </w:p>
              </w:tc>
              <w:tc>
                <w:tcPr>
                  <w:tcW w:type="dxa" w:w="1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24" w:after="0"/>
                    <w:ind w:left="4" w:right="72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Prisão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ventre </w:t>
                  </w:r>
                </w:p>
              </w:tc>
            </w:tr>
            <w:tr>
              <w:trPr>
                <w:trHeight w:hRule="exact" w:val="640"/>
              </w:trPr>
              <w:tc>
                <w:tcPr>
                  <w:tcW w:type="dxa" w:w="18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2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Medidor Pressão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Digital </w:t>
                  </w:r>
                </w:p>
              </w:tc>
              <w:tc>
                <w:tcPr>
                  <w:tcW w:type="dxa" w:w="1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Mal-estar </w:t>
                  </w:r>
                </w:p>
              </w:tc>
            </w:tr>
            <w:tr>
              <w:trPr>
                <w:trHeight w:hRule="exact" w:val="900"/>
              </w:trPr>
              <w:tc>
                <w:tcPr>
                  <w:tcW w:type="dxa" w:w="18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Termômetro </w:t>
                  </w:r>
                </w:p>
              </w:tc>
              <w:tc>
                <w:tcPr>
                  <w:tcW w:type="dxa" w:w="1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10" w:after="0"/>
                    <w:ind w:left="4" w:right="43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Mal-estar,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suspeita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febre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342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56220" cy="11085119"/>
            <wp:wrapNone/>
            <wp:docPr id="80" name="Picture 8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56220" cy="11085119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99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2.2.7.6.​Ao final do evento, o Kit Médico deve ser entregue à Liderança de </w:t>
            </w:r>
          </w:p>
        </w:tc>
      </w:tr>
    </w:tbl>
    <w:p>
      <w:pPr>
        <w:autoSpaceDN w:val="0"/>
        <w:autoSpaceDE w:val="0"/>
        <w:widowControl/>
        <w:spacing w:line="259" w:lineRule="auto" w:before="20" w:after="338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Seleções para checagem do que foi consumido e ser lançado no histórico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cada atleta e posterior reposição dos conteúdos consumidos.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3013"/>
        <w:gridCol w:w="3013"/>
        <w:gridCol w:w="3013"/>
      </w:tblGrid>
      <w:tr>
        <w:trPr>
          <w:trHeight w:hRule="exact" w:val="848"/>
        </w:trPr>
        <w:tc>
          <w:tcPr>
            <w:tcW w:type="dxa" w:w="1068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2.3.​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 xml:space="preserve"> DOS TREINAMENTOS OFICIAIS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920"/>
        </w:trPr>
        <w:tc>
          <w:tcPr>
            <w:tcW w:type="dxa" w:w="1698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20" w:after="0"/>
              <w:ind w:left="0" w:right="314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2.3.1.​</w:t>
            </w:r>
          </w:p>
        </w:tc>
        <w:tc>
          <w:tcPr>
            <w:tcW w:type="dxa" w:w="8982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20" w:after="0"/>
              <w:ind w:left="316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DAS DIRETRIZES PARA OS TREINAMENTOS OFICIAIS </w:t>
            </w:r>
          </w:p>
        </w:tc>
      </w:tr>
      <w:tr>
        <w:trPr>
          <w:trHeight w:hRule="exact" w:val="444"/>
        </w:trPr>
        <w:tc>
          <w:tcPr>
            <w:tcW w:type="dxa" w:w="13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2" w:after="0"/>
              <w:ind w:left="0" w:right="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2.3.1.1.​​</w:t>
            </w:r>
          </w:p>
        </w:tc>
        <w:tc>
          <w:tcPr>
            <w:tcW w:type="dxa" w:w="93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2" w:after="0"/>
              <w:ind w:left="75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Os treinamentos oficiais são processos padronizados e criteriosos,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30.0" w:type="dxa"/>
      </w:tblPr>
      <w:tblGrid>
        <w:gridCol w:w="9040"/>
      </w:tblGrid>
      <w:tr>
        <w:trPr>
          <w:trHeight w:hRule="exact" w:val="4802"/>
        </w:trPr>
        <w:tc>
          <w:tcPr>
            <w:tcW w:type="dxa" w:w="10230"/>
            <w:tcBorders>
              <w:top w:sz="8.0" w:val="single" w:color="#001F60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26" w:after="0"/>
              <w:ind w:left="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que seguem premissas técnicas específicas. </w:t>
            </w:r>
          </w:p>
          <w:p>
            <w:pPr>
              <w:autoSpaceDN w:val="0"/>
              <w:autoSpaceDE w:val="0"/>
              <w:widowControl/>
              <w:spacing w:line="264" w:lineRule="auto" w:before="166" w:after="0"/>
              <w:ind w:left="4" w:right="1488" w:firstLine="0"/>
              <w:jc w:val="both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2.3.1.2.​         Os treinamentos oficiais podem ocorrer tanto em território nacional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quanto internacional, de acordo com a disponibilidade de recursos da CBTM e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os objetivos da Comissão Técnica. </w:t>
            </w:r>
          </w:p>
          <w:p>
            <w:pPr>
              <w:autoSpaceDN w:val="0"/>
              <w:autoSpaceDE w:val="0"/>
              <w:widowControl/>
              <w:spacing w:line="266" w:lineRule="auto" w:before="166" w:after="0"/>
              <w:ind w:left="4" w:right="144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2.3.1.2.​        Cabe ao treinador responsável a indicação dos atletas que irão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participar do treinamento, em seguida, deverá ser aprovada pelo Comitê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Executivo da CBTM os nomes dos selecionados e informados através de Nota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Oficial. </w:t>
            </w:r>
          </w:p>
          <w:p>
            <w:pPr>
              <w:autoSpaceDN w:val="0"/>
              <w:autoSpaceDE w:val="0"/>
              <w:widowControl/>
              <w:spacing w:line="233" w:lineRule="auto" w:before="1082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80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2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2.3.1.3.​       Os membros da Comissão Técnica devem apresentar relatório final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os resultados do treinamento oficial em até 05 (cinco) dias úteis após o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56220" cy="11085119"/>
            <wp:wrapNone/>
            <wp:docPr id="81" name="Picture 8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56220" cy="11085119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36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término deste, seguindo o modelo apresentado no </w:t>
            </w:r>
            <w:r>
              <w:rPr>
                <w:rFonts w:ascii="Raleway" w:hAnsi="Raleway" w:eastAsia="Raleway"/>
                <w:b w:val="0"/>
                <w:i w:val="0"/>
                <w:color w:val="0000FF"/>
                <w:sz w:val="24"/>
                <w:u w:val="single"/>
              </w:rPr>
              <w:t>Anexo VIII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.</w:t>
            </w:r>
          </w:p>
        </w:tc>
      </w:tr>
    </w:tbl>
    <w:p>
      <w:pPr>
        <w:autoSpaceDN w:val="0"/>
        <w:autoSpaceDE w:val="0"/>
        <w:widowControl/>
        <w:spacing w:line="144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96"/>
        </w:trPr>
        <w:tc>
          <w:tcPr>
            <w:tcW w:type="dxa" w:w="100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2.4.​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 xml:space="preserve"> DO UNIFORME OFICIAL DA SELEÇÃO BRASILEIRA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71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464"/>
        </w:trPr>
        <w:tc>
          <w:tcPr>
            <w:tcW w:type="dxa" w:w="17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0" w:right="312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2.4.1.​</w:t>
            </w:r>
          </w:p>
        </w:tc>
        <w:tc>
          <w:tcPr>
            <w:tcW w:type="dxa" w:w="86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DOS PARÂMETROS GERAIS SOBRE O UNIFORME </w:t>
            </w:r>
          </w:p>
        </w:tc>
      </w:tr>
    </w:tbl>
    <w:p>
      <w:pPr>
        <w:autoSpaceDN w:val="0"/>
        <w:autoSpaceDE w:val="0"/>
        <w:widowControl/>
        <w:spacing w:line="240" w:lineRule="auto" w:before="28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OFICIAL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autoSpaceDE w:val="0"/>
        <w:widowControl/>
        <w:spacing w:line="266" w:lineRule="auto" w:before="266" w:after="90"/>
        <w:ind w:left="1134" w:right="316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2.4.1.1.​          Os(as) atletas convocados(as) ou qualificados(as) para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participação em competições internacionais deverão embarcar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desembarcar devidamente uniformizados(as), de acordo com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definição prevista em Nota Oficial.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3013"/>
        <w:gridCol w:w="3013"/>
        <w:gridCol w:w="3013"/>
      </w:tblGrid>
      <w:tr>
        <w:trPr>
          <w:trHeight w:hRule="exact" w:val="442"/>
        </w:trPr>
        <w:tc>
          <w:tcPr>
            <w:tcW w:type="dxa" w:w="1056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2.4.1.2.​          Entende-se por Uniforme Oficial a composição com os seguintes itens: </w:t>
            </w:r>
          </w:p>
        </w:tc>
      </w:tr>
      <w:tr>
        <w:trPr>
          <w:trHeight w:hRule="exact" w:val="480"/>
        </w:trPr>
        <w:tc>
          <w:tcPr>
            <w:tcW w:type="dxa" w:w="14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06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2.4.1.2.1.​</w:t>
            </w:r>
          </w:p>
        </w:tc>
        <w:tc>
          <w:tcPr>
            <w:tcW w:type="dxa" w:w="91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06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Camisa Oficial de Jogo; </w:t>
            </w:r>
          </w:p>
        </w:tc>
      </w:tr>
      <w:tr>
        <w:trPr>
          <w:trHeight w:hRule="exact" w:val="480"/>
        </w:trPr>
        <w:tc>
          <w:tcPr>
            <w:tcW w:type="dxa" w:w="174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0" w:after="0"/>
              <w:ind w:left="0" w:right="27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2.4.1.2.2.​</w:t>
            </w:r>
          </w:p>
        </w:tc>
        <w:tc>
          <w:tcPr>
            <w:tcW w:type="dxa" w:w="881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0" w:after="0"/>
              <w:ind w:left="27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Camisa Oficial de Treino / Aquecimento; </w:t>
            </w:r>
          </w:p>
        </w:tc>
      </w:tr>
      <w:tr>
        <w:trPr>
          <w:trHeight w:hRule="exact" w:val="480"/>
        </w:trPr>
        <w:tc>
          <w:tcPr>
            <w:tcW w:type="dxa" w:w="174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6" w:after="0"/>
              <w:ind w:left="0" w:right="27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2.4.1.2.3.​</w:t>
            </w:r>
          </w:p>
        </w:tc>
        <w:tc>
          <w:tcPr>
            <w:tcW w:type="dxa" w:w="881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6" w:after="0"/>
              <w:ind w:left="27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Shorts ou Saia; e </w:t>
            </w:r>
          </w:p>
        </w:tc>
      </w:tr>
      <w:tr>
        <w:trPr>
          <w:trHeight w:hRule="exact" w:val="462"/>
        </w:trPr>
        <w:tc>
          <w:tcPr>
            <w:tcW w:type="dxa" w:w="174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0" w:after="0"/>
              <w:ind w:left="0" w:right="26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2.4.1.2.4.​</w:t>
            </w:r>
          </w:p>
        </w:tc>
        <w:tc>
          <w:tcPr>
            <w:tcW w:type="dxa" w:w="881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0" w:after="0"/>
              <w:ind w:left="27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Agasalho Completo. </w:t>
            </w:r>
          </w:p>
        </w:tc>
      </w:tr>
    </w:tbl>
    <w:p>
      <w:pPr>
        <w:autoSpaceDN w:val="0"/>
        <w:autoSpaceDE w:val="0"/>
        <w:widowControl/>
        <w:spacing w:line="266" w:lineRule="auto" w:before="14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2.4.1.3.​           Todos(as) os(as) atletas e membros da Comissão Técnica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representarem a Seleção Brasileira em jogos internacionais deverão utilizar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uniformes completos e oficiais da CBTM, salvo autorização expressa e oficial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CBTM. O eventual descumprimento acarretará, sequencialmente, em: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72" w:after="2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2.4.1.3.1.​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Pagamento de multa, conforme valores estipulados na Tabela de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84"/>
        </w:trPr>
        <w:tc>
          <w:tcPr>
            <w:tcW w:type="dxa" w:w="100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Taxas e Emolumentos do ano correspondente. </w:t>
            </w:r>
          </w:p>
        </w:tc>
      </w:tr>
      <w:tr>
        <w:trPr>
          <w:trHeight w:hRule="exact" w:val="460"/>
        </w:trPr>
        <w:tc>
          <w:tcPr>
            <w:tcW w:type="dxa" w:w="14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4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2.4.1.3.2.​</w:t>
            </w:r>
          </w:p>
        </w:tc>
        <w:tc>
          <w:tcPr>
            <w:tcW w:type="dxa" w:w="86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4" w:after="0"/>
              <w:ind w:left="5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Suspensão e inativação de cadastro até a quitação da multa. </w:t>
            </w:r>
          </w:p>
        </w:tc>
      </w:tr>
      <w:tr>
        <w:trPr>
          <w:trHeight w:hRule="exact" w:val="640"/>
        </w:trPr>
        <w:tc>
          <w:tcPr>
            <w:tcW w:type="dxa" w:w="14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8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2.4.1.3.3.​</w:t>
            </w:r>
          </w:p>
        </w:tc>
        <w:tc>
          <w:tcPr>
            <w:tcW w:type="dxa" w:w="86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8" w:after="0"/>
              <w:ind w:left="5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Encaminhamento para o STJD-TM. </w:t>
            </w:r>
          </w:p>
        </w:tc>
      </w:tr>
      <w:tr>
        <w:trPr>
          <w:trHeight w:hRule="exact" w:val="682"/>
        </w:trPr>
        <w:tc>
          <w:tcPr>
            <w:tcW w:type="dxa" w:w="14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8" w:after="0"/>
              <w:ind w:left="0" w:right="50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2.4.2.​</w:t>
            </w:r>
          </w:p>
        </w:tc>
        <w:tc>
          <w:tcPr>
            <w:tcW w:type="dxa" w:w="86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8" w:after="0"/>
              <w:ind w:left="55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DAS DIRETRIZES PARA A APLICAÇÃO DE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64"/>
        </w:trPr>
        <w:tc>
          <w:tcPr>
            <w:tcW w:type="dxa" w:w="82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8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PATROCÍNIO EM UNIFORMES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130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81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71" w:lineRule="auto" w:before="1134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2.4.2.1.​         A CBTM define suas premissas de patrocínio de acordo com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metodologia de </w:t>
      </w:r>
      <w:r>
        <w:rPr>
          <w:rFonts w:ascii="Raleway" w:hAnsi="Raleway" w:eastAsia="Raleway"/>
          <w:b w:val="0"/>
          <w:i/>
          <w:color w:val="000000"/>
          <w:sz w:val="24"/>
        </w:rPr>
        <w:t>valuation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, estipulando contrapartidas justas para eventuais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parceiros comerciais. A Seleção Brasileira é uma das propriedades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comercializáveis, com grande potencial de interesse dada a sua projeção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nacional e internacional. A proteção a marcas oficiais é fundamental para o </w:t>
      </w:r>
      <w:r>
        <w:rPr>
          <w:rFonts w:ascii="Raleway" w:hAnsi="Raleway" w:eastAsia="Raleway"/>
          <w:b w:val="0"/>
          <w:i w:val="0"/>
          <w:color w:val="000000"/>
          <w:sz w:val="24"/>
        </w:rPr>
        <w:t>sucesso no relacionamento com patrocinadores.​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82" name="Picture 8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69" w:lineRule="auto" w:before="3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2.4.2.2.​         Todo e qualquer tipo de patrocínio, quando aplicado em uniformes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 Seleção Brasileira ou enquanto o(a) atleta ou membro da Comissão Técnica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está representando esta, deverão ter o aval da CBTM para evitar conflito entre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marca patrocinadora do(a) atleta ou membro da Comissão Técnica com os 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CBTM.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4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2.4.2.2.1.​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contratos de patrocínio, existem, comumente, cláusulas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proteção a segmento de marcas e/ou de sanções ao mau uso ou uso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inadequado de marcas.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2.4.2.2.2.​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Eventuais multas contratuais que a CBTM receba por desrespeito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estes termos serão repassados integralmente à parte infratora. </w:t>
      </w:r>
    </w:p>
    <w:p>
      <w:pPr>
        <w:autoSpaceDN w:val="0"/>
        <w:autoSpaceDE w:val="0"/>
        <w:widowControl/>
        <w:spacing w:line="266" w:lineRule="auto" w:before="172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2.4.2.3.​Em competições internacionais oficiais, do calendário da ITTF e/ou ITTF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Américas, deve-se observar as medidas e os limites referentes à aplicação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marcas patrocinadoras no uniforme, conforme estipulado pelo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Handbook</w:t>
      </w:r>
      <w:r>
        <w:rPr>
          <w:rFonts w:ascii="Raleway" w:hAnsi="Raleway" w:eastAsia="Raleway"/>
          <w:b w:val="0"/>
          <w:i w:val="0"/>
          <w:color w:val="0000FF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ITTF. As principais medidas estão apresentadas no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Anexo XI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. </w:t>
      </w:r>
    </w:p>
    <w:p>
      <w:pPr>
        <w:autoSpaceDN w:val="0"/>
        <w:tabs>
          <w:tab w:pos="2814" w:val="left"/>
        </w:tabs>
        <w:autoSpaceDE w:val="0"/>
        <w:widowControl/>
        <w:spacing w:line="271" w:lineRule="auto" w:before="17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2.4.2.4.​​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Salvo dispositivos específicos em contrário ou devido ao não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fornecimento de uniforme pela CBTM, gratuito ou oneroso, é obrigatório o uso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exibição das marcas de patrocinadores oficiais da CBTM, ficando reservado 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espaços das mangas para o uso de até 02 (dois) patrocinadores oficiais para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os(as) atletas, desde que não conflite com o segmento de marca patrocinadora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 CBTM. O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Anexo XI</w:t>
      </w:r>
      <w:r>
        <w:rPr>
          <w:rFonts w:ascii="Raleway" w:hAnsi="Raleway" w:eastAsia="Raleway"/>
          <w:b w:val="0"/>
          <w:i w:val="0"/>
          <w:color w:val="0000FF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apresenta o modelo dos uniformes e o espaço reservado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exposição das marcas de patrocinadores individuais. </w:t>
      </w:r>
    </w:p>
    <w:p>
      <w:pPr>
        <w:autoSpaceDN w:val="0"/>
        <w:autoSpaceDE w:val="0"/>
        <w:widowControl/>
        <w:spacing w:line="264" w:lineRule="auto" w:before="176" w:after="2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2.4.2.5.​            Todos(as) atletas e membros da Comissão Técnica convocados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pela CBTM para participarem de coletivas de imprensa, eventos, ações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promocionais, entre outros, deverão utilizar uniforme oficial, com a apresentação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564"/>
        </w:trPr>
        <w:tc>
          <w:tcPr>
            <w:tcW w:type="dxa" w:w="1024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clara das marcas patrocinadoras da CBTM. </w:t>
            </w:r>
          </w:p>
        </w:tc>
      </w:tr>
      <w:tr>
        <w:trPr>
          <w:trHeight w:hRule="exact" w:val="664"/>
        </w:trPr>
        <w:tc>
          <w:tcPr>
            <w:tcW w:type="dxa" w:w="17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0" w:after="0"/>
              <w:ind w:left="0" w:right="292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2.4.3.​</w:t>
            </w:r>
          </w:p>
        </w:tc>
        <w:tc>
          <w:tcPr>
            <w:tcW w:type="dxa" w:w="85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0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DO PROCEDIMENTO DE RETIRADA E ENTREGA </w:t>
            </w:r>
          </w:p>
        </w:tc>
      </w:tr>
    </w:tbl>
    <w:p>
      <w:pPr>
        <w:autoSpaceDN w:val="0"/>
        <w:autoSpaceDE w:val="0"/>
        <w:widowControl/>
        <w:spacing w:line="240" w:lineRule="auto" w:before="28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DE UNIFORMES DA SELEÇÃO BRASILEIRA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autoSpaceDE w:val="0"/>
        <w:widowControl/>
        <w:spacing w:line="259" w:lineRule="auto" w:before="250" w:after="110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2.4.3.1.​            Os uniformes oficiais serão emprestados, em quantitativo definido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pela Comissão Técnica e a Coordenação Técnica, para cada missão, devendo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41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107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82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48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retornar após período estipulado, conforme </w:t>
            </w:r>
            <w:r>
              <w:rPr>
                <w:rFonts w:ascii="Raleway" w:hAnsi="Raleway" w:eastAsia="Raleway"/>
                <w:b w:val="0"/>
                <w:i w:val="0"/>
                <w:color w:val="0000FF"/>
                <w:sz w:val="24"/>
                <w:u w:val="single"/>
              </w:rPr>
              <w:t>Anexo XII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. </w:t>
            </w:r>
          </w:p>
        </w:tc>
      </w:tr>
      <w:tr>
        <w:trPr>
          <w:trHeight w:hRule="exact" w:val="404"/>
        </w:trPr>
        <w:tc>
          <w:tcPr>
            <w:tcW w:type="dxa" w:w="2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0" w:right="26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2.4.3.1.1.​</w:t>
            </w:r>
          </w:p>
        </w:tc>
        <w:tc>
          <w:tcPr>
            <w:tcW w:type="dxa" w:w="963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 CBTM poderá definir, a seu critério, o empréstimo, doação ou </w:t>
            </w:r>
          </w:p>
        </w:tc>
      </w:tr>
    </w:tbl>
    <w:p>
      <w:pPr>
        <w:autoSpaceDN w:val="0"/>
        <w:autoSpaceDE w:val="0"/>
        <w:widowControl/>
        <w:spacing w:line="259" w:lineRule="auto" w:before="2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venda de uma ou mais peças de uniforme para membros da Comissão Técnica </w:t>
      </w:r>
      <w:r>
        <w:rPr>
          <w:rFonts w:ascii="Raleway" w:hAnsi="Raleway" w:eastAsia="Raleway"/>
          <w:b w:val="0"/>
          <w:i w:val="0"/>
          <w:color w:val="000000"/>
          <w:sz w:val="24"/>
        </w:rPr>
        <w:t>permanente e/ou atletas da Seleção Brasileira permanente.​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83" name="Picture 8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366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2.4.3.1.2.​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Nestes casos, passa a ser de responsabilidade do(a) atleta e/ou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membro da Comissão Técnica a manutenção, conservação e limpeza 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uniformes, sendo de obrigação destes reportar quaisquer intercorrências. </w:t>
      </w:r>
    </w:p>
    <w:p>
      <w:pPr>
        <w:autoSpaceDN w:val="0"/>
        <w:autoSpaceDE w:val="0"/>
        <w:widowControl/>
        <w:spacing w:line="264" w:lineRule="auto" w:before="17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2.4.3.2.​            A gestão dos uniformes será feita através de formulários próprios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sistema informatizado, devendo ser mantidos atualizados de acordo com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entradas e saídas de material. </w:t>
      </w:r>
    </w:p>
    <w:p>
      <w:pPr>
        <w:autoSpaceDN w:val="0"/>
        <w:autoSpaceDE w:val="0"/>
        <w:widowControl/>
        <w:spacing w:line="264" w:lineRule="auto" w:before="17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2.4.3.3.​              Os uniformes da Seleção Brasileira só poderão ser retirados por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parceiros da CBTM, atletas convocados(as) ou membros da Comissão Técnica,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local definido pelo Chefe da Delegação de cada missão. </w:t>
      </w:r>
    </w:p>
    <w:p>
      <w:pPr>
        <w:autoSpaceDN w:val="0"/>
        <w:autoSpaceDE w:val="0"/>
        <w:widowControl/>
        <w:spacing w:line="269" w:lineRule="auto" w:before="17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2.4.3.4.​        No ato da retirada do(s) uniforme(s), o(a) parceiro(a) da CBTM, atleta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ou membro da Comissão Técnica, deverá assinar um termo de responsabilidade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(vide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Anexo XII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), em que se assume o compromisso de devolver o material na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data estipulada em perfeito estado de conservação, com indicação de finalidade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 retirada e a descrição da(s) peça(s) retirada(s), modelo, cor e tamanho. </w:t>
      </w:r>
    </w:p>
    <w:p>
      <w:pPr>
        <w:autoSpaceDN w:val="0"/>
        <w:autoSpaceDE w:val="0"/>
        <w:widowControl/>
        <w:spacing w:line="266" w:lineRule="auto" w:before="17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2.4.3.5.​              No caso de retirada de uniforme(s) por parceiro da CBTM, este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levará consigo o termo de responsabilidade para que cada atleta assine, onde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este último se compromete a devolver o uniforme nas mesmas condições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o recebeu e respeitará a data limite de entrega. </w:t>
      </w:r>
    </w:p>
    <w:p>
      <w:pPr>
        <w:autoSpaceDN w:val="0"/>
        <w:autoSpaceDE w:val="0"/>
        <w:widowControl/>
        <w:spacing w:line="264" w:lineRule="auto" w:before="17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2.4.3.6.​             O(A) atleta que retirar uniformes para outro(a) atleta (em nome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deste(a)) deverá assinar o Termo de Responsabilidade e se responsabilizará caso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uniforme não seja devolvido ou caso ele seja devolvido com avarias. </w:t>
      </w:r>
    </w:p>
    <w:p>
      <w:pPr>
        <w:autoSpaceDN w:val="0"/>
        <w:autoSpaceDE w:val="0"/>
        <w:widowControl/>
        <w:spacing w:line="271" w:lineRule="auto" w:before="17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2.4.3.7.​           Os uniformes deverão ser devolvidos na data estipulada em cada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Termo. Este termo deverá acompanhar o uniforme enviado para a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Coordenadoria, de forma que esta possa fazer a conferência das peças. Caso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ocorra atraso na entrega será aplicada multa, no valor de R$500,00 (quinhentos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reais) por peça. Caso o pagamento não seja efetuado, será solicitado o bloqueio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do(a) atleta no sistema. </w:t>
      </w:r>
    </w:p>
    <w:p>
      <w:pPr>
        <w:autoSpaceDN w:val="0"/>
        <w:tabs>
          <w:tab w:pos="2814" w:val="left"/>
        </w:tabs>
        <w:autoSpaceDE w:val="0"/>
        <w:widowControl/>
        <w:spacing w:line="259" w:lineRule="auto" w:before="174" w:after="22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2.4.3.8.​​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É expressamente proibida a colocação de nomes definitivos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retirada dos forros dos uniformes que forem tomados emprestados, excetos nas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544"/>
        </w:trPr>
        <w:tc>
          <w:tcPr>
            <w:tcW w:type="dxa" w:w="87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camisetas doadas aos atletas da Seleção.</w:t>
            </w:r>
          </w:p>
        </w:tc>
      </w:tr>
      <w:tr>
        <w:trPr>
          <w:trHeight w:hRule="exact" w:val="708"/>
        </w:trPr>
        <w:tc>
          <w:tcPr>
            <w:tcW w:type="dxa" w:w="17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2" w:after="0"/>
              <w:ind w:left="0" w:right="288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2.4.4.​</w:t>
            </w:r>
          </w:p>
        </w:tc>
        <w:tc>
          <w:tcPr>
            <w:tcW w:type="dxa" w:w="70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2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DO DIREITO A UNIFORMES </w:t>
            </w:r>
          </w:p>
        </w:tc>
      </w:tr>
    </w:tbl>
    <w:p>
      <w:pPr>
        <w:autoSpaceDN w:val="0"/>
        <w:autoSpaceDE w:val="0"/>
        <w:widowControl/>
        <w:spacing w:line="97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83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4" w:lineRule="auto" w:before="113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2.4.4.1.​             Sempre que possível, todos(as) os(as) atletas que participarem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eventos internacionais com financiamento da CBTM terão direito ao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recebimento dos uniformes e obrigação de usá-los.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84" name="Picture 8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17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2.4.4.2.​​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(As) atletas das Categorias Sub-11, Sub-13, Sub-15 e Sub-19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Adulto, que forem participar de eventos internacionais com Recursos Próprios,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terão duas opções: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0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2.4.4.2.1.​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Etapas do Circuito Oficial combinados com Eventos Oficiais –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poderão pegar emprestados os Uniformes Oficiais da CBTM e devolvê-los nas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condições que constam nesta regulamentação. </w:t>
      </w:r>
    </w:p>
    <w:p>
      <w:pPr>
        <w:autoSpaceDN w:val="0"/>
        <w:tabs>
          <w:tab w:pos="2574" w:val="left"/>
        </w:tabs>
        <w:autoSpaceDE w:val="0"/>
        <w:widowControl/>
        <w:spacing w:line="240" w:lineRule="auto" w:before="16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2.4.4.2.2.​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Demais eventos – poderão comprar o uniforme, caso haja disponibilidade. </w:t>
      </w:r>
    </w:p>
    <w:p>
      <w:pPr>
        <w:autoSpaceDN w:val="0"/>
        <w:tabs>
          <w:tab w:pos="2678" w:val="left"/>
        </w:tabs>
        <w:autoSpaceDE w:val="0"/>
        <w:widowControl/>
        <w:spacing w:line="266" w:lineRule="auto" w:before="20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2.4.4.3.​​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Os(as) atletas da categoria de Masters  poderão pegar uniformes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emprestados ou poderão comprar um KIT, em caso de disponibilidade,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composto por 02 (duas) camisas de jogo (uma por cor), 02 (duas) camisas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treino (uma por cor), 01 (um) shorts ou saia e 01 (um) agasalho.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4" w:after="0"/>
        <w:ind w:left="1134" w:right="158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2.4.4.3.1.​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Será permitida a compra de um ou mais KITs a ser incluída na taxa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20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2.4.4.3.2.​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KITs de uniforme não irão com o nome dos(as) atletas, ficando à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cargo de cada um(a) providenciar a colocação do nome, seguindo as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especificações técnicas e regulamentares da ITTF.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16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2.4.4.4.​​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Salvo em casos específicos, a CBTM não se responsabiliza pela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inclusão e retirada de nome do(a) atleta ou membro da Comissão Técnica,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devendo estes seguir as premissas estipuladas pela ITTF. </w:t>
      </w:r>
    </w:p>
    <w:p>
      <w:pPr>
        <w:autoSpaceDN w:val="0"/>
        <w:autoSpaceDE w:val="0"/>
        <w:widowControl/>
        <w:spacing w:line="240" w:lineRule="auto" w:before="720" w:after="28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2.5.​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 xml:space="preserve"> DA PRESTAÇÃO DE CONTAS DE VIAGENS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814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8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INTERNACIONAIS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824"/>
        </w:trPr>
        <w:tc>
          <w:tcPr>
            <w:tcW w:type="dxa" w:w="22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20" w:after="0"/>
              <w:ind w:left="0" w:right="298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2.5.1.​</w:t>
            </w:r>
          </w:p>
        </w:tc>
        <w:tc>
          <w:tcPr>
            <w:tcW w:type="dxa" w:w="967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20" w:after="0"/>
              <w:ind w:left="3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DAS RESPONSABILIDADES PELA PRESTAÇÃO DE </w:t>
            </w:r>
          </w:p>
        </w:tc>
      </w:tr>
    </w:tbl>
    <w:p>
      <w:pPr>
        <w:autoSpaceDN w:val="0"/>
        <w:autoSpaceDE w:val="0"/>
        <w:widowControl/>
        <w:spacing w:line="240" w:lineRule="auto" w:before="28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CONTAS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266" w:after="2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2.5.1.1.​​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Todos os membros que participam de competições oficiais com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financiamento da CBTM são responsáveis pela prestação de contas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imediatamente após o término de um evento, treinamento ou missão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67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internacional. </w:t>
            </w:r>
          </w:p>
        </w:tc>
      </w:tr>
    </w:tbl>
    <w:p>
      <w:pPr>
        <w:autoSpaceDN w:val="0"/>
        <w:autoSpaceDE w:val="0"/>
        <w:widowControl/>
        <w:spacing w:line="147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84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2574" w:val="left"/>
        </w:tabs>
        <w:autoSpaceDE w:val="0"/>
        <w:widowControl/>
        <w:spacing w:line="269" w:lineRule="auto" w:before="113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2.5.1.1.1.​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pessoa designada como Chefe da Delegação ou Técnico(a)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responsável terá obrigações acessórias, que dizem respeito à organização geral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 prestação de contas, à cobrança pela entrega correta e no prazo dos demais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membros (atletas e Comissão Técnica) e à prestação de contas sobre 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adiantamento, com devolução de saldo remanescente.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85" name="Picture 8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814" w:val="left"/>
        </w:tabs>
        <w:autoSpaceDE w:val="0"/>
        <w:widowControl/>
        <w:spacing w:line="259" w:lineRule="auto" w:before="174" w:after="2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2.5.1.2.​​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não apresentação da prestação de contas no tempo correto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documentação faltante poderá resultar em sanção e devolução de recurso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568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em proporção similar ao montante investido pela CBTM na ação em questão. </w:t>
            </w:r>
          </w:p>
        </w:tc>
      </w:tr>
      <w:tr>
        <w:trPr>
          <w:trHeight w:hRule="exact" w:val="760"/>
        </w:trPr>
        <w:tc>
          <w:tcPr>
            <w:tcW w:type="dxa" w:w="22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6" w:after="0"/>
              <w:ind w:left="0" w:right="296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2.5.2.​</w:t>
            </w:r>
          </w:p>
        </w:tc>
        <w:tc>
          <w:tcPr>
            <w:tcW w:type="dxa" w:w="96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6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ORGANIZAÇÃO DA PRESTAÇÃO DE CONTAS </w:t>
            </w:r>
          </w:p>
        </w:tc>
      </w:tr>
      <w:tr>
        <w:trPr>
          <w:trHeight w:hRule="exact" w:val="448"/>
        </w:trPr>
        <w:tc>
          <w:tcPr>
            <w:tcW w:type="dxa" w:w="22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6" w:after="0"/>
              <w:ind w:left="0" w:right="3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2.5.2.1.​​</w:t>
            </w:r>
          </w:p>
        </w:tc>
        <w:tc>
          <w:tcPr>
            <w:tcW w:type="dxa" w:w="96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6" w:after="0"/>
              <w:ind w:left="5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Define-se como documentação de prestação de contas os seguintes </w:t>
            </w:r>
          </w:p>
        </w:tc>
      </w:tr>
    </w:tbl>
    <w:p>
      <w:pPr>
        <w:autoSpaceDN w:val="0"/>
        <w:autoSpaceDE w:val="0"/>
        <w:widowControl/>
        <w:spacing w:line="240" w:lineRule="auto" w:before="2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documentos: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06" w:after="0"/>
        <w:ind w:left="1134" w:right="259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2.5.2.1.1.​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Notas Fiscais em nome da CBTM (ou recibos, caso não seja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possível a retirada de Nota Fiscal, devendo ser justificada);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0" w:after="0"/>
        <w:ind w:left="1134" w:right="273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2.5.2.1.2.​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Boarding pass (bilhetes aéreos) de ida e volta, podendo ser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originais, foto ou cópia escaneada; </w:t>
      </w:r>
    </w:p>
    <w:p>
      <w:pPr>
        <w:autoSpaceDN w:val="0"/>
        <w:tabs>
          <w:tab w:pos="2574" w:val="left"/>
        </w:tabs>
        <w:autoSpaceDE w:val="0"/>
        <w:widowControl/>
        <w:spacing w:line="238" w:lineRule="auto" w:before="168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2.5.2.1.3.​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Recibo e comprovação de hospedagem no hotel ou local de alojamento;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20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2.5.2.1.4.​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Foto diária que identifique claramente a presença do(a) atleta e/ou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membro da Comissão Técnica no ambiente do evento, que permita 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reconhecimento do local. </w:t>
      </w:r>
    </w:p>
    <w:p>
      <w:pPr>
        <w:autoSpaceDN w:val="0"/>
        <w:tabs>
          <w:tab w:pos="2814" w:val="left"/>
        </w:tabs>
        <w:autoSpaceDE w:val="0"/>
        <w:widowControl/>
        <w:spacing w:line="269" w:lineRule="auto" w:before="168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2.5.2.2.​​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Chefe da Delegação ou Técnico(a) responsável poderá receber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valor em espécie como adiantamento, para fazer frente a despesas extras e não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programadas com hospedagem, telefonia, internet, medicação e outros gastos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considerar necessários e justificáveis e que não se enquadrem em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despesas pessoais, mas sim </w:t>
      </w:r>
    </w:p>
    <w:p>
      <w:pPr>
        <w:autoSpaceDN w:val="0"/>
        <w:autoSpaceDE w:val="0"/>
        <w:widowControl/>
        <w:spacing w:line="240" w:lineRule="auto" w:before="17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ordem geral e essencial para a delegação.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204" w:after="0"/>
        <w:ind w:left="1134" w:right="288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2.5.2.2.1.​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liberação de novo adiantamento estará condicionada à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apresentação da comprovação da despesa do adiantamento anterior. </w:t>
      </w:r>
    </w:p>
    <w:p>
      <w:pPr>
        <w:autoSpaceDN w:val="0"/>
        <w:tabs>
          <w:tab w:pos="2814" w:val="left"/>
        </w:tabs>
        <w:autoSpaceDE w:val="0"/>
        <w:widowControl/>
        <w:spacing w:line="271" w:lineRule="auto" w:before="170" w:after="912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2.5.2.3.​​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não irá reembolsar, em nenhuma hipótese, despesas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como o transporte interno, no Brasil ou exterior, as despesas extras como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materiais de higiene pessoal, bebidas e comidas disponibilizadas em frigobar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hotel, alimentação fora do pacote de participação, exceto nas situações em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atletas e/ou treinadores não consigam se alimentar no local disponibilizado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pelo organizador do evento, por motivos de jogos durante o dia todo, compras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pessoais de quaisquer naturezas e outros que se caracterizem como de ordem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exclusivamente pessoal.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85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2814" w:val="left"/>
        </w:tabs>
        <w:autoSpaceDE w:val="0"/>
        <w:widowControl/>
        <w:spacing w:line="259" w:lineRule="auto" w:before="113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2.5.2.4.​​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prazo para a entrega da prestação de contas será de (10) dez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dias após a data de retorno da viagem.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27009" cy="11043903"/>
            <wp:wrapNone/>
            <wp:docPr id="86" name="Picture 8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27009" cy="11043903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6" w:after="306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2.5.2.4.1.​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não entrega da prestação de contas no prazo estabelecido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ensejará multa no valor correspondente ao da prestação de contas ao(à)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infrator(a).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838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2.6.​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 xml:space="preserve"> DAS REGRAS E REGULAMENTAÇÕES DO ANTIDOPING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940"/>
        </w:trPr>
        <w:tc>
          <w:tcPr>
            <w:tcW w:type="dxa" w:w="22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34" w:after="0"/>
              <w:ind w:left="0" w:right="300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2.6.1.​</w:t>
            </w:r>
          </w:p>
        </w:tc>
        <w:tc>
          <w:tcPr>
            <w:tcW w:type="dxa" w:w="96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34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DAS DIRETRIZES GERAIS SOBRE O ANTIDOPING </w:t>
            </w:r>
          </w:p>
        </w:tc>
      </w:tr>
      <w:tr>
        <w:trPr>
          <w:trHeight w:hRule="exact" w:val="438"/>
        </w:trPr>
        <w:tc>
          <w:tcPr>
            <w:tcW w:type="dxa" w:w="22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36" w:after="0"/>
              <w:ind w:left="0" w:right="3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2.6.1.1.​​</w:t>
            </w:r>
          </w:p>
        </w:tc>
        <w:tc>
          <w:tcPr>
            <w:tcW w:type="dxa" w:w="96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36" w:after="0"/>
              <w:ind w:left="5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É dever de todo(a) atleta, integrante de Seleção Brasileira, de </w:t>
            </w:r>
          </w:p>
        </w:tc>
      </w:tr>
    </w:tbl>
    <w:p>
      <w:pPr>
        <w:autoSpaceDN w:val="0"/>
        <w:autoSpaceDE w:val="0"/>
        <w:widowControl/>
        <w:spacing w:line="269" w:lineRule="auto" w:before="22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qualquer categoria, conhecer e cumprir as normas antidoping do Comitê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Olímpico Internacional (COI), do Comitê Olímpico do Brasil (COB), do Comitê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Paralímpico Internacional (IPC) e/ou do Comitê Paralímpico Brasileiro (CPB),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emanados pela World Antidoping Agency (WADA), expressas no Código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Mundial Antidoping (versão em português). </w:t>
      </w:r>
    </w:p>
    <w:p>
      <w:pPr>
        <w:autoSpaceDN w:val="0"/>
        <w:autoSpaceDE w:val="0"/>
        <w:widowControl/>
        <w:spacing w:line="240" w:lineRule="auto" w:before="16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2.6.1.2.​O(a) atleta é inteiramente responsável por tudo o que ingere. </w:t>
      </w:r>
    </w:p>
    <w:p>
      <w:pPr>
        <w:autoSpaceDN w:val="0"/>
        <w:tabs>
          <w:tab w:pos="2814" w:val="left"/>
        </w:tabs>
        <w:autoSpaceDE w:val="0"/>
        <w:widowControl/>
        <w:spacing w:line="266" w:lineRule="auto" w:before="202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2.6.1.3.​​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segue as recomendações da Agência Brasileira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Controle de Dopagem (ABCD), organismo governamental, que disponibiliza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materiais e orientações em português sobre os procedimentos relativos ao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antidoping no Brasil. </w:t>
      </w:r>
    </w:p>
    <w:p>
      <w:pPr>
        <w:autoSpaceDN w:val="0"/>
        <w:autoSpaceDE w:val="0"/>
        <w:widowControl/>
        <w:spacing w:line="264" w:lineRule="auto" w:before="1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2.6.1.4.​               O Código Mundial Antidoping orienta sobre o tema, lista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substâncias de uso proibido no esporte, bem como os procedimentos de coleta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 análise de amostras.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1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2.6.1.5.​​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lista de substâncias proibidas sofre alterações todos os anos,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caracterizando obrigação de cada atleta se manter informado em relação à sua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versão mais recente.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17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2.6.1.6.​​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alegação de desconhecimento do Código Mundial Antidoping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não escusa o(a) atleta da obrigação de cumpri-lo. O seu não cumprimento é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passível de sanções esportivas de caráter nacional e/ou internacional. </w:t>
      </w:r>
    </w:p>
    <w:p>
      <w:pPr>
        <w:autoSpaceDN w:val="0"/>
        <w:tabs>
          <w:tab w:pos="2814" w:val="left"/>
        </w:tabs>
        <w:autoSpaceDE w:val="0"/>
        <w:widowControl/>
        <w:spacing w:line="266" w:lineRule="auto" w:before="17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2.6.1.7.​​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realização de exames antidoping, por parte da WADA, não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depende de qualquer tipo de aviso prévio, podendo ocorrer durante o período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competições, ou de treinamentos, devendo o(a) atleta estar em permanente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conformidade com as normas descritas no código. </w:t>
      </w:r>
    </w:p>
    <w:p>
      <w:pPr>
        <w:autoSpaceDN w:val="0"/>
        <w:tabs>
          <w:tab w:pos="2814" w:val="left"/>
        </w:tabs>
        <w:autoSpaceDE w:val="0"/>
        <w:widowControl/>
        <w:spacing w:line="259" w:lineRule="auto" w:before="170" w:after="1048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2.6.1.8.​​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Todos(as) os(as) atletas, de qualquer categoria, devem declarar,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por escrito, anualmente, que têm ciência das informações contidas no Código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86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40" w:lineRule="auto" w:before="1134" w:after="2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Mundial Antidoping. A declaração deverá ser entregue ao(à) Coordenador(a)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87" name="Picture 8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84"/>
        </w:trPr>
        <w:tc>
          <w:tcPr>
            <w:tcW w:type="dxa" w:w="1042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Técnico(a) da Seleção Brasileira na primeira convocação de cada ano. </w:t>
            </w:r>
          </w:p>
        </w:tc>
      </w:tr>
      <w:tr>
        <w:trPr>
          <w:trHeight w:hRule="exact" w:val="600"/>
        </w:trPr>
        <w:tc>
          <w:tcPr>
            <w:tcW w:type="dxa" w:w="17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4" w:after="0"/>
              <w:ind w:left="0" w:right="278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2.6.2.​</w:t>
            </w:r>
          </w:p>
        </w:tc>
        <w:tc>
          <w:tcPr>
            <w:tcW w:type="dxa" w:w="87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4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DA AUTORIZAÇÃO DE USO TERAPÊUTICO </w:t>
            </w:r>
          </w:p>
        </w:tc>
      </w:tr>
      <w:tr>
        <w:trPr>
          <w:trHeight w:hRule="exact" w:val="438"/>
        </w:trPr>
        <w:tc>
          <w:tcPr>
            <w:tcW w:type="dxa" w:w="17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36" w:after="0"/>
              <w:ind w:left="0" w:right="3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2.6.2.1.​​</w:t>
            </w:r>
          </w:p>
        </w:tc>
        <w:tc>
          <w:tcPr>
            <w:tcW w:type="dxa" w:w="87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36" w:after="0"/>
              <w:ind w:left="5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Em caso de o(a) atleta precisar usar um medicamento que esteja </w:t>
            </w:r>
          </w:p>
        </w:tc>
      </w:tr>
    </w:tbl>
    <w:p>
      <w:pPr>
        <w:autoSpaceDN w:val="0"/>
        <w:autoSpaceDE w:val="0"/>
        <w:widowControl/>
        <w:spacing w:line="269" w:lineRule="auto" w:before="22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 lista de substâncias proibidas ou que, por razões diversas, venha a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metabolizar uma das substâncias proibidas, deve solicitar, junto à ABCD, uma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“Autorização de Uso Terapêutico” (AUT), após realizar consulta a Comissão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Técnica ou as Lideranças de Seleções Olímpicas e Paralímpicas, para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receberem apoio e orientações para melhor procedimento.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178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2.6.2.2.​​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informações sobre o procedimento estão disponíveis no site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oficial da ABCD,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neste</w:t>
      </w:r>
      <w:r>
        <w:rPr>
          <w:rFonts w:ascii="Raleway" w:hAnsi="Raleway" w:eastAsia="Raleway"/>
          <w:b w:val="0"/>
          <w:i w:val="0"/>
          <w:color w:val="0000FF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link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, e o formulário a ser preenchido em conjunto com um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médico responsável pode ser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visualizado aqui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. </w:t>
      </w:r>
    </w:p>
    <w:p>
      <w:pPr>
        <w:autoSpaceDN w:val="0"/>
        <w:autoSpaceDE w:val="0"/>
        <w:widowControl/>
        <w:spacing w:line="257" w:lineRule="auto" w:before="548" w:after="748"/>
        <w:ind w:left="1134" w:right="3600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2.7.​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 xml:space="preserve"> DO PROCEDIMENTO PARA O USO DE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  <w:r>
        <w:br/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FERRAMENTAS DE ANÁLISE DE DESEMPENHO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552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2.7.1.​DAS FERRAMENTAS DE ANÁLISE DE DESEMPENHO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452"/>
        </w:trPr>
        <w:tc>
          <w:tcPr>
            <w:tcW w:type="dxa" w:w="23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50" w:after="0"/>
              <w:ind w:left="0" w:right="4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2.7.1.1.​ ​</w:t>
            </w:r>
          </w:p>
        </w:tc>
        <w:tc>
          <w:tcPr>
            <w:tcW w:type="dxa" w:w="95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50" w:after="0"/>
              <w:ind w:left="4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Uma vez que o tênis de mesa é um esporte de alta precisão, tem-se a </w:t>
            </w:r>
          </w:p>
        </w:tc>
      </w:tr>
    </w:tbl>
    <w:p>
      <w:pPr>
        <w:autoSpaceDN w:val="0"/>
        <w:autoSpaceDE w:val="0"/>
        <w:widowControl/>
        <w:spacing w:line="264" w:lineRule="auto" w:before="22" w:after="0"/>
        <w:ind w:left="1134" w:right="100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exigência por observar um nível altíssimo de detalhes, sendo possível apenas com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uso de ferramentas tecnológicas de apoio. Para isso, a CBTM dispõe de ferramentas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análise de desempenho para suporte a treinadores(as) em competições e jogos.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258" w:after="0"/>
        <w:ind w:left="1134" w:right="100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2.7.1.2.​​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Toda participação de atletas brasileiros em competições e treinamentos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internacionais deverão ser gravadas pelo(a) técnico(a) ou chefe de equipe, devendo ser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adequadamente armazenados no servidor e HD externo. </w:t>
      </w:r>
    </w:p>
    <w:p>
      <w:pPr>
        <w:autoSpaceDN w:val="0"/>
        <w:autoSpaceDE w:val="0"/>
        <w:widowControl/>
        <w:spacing w:line="264" w:lineRule="auto" w:before="4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2.7.1.3.​A CBTM poderá contratar ou realizar parcerias com outras ferramentas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tecnológicas que permitam aperfeiçoar a análise de desempenho de atletas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treinamentos e competições. </w:t>
      </w:r>
    </w:p>
    <w:p>
      <w:pPr>
        <w:autoSpaceDN w:val="0"/>
        <w:autoSpaceDE w:val="0"/>
        <w:widowControl/>
        <w:spacing w:line="240" w:lineRule="auto" w:before="692" w:after="3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2.8.​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 xml:space="preserve"> DAS HOMENAGENS A MEMBROS DA COMUNIDADE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800"/>
        </w:trPr>
        <w:tc>
          <w:tcPr>
            <w:tcW w:type="dxa" w:w="95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8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DO TÊNIS DE MESA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842"/>
        </w:trPr>
        <w:tc>
          <w:tcPr>
            <w:tcW w:type="dxa" w:w="17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06" w:after="0"/>
              <w:ind w:left="0" w:right="302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2.8.1.​</w:t>
            </w:r>
          </w:p>
        </w:tc>
        <w:tc>
          <w:tcPr>
            <w:tcW w:type="dxa" w:w="78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06" w:after="0"/>
              <w:ind w:left="3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DOS CRITÉRIOS PARA HOMENAGENS </w:t>
            </w:r>
          </w:p>
        </w:tc>
      </w:tr>
    </w:tbl>
    <w:p>
      <w:pPr>
        <w:autoSpaceDN w:val="0"/>
        <w:autoSpaceDE w:val="0"/>
        <w:widowControl/>
        <w:spacing w:line="88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87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2814" w:val="left"/>
        </w:tabs>
        <w:autoSpaceDE w:val="0"/>
        <w:widowControl/>
        <w:spacing w:line="264" w:lineRule="auto" w:before="113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2.8.1.1.​​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critérios para homenagear atletas, treinadores(as), dirigentes,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membros da comissão técnica ou outros(as) apoiadores que contribuem com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sucesso internacional do tênis de mesa brasileiro são: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88" name="Picture 8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64" w:after="0"/>
        <w:ind w:left="1134" w:right="144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2.8.1.1.1.​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Classificação do(a) atleta entre as 03 (três) primeiras colocações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eventos internacionais, como os Latinos, Panamericanos, Sul-Americanos, Abertos,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Jogos Olímpicos ou Paralímpicos, Jogos Olímpicos da Juventude, Jogos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Pan-Americanos ou Para Pan-Americanos e/ou Mundial. </w:t>
      </w:r>
    </w:p>
    <w:p>
      <w:pPr>
        <w:autoSpaceDN w:val="0"/>
        <w:tabs>
          <w:tab w:pos="2574" w:val="left"/>
        </w:tabs>
        <w:autoSpaceDE w:val="0"/>
        <w:widowControl/>
        <w:spacing w:line="257" w:lineRule="auto" w:before="176" w:after="0"/>
        <w:ind w:left="1134" w:right="144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2.8.1.1.2.​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Aos pais, clubes, federações, treinadores(as) ou membros da comissão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técnica que contribuíram decisivamente ao alcance de resultados internacionais. </w:t>
      </w:r>
    </w:p>
    <w:p>
      <w:pPr>
        <w:autoSpaceDN w:val="0"/>
        <w:tabs>
          <w:tab w:pos="2678" w:val="left"/>
        </w:tabs>
        <w:autoSpaceDE w:val="0"/>
        <w:widowControl/>
        <w:spacing w:line="240" w:lineRule="auto" w:before="168" w:after="2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2.8.1.2.​​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tabela a seguir apresenta as homenagens a serem feitas, com limite de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36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até 05 (cinco) atletas e 11 (onze) pessoas por ano: </w:t>
            </w:r>
          </w:p>
        </w:tc>
      </w:tr>
    </w:tbl>
    <w:p>
      <w:pPr>
        <w:autoSpaceDN w:val="0"/>
        <w:autoSpaceDE w:val="0"/>
        <w:widowControl/>
        <w:spacing w:line="72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2220"/>
        </w:trPr>
        <w:tc>
          <w:tcPr>
            <w:tcW w:type="dxa" w:w="10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2695"/>
              <w:gridCol w:w="2695"/>
              <w:gridCol w:w="2695"/>
              <w:gridCol w:w="2695"/>
            </w:tblGrid>
            <w:tr>
              <w:trPr>
                <w:trHeight w:hRule="exact" w:val="1010"/>
              </w:trPr>
              <w:tc>
                <w:tcPr>
                  <w:tcW w:type="dxa" w:w="340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4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>Homenagens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48" w:after="0"/>
                    <w:ind w:left="14" w:right="576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 xml:space="preserve">Eventos na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>América</w:t>
                  </w:r>
                </w:p>
              </w:tc>
              <w:tc>
                <w:tcPr>
                  <w:tcW w:type="dxa" w:w="198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344" w:after="0"/>
                    <w:ind w:left="0" w:right="864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 xml:space="preserve">Eventos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>Mundiais</w:t>
                  </w:r>
                </w:p>
              </w:tc>
              <w:tc>
                <w:tcPr>
                  <w:tcW w:type="dxa" w:w="222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8" w:after="0"/>
                    <w:ind w:left="0" w:right="144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 xml:space="preserve">Jogos Olímpicos,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 xml:space="preserve">Paralímpicos ou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4"/>
                    </w:rPr>
                    <w:t>Mundial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3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Réplica de Medalha Especial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9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2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X 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type="dxa" w:w="3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Placa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0" w:right="864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X </w:t>
                  </w:r>
                </w:p>
              </w:tc>
              <w:tc>
                <w:tcPr>
                  <w:tcW w:type="dxa" w:w="19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X </w:t>
                  </w:r>
                </w:p>
              </w:tc>
              <w:tc>
                <w:tcPr>
                  <w:tcW w:type="dxa" w:w="22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</w:tr>
            <w:tr>
              <w:trPr>
                <w:trHeight w:hRule="exact" w:val="320"/>
              </w:trPr>
              <w:tc>
                <w:tcPr>
                  <w:tcW w:type="dxa" w:w="3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Brinde Especial </w:t>
                  </w:r>
                </w:p>
              </w:tc>
              <w:tc>
                <w:tcPr>
                  <w:tcW w:type="dxa" w:w="2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9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X </w:t>
                  </w:r>
                </w:p>
              </w:tc>
              <w:tc>
                <w:tcPr>
                  <w:tcW w:type="dxa" w:w="22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 xml:space="preserve">X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41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101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2.8.1.3.​          Todos(as) os(as) atletas que conquistarem resultados de âmbito </w:t>
            </w:r>
          </w:p>
        </w:tc>
      </w:tr>
    </w:tbl>
    <w:p>
      <w:pPr>
        <w:autoSpaceDN w:val="0"/>
        <w:autoSpaceDE w:val="0"/>
        <w:widowControl/>
        <w:spacing w:line="264" w:lineRule="auto" w:before="20" w:after="0"/>
        <w:ind w:left="1134" w:right="129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internacional, independentemente do nível da competição, deverão receber carta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parabenização por e-mail, em ofício encaminhado pelo Comitê Executivo da CBTM,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conforme modelo próprio. </w:t>
      </w:r>
    </w:p>
    <w:p>
      <w:pPr>
        <w:autoSpaceDN w:val="0"/>
        <w:tabs>
          <w:tab w:pos="2814" w:val="left"/>
        </w:tabs>
        <w:autoSpaceDE w:val="0"/>
        <w:widowControl/>
        <w:spacing w:line="259" w:lineRule="auto" w:before="42" w:after="22"/>
        <w:ind w:left="1134" w:right="100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2.8.1.4.​​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“Medalha Especial” levará o nome de um(a) atleta Olímpico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Paralímpico histórico do tênis de mesa, definido pela Comissão de Atletas anualmente,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79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conforme o segmento da conquista. </w:t>
            </w:r>
          </w:p>
        </w:tc>
      </w:tr>
    </w:tbl>
    <w:p>
      <w:pPr>
        <w:autoSpaceDN w:val="0"/>
        <w:autoSpaceDE w:val="0"/>
        <w:widowControl/>
        <w:spacing w:line="460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88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4" w:lineRule="auto" w:before="1134" w:after="0"/>
        <w:ind w:left="1134" w:right="2592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CAPÍTULO 3 – DO REGULAMENTO SOBRE </w:t>
      </w:r>
      <w:r>
        <w:br/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PARTICIPANTES DE 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EVENTOS INTERNACIONAIS SEM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FINANCIAMENTO DA CBTM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89" name="Picture 8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59" w:lineRule="auto" w:before="506" w:after="0"/>
        <w:ind w:left="1134" w:right="3312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3.1.​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 xml:space="preserve"> DA REGULAMENTAÇÃO GERAL SOBRE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  <w:r>
        <w:br/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PARTICIPANTES EM EVENTOS INTERNACIONAIS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autoSpaceDE w:val="0"/>
        <w:widowControl/>
        <w:spacing w:line="259" w:lineRule="auto" w:before="808" w:after="0"/>
        <w:ind w:left="1134" w:right="2304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3.1.1.​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DA DEFINIÇÃO GERAL SOBRE A PARTICIPAÇÃO EM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EVENTOS INTERNACIONAIS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autoSpaceDE w:val="0"/>
        <w:widowControl/>
        <w:spacing w:line="259" w:lineRule="auto" w:before="168" w:after="0"/>
        <w:ind w:left="1008" w:right="1872" w:firstLine="0"/>
        <w:jc w:val="center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3.1.1.1.​          A CBTM prioriza o financiamento a atletas e membros da Comissão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Técnica em participações em eventos internacionais visando o alto rendimento. </w:t>
      </w:r>
    </w:p>
    <w:p>
      <w:pPr>
        <w:autoSpaceDN w:val="0"/>
        <w:autoSpaceDE w:val="0"/>
        <w:widowControl/>
        <w:spacing w:line="259" w:lineRule="auto" w:before="42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orçamento da entidade, por obrigação legal, deve ter como premissa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definições estratégicas orientadas para a performance. </w:t>
      </w:r>
    </w:p>
    <w:p>
      <w:pPr>
        <w:autoSpaceDN w:val="0"/>
        <w:tabs>
          <w:tab w:pos="2678" w:val="left"/>
        </w:tabs>
        <w:autoSpaceDE w:val="0"/>
        <w:widowControl/>
        <w:spacing w:line="266" w:lineRule="auto" w:before="17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3.1.1.2.​​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Pela regulamentação da ITTF, a CBTM é a única entidade no Brasil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autorizada a intermediar a relação entre a entidade internacional e os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promotores de eventos internacionais. Portanto, todos os fluxos de informação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entre estes entes e os promotores devem, necessariamente, passar pela CBTM. </w:t>
      </w:r>
    </w:p>
    <w:p>
      <w:pPr>
        <w:autoSpaceDN w:val="0"/>
        <w:tabs>
          <w:tab w:pos="2678" w:val="left"/>
        </w:tabs>
        <w:autoSpaceDE w:val="0"/>
        <w:widowControl/>
        <w:spacing w:line="269" w:lineRule="auto" w:before="17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3.1.1.3.​​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Mesmo os(as) atletas que participam de competições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internacionais com recursos próprios devem seguir regras e diretrizes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estabelecidas pela CBTM, uma vez que os promotores de eventos internacionais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 a própria ITTF requerem a organização de delegações nacionais, de modo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facilitar a operação e gestão de cada evento.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17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3.1.1.4.​​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não obtém ganho financeiro na intermediação entre 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interessados em participar de eventos internacionais abertos, fazendo o papel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facilitadora nesta relação.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6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3.1.1.4.1.​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CBTM, a seu critério, poderá estabelecer regras diferenciadas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diferentes tipos de eventos e categorias, de modo a atender as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especificidades de cada público.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74" w:after="2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3.1.1.4.2.​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poderá definir, a seu critério, chefes de delegação,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deverão ser respeitados em quaisquer circunstâncias como autoridade máxima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 delegação durante o período de realização do evento internacional,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compreendendo desde o momento do embarque da delegação até o retorno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384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para o Brasil. </w:t>
            </w:r>
          </w:p>
        </w:tc>
      </w:tr>
      <w:tr>
        <w:trPr>
          <w:trHeight w:hRule="exact" w:val="432"/>
        </w:trPr>
        <w:tc>
          <w:tcPr>
            <w:tcW w:type="dxa" w:w="2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92" w:after="0"/>
              <w:ind w:left="0" w:right="26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3.1.1.4.3.​</w:t>
            </w:r>
          </w:p>
        </w:tc>
        <w:tc>
          <w:tcPr>
            <w:tcW w:type="dxa" w:w="963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92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Tais pressupostos são válidos para quaisquer tipos de competição </w:t>
            </w:r>
          </w:p>
        </w:tc>
      </w:tr>
    </w:tbl>
    <w:p>
      <w:pPr>
        <w:autoSpaceDN w:val="0"/>
        <w:autoSpaceDE w:val="0"/>
        <w:widowControl/>
        <w:spacing w:line="103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89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50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internacional oficial, mesmo aquelas realizadas em território brasileiro.</w:t>
            </w:r>
          </w:p>
        </w:tc>
      </w:tr>
      <w:tr>
        <w:trPr>
          <w:trHeight w:hRule="exact" w:val="390"/>
        </w:trPr>
        <w:tc>
          <w:tcPr>
            <w:tcW w:type="dxa" w:w="2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8" w:after="0"/>
              <w:ind w:left="0" w:right="26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3.1.1.4.4.​</w:t>
            </w:r>
          </w:p>
        </w:tc>
        <w:tc>
          <w:tcPr>
            <w:tcW w:type="dxa" w:w="963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8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 CBTM poderá estabelecer diferentes meios de pagamento, direto </w:t>
            </w:r>
          </w:p>
        </w:tc>
      </w:tr>
    </w:tbl>
    <w:p>
      <w:pPr>
        <w:autoSpaceDN w:val="0"/>
        <w:autoSpaceDE w:val="0"/>
        <w:widowControl/>
        <w:spacing w:line="259" w:lineRule="auto" w:before="22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ou indireto ao promotor do evento, devendo deixar claro o formato em Nota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Oficial.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90" name="Picture 9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170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3.1.1.5.​​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regras gerais do item 2.2. e respectivos subitens são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igualmente aplicáveis neste capítulo, com exceção aos itens que preveem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formação de delegações nacionais com financiamento da CBTM. </w:t>
      </w:r>
    </w:p>
    <w:p>
      <w:pPr>
        <w:autoSpaceDN w:val="0"/>
        <w:autoSpaceDE w:val="0"/>
        <w:widowControl/>
        <w:spacing w:line="269" w:lineRule="auto" w:before="16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3.1.1.6.​Para solicitação de inscrição nos eventos internacionais o(a) atleta deverá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 inscrever através do CBTM- WEB, através do cadastro de seu clube e após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sua inscrição, deve enviar um e-mail para </w:t>
      </w:r>
      <w:r>
        <w:rPr>
          <w:rFonts w:ascii="Raleway" w:hAnsi="Raleway" w:eastAsia="Raleway"/>
          <w:b w:val="0"/>
          <w:i w:val="0"/>
          <w:color w:val="000000"/>
          <w:sz w:val="24"/>
          <w:u w:val="single"/>
        </w:rPr>
        <w:hyperlink r:id="rId30" w:history="1">
          <w:r>
            <w:rPr>
              <w:rStyle w:val="Hyperlink"/>
            </w:rPr>
            <w:t>selecoes@cbtm.org.br</w:t>
          </w:r>
        </w:hyperlink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(no caso dos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atletas olímpicos) e </w:t>
      </w:r>
      <w:r>
        <w:rPr>
          <w:rFonts w:ascii="Raleway" w:hAnsi="Raleway" w:eastAsia="Raleway"/>
          <w:b w:val="0"/>
          <w:i w:val="0"/>
          <w:color w:val="000000"/>
          <w:sz w:val="24"/>
          <w:u w:val="single"/>
        </w:rPr>
        <w:hyperlink r:id="rId42" w:history="1">
          <w:r>
            <w:rPr>
              <w:rStyle w:val="Hyperlink"/>
            </w:rPr>
            <w:t>selpar@cbtm.org.br</w:t>
          </w:r>
        </w:hyperlink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(no casa de atletas paralímpicos) com 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seguintes informações: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50" w:after="0"/>
        <w:ind w:left="1134" w:right="316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3.1.1.6.1.​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Opção de hospedagem, período de estadia no evento,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categoria/classe e provas das quais o atleta pretende participar;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8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3.1.1.6.2.​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Solicitação da Classificação Funcional, caso não tenha (exclusivo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atletas paralímpicos); </w:t>
      </w:r>
    </w:p>
    <w:p>
      <w:pPr>
        <w:autoSpaceDN w:val="0"/>
        <w:autoSpaceDE w:val="0"/>
        <w:widowControl/>
        <w:spacing w:line="259" w:lineRule="auto" w:before="170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3.1.1.7.​ Após o prazo de inscrição, a CBTM divulgará em Nota Oficial os(as) atletas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confirmados pela organização do evento. </w:t>
      </w:r>
    </w:p>
    <w:p>
      <w:pPr>
        <w:autoSpaceDN w:val="0"/>
        <w:tabs>
          <w:tab w:pos="2814" w:val="left"/>
        </w:tabs>
        <w:autoSpaceDE w:val="0"/>
        <w:widowControl/>
        <w:spacing w:line="266" w:lineRule="auto" w:before="168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3.1.1.8.​​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(As) atletas deverão assumir as despesas de viagem 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honorários de 01 (um) técnico (que atenda às normas para atuação como técnico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eventos oficiais, conforme diretrizes da CBTM) para acompanhamento. Cada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técnico poderá atuar com um grupo de no máximo 05 (cinco) atletas.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3.1.1.8.1.​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partir do 6º(sexto) atleta, um 2º (segundo) técnico deverá integrar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equipe, seguindo os mesmos critérios;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8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3.1.1.8.2.​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(As) atletas poderão levar seu técnico particular, se submetendo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aos mesmos critérios adotados, em comum acordo com os demais integrantes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 delegação. </w:t>
      </w:r>
    </w:p>
    <w:p>
      <w:pPr>
        <w:autoSpaceDN w:val="0"/>
        <w:tabs>
          <w:tab w:pos="2814" w:val="left"/>
        </w:tabs>
        <w:autoSpaceDE w:val="0"/>
        <w:widowControl/>
        <w:spacing w:line="266" w:lineRule="auto" w:before="17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3.1.1.9.​​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pagamento dos valores será feito através por: invoice, espécie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ou cartão de crédito ao organizador do evento (envolvendo todas as taxas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tarifas referentes). Em caso de participação com recursos próprios, o/a atleta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 enviar o comprovante de pagamento no dia da chegada no evento.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4" w:after="0"/>
        <w:ind w:left="1134" w:right="259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3.1.1.10.​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Qualquer necessidade de ajuste ou estorno de valores, será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realizado após o pagamento à organização.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42" w:after="2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3.1.1.11.​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caso de cancelamento, este deverá ser informado por e-mail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</w:t>
      </w:r>
      <w:r>
        <w:rPr>
          <w:rFonts w:ascii="Raleway" w:hAnsi="Raleway" w:eastAsia="Raleway"/>
          <w:b w:val="0"/>
          <w:i w:val="0"/>
          <w:color w:val="000000"/>
          <w:sz w:val="24"/>
          <w:u w:val="single"/>
        </w:rPr>
        <w:hyperlink r:id="rId30" w:history="1">
          <w:r>
            <w:rPr>
              <w:rStyle w:val="Hyperlink"/>
            </w:rPr>
            <w:t>selecoes@cbtm.org.br</w:t>
          </w:r>
        </w:hyperlink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(eventos Olímpicos) ou </w:t>
      </w:r>
      <w:r>
        <w:rPr>
          <w:rFonts w:ascii="Raleway" w:hAnsi="Raleway" w:eastAsia="Raleway"/>
          <w:b w:val="0"/>
          <w:i w:val="0"/>
          <w:color w:val="000000"/>
          <w:sz w:val="24"/>
          <w:u w:val="single"/>
        </w:rPr>
        <w:hyperlink r:id="rId42" w:history="1">
          <w:r>
            <w:rPr>
              <w:rStyle w:val="Hyperlink"/>
            </w:rPr>
            <w:t>selpar@cbtm.org.br</w:t>
          </w:r>
        </w:hyperlink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(eventos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67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Paralímpicos). </w:t>
            </w:r>
          </w:p>
        </w:tc>
      </w:tr>
    </w:tbl>
    <w:p>
      <w:pPr>
        <w:autoSpaceDN w:val="0"/>
        <w:autoSpaceDE w:val="0"/>
        <w:widowControl/>
        <w:spacing w:line="120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90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2574" w:val="left"/>
        </w:tabs>
        <w:autoSpaceDE w:val="0"/>
        <w:widowControl/>
        <w:spacing w:line="264" w:lineRule="auto" w:before="113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3.1.1.12.​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Qualquer taxa cobrada por cancelamento após o prazo deverá ser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paga posteriormente pelo atleta, através de boleto bancário, que será inserido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seu cadastro na aba financeira, no sistema CBTM-Web.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91" name="Picture 9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71" w:lineRule="auto" w:before="172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3.1.1.13.​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Todas as Informações de viagem (datas, horários de partida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chegada, número do voo e cia aérea), deverão ser enviadas por e-mail para </w:t>
      </w:r>
      <w:r>
        <w:rPr>
          <w:rFonts w:ascii="Raleway" w:hAnsi="Raleway" w:eastAsia="Raleway"/>
          <w:b w:val="0"/>
          <w:i w:val="0"/>
          <w:color w:val="000000"/>
          <w:sz w:val="24"/>
        </w:rPr>
        <w:hyperlink r:id="rId30" w:history="1">
          <w:r>
            <w:rPr>
              <w:rStyle w:val="Hyperlink"/>
            </w:rPr>
            <w:t>selecoes@cbtm.org.br</w:t>
          </w:r>
        </w:hyperlink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(eventos Olímpicos) ou </w:t>
      </w:r>
      <w:r>
        <w:rPr>
          <w:rFonts w:ascii="Raleway" w:hAnsi="Raleway" w:eastAsia="Raleway"/>
          <w:b w:val="0"/>
          <w:i w:val="0"/>
          <w:color w:val="000000"/>
          <w:sz w:val="24"/>
        </w:rPr>
        <w:hyperlink r:id="rId42" w:history="1">
          <w:r>
            <w:rPr>
              <w:rStyle w:val="Hyperlink"/>
            </w:rPr>
            <w:t>selpar@cbtm.org.br</w:t>
          </w:r>
        </w:hyperlink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(eventos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Paralímpicos), até o prazo determinado no prospecto do evento. Vale ressaltar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o prazo estipulado é baseado no fuso horário do comitê organizador, com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isso, torna-se essencial enviar com antecedência.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3.1.1.14.​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Após o prazo, a CBTM não se responsabiliza por informar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organização, tampouco garantirá o serviço de transporte interno oferecido pelo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2" w:after="22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3.1.1.15.​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​ É vetada a permanência de familiares e acompanhantes dos(as)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atletas que não estejam compondo a Comissão Técnica e/ou de Staff no evento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nas mesmas acomodações pertencentes ao pacote da organização informada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013"/>
        <w:gridCol w:w="3013"/>
        <w:gridCol w:w="3013"/>
      </w:tblGrid>
      <w:tr>
        <w:trPr>
          <w:trHeight w:hRule="exact" w:val="372"/>
        </w:trPr>
        <w:tc>
          <w:tcPr>
            <w:tcW w:type="dxa" w:w="1191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no Prospecto. </w:t>
            </w:r>
          </w:p>
        </w:tc>
      </w:tr>
      <w:tr>
        <w:trPr>
          <w:trHeight w:hRule="exact" w:val="480"/>
        </w:trPr>
        <w:tc>
          <w:tcPr>
            <w:tcW w:type="dxa" w:w="23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96" w:after="0"/>
              <w:ind w:left="0" w:right="22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3.1.1.15.1.​</w:t>
            </w:r>
          </w:p>
        </w:tc>
        <w:tc>
          <w:tcPr>
            <w:tcW w:type="dxa" w:w="959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96" w:after="0"/>
              <w:ind w:left="2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Casos de exceção são: </w:t>
            </w:r>
          </w:p>
        </w:tc>
      </w:tr>
      <w:tr>
        <w:trPr>
          <w:trHeight w:hRule="exact" w:val="480"/>
        </w:trPr>
        <w:tc>
          <w:tcPr>
            <w:tcW w:type="dxa" w:w="1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04" w:after="0"/>
              <w:ind w:left="0" w:right="32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i.​</w:t>
            </w:r>
          </w:p>
        </w:tc>
        <w:tc>
          <w:tcPr>
            <w:tcW w:type="dxa" w:w="1029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04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quando o Staff e/ou acompanhante for familiar; </w:t>
            </w:r>
          </w:p>
        </w:tc>
      </w:tr>
      <w:tr>
        <w:trPr>
          <w:trHeight w:hRule="exact" w:val="480"/>
        </w:trPr>
        <w:tc>
          <w:tcPr>
            <w:tcW w:type="dxa" w:w="1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8" w:after="0"/>
              <w:ind w:left="0" w:right="27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ii.​</w:t>
            </w:r>
          </w:p>
        </w:tc>
        <w:tc>
          <w:tcPr>
            <w:tcW w:type="dxa" w:w="1029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8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eventos nos quais a CBTM disponibiliza até um oficial na comissão técnica; </w:t>
            </w:r>
          </w:p>
        </w:tc>
      </w:tr>
      <w:tr>
        <w:trPr>
          <w:trHeight w:hRule="exact" w:val="416"/>
        </w:trPr>
        <w:tc>
          <w:tcPr>
            <w:tcW w:type="dxa" w:w="1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2" w:after="0"/>
              <w:ind w:left="0" w:right="22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iii.​</w:t>
            </w:r>
          </w:p>
        </w:tc>
        <w:tc>
          <w:tcPr>
            <w:tcW w:type="dxa" w:w="1029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2" w:after="0"/>
              <w:ind w:left="2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casos de necessidade de acompanhamento por razões de saúde, desde </w:t>
            </w:r>
          </w:p>
        </w:tc>
      </w:tr>
    </w:tbl>
    <w:p>
      <w:pPr>
        <w:autoSpaceDN w:val="0"/>
        <w:autoSpaceDE w:val="0"/>
        <w:widowControl/>
        <w:spacing w:line="240" w:lineRule="auto" w:before="2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sejam devidamente documentados através de evidências médicas. </w:t>
      </w:r>
    </w:p>
    <w:p>
      <w:pPr>
        <w:autoSpaceDN w:val="0"/>
        <w:autoSpaceDE w:val="0"/>
        <w:widowControl/>
        <w:spacing w:line="259" w:lineRule="auto" w:before="736" w:after="0"/>
        <w:ind w:left="1134" w:right="3312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3.1.2.​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DAS DIRETRIZES GERAIS PARA ATLETAS DA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CATEGORIA MASTERS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tabs>
          <w:tab w:pos="2814" w:val="left"/>
        </w:tabs>
        <w:autoSpaceDE w:val="0"/>
        <w:widowControl/>
        <w:spacing w:line="259" w:lineRule="auto" w:before="168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3.1.2.1.​​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não custeia a participação de atletas em competições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internacionais da categoria de Masters . </w:t>
      </w:r>
    </w:p>
    <w:p>
      <w:pPr>
        <w:autoSpaceDN w:val="0"/>
        <w:tabs>
          <w:tab w:pos="2814" w:val="left"/>
        </w:tabs>
        <w:autoSpaceDE w:val="0"/>
        <w:widowControl/>
        <w:spacing w:line="271" w:lineRule="auto" w:before="17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3.1.2.2.​​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É de responsabilidade da CBTM a divulgação de informações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prévias do evento, tais como: local, data e custo do evento, conforme prospecto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 comunicado oficial do mesmo emitido pelo seu promotor. A CBTM tem, ainda,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papel de fazer a interlocução com o promotor do evento para a remessa,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direta ou indireta, dos valores relativos a inscrições dos(as) atletas, além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repassar informações relativas ao evento ao conjunto de atletas da categoria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Masters. </w:t>
      </w:r>
    </w:p>
    <w:p>
      <w:pPr>
        <w:autoSpaceDN w:val="0"/>
        <w:tabs>
          <w:tab w:pos="2814" w:val="left"/>
        </w:tabs>
        <w:autoSpaceDE w:val="0"/>
        <w:widowControl/>
        <w:spacing w:line="259" w:lineRule="auto" w:before="170" w:after="1016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3.1.2.3.​​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a inscrição de atletas em eventos internacionais de Masters,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respeitará as seguintes premissas: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91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2574" w:val="left"/>
        </w:tabs>
        <w:autoSpaceDE w:val="0"/>
        <w:widowControl/>
        <w:spacing w:line="259" w:lineRule="auto" w:before="1134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3.1.2.3.1.​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Publicar Nota Oficial específica (conforme modelo do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Anexo XIII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orientações de inscrição, prazos e formato de pagamento;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92" name="Picture 9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2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3.1.2.3.2.​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Observar a regularidade do pagamento da TRA de cada atleta 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ano vigente e a ausência de débitos prévios com a CBTM;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7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3.1.2.3.3.​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Definir equipe em cada categoria conforme pontuação no Ranking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Nacional e, em caso de empate, no Rating Nacional até o último dia de registro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inscrição, estipulado pela Nota Oficial CBTM, ou por meio de seletiva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específica; </w:t>
      </w:r>
    </w:p>
    <w:p>
      <w:pPr>
        <w:autoSpaceDN w:val="0"/>
        <w:tabs>
          <w:tab w:pos="2574" w:val="left"/>
        </w:tabs>
        <w:autoSpaceDE w:val="0"/>
        <w:widowControl/>
        <w:spacing w:line="238" w:lineRule="auto" w:before="16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3.1.2.3.4.​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Realizar indicações técnicas de atletas;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24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3.1.2.3.5.​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Definir, na Nota Oficial, um “Responsável Técnico” para a missão,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terá a responsabilidade de organizar a delegação e fazer a interlocução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grupo com a CBTM. </w:t>
      </w:r>
    </w:p>
    <w:p>
      <w:pPr>
        <w:autoSpaceDN w:val="0"/>
        <w:tabs>
          <w:tab w:pos="2814" w:val="left"/>
        </w:tabs>
        <w:autoSpaceDE w:val="0"/>
        <w:widowControl/>
        <w:spacing w:line="257" w:lineRule="auto" w:before="1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3.1.2.4.​​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É de responsabilidade do(a) atleta participante o pagamento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todas as suas despesas. </w:t>
      </w:r>
    </w:p>
    <w:p>
      <w:pPr>
        <w:autoSpaceDN w:val="0"/>
        <w:autoSpaceDE w:val="0"/>
        <w:widowControl/>
        <w:spacing w:line="266" w:lineRule="auto" w:before="174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3.1.2.5.​As alterações e cancelamentos deverão ser comunicados por e-mail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(conforme Nota Oficial) e deverão seguir os prazos relativos do evento, sendo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eventuais multas e/ou diferenças cambiais deverão ser custeadas pelo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participante. </w:t>
      </w:r>
    </w:p>
    <w:p>
      <w:pPr>
        <w:autoSpaceDN w:val="0"/>
        <w:autoSpaceDE w:val="0"/>
        <w:widowControl/>
        <w:spacing w:line="259" w:lineRule="auto" w:before="16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3.1.2.6.​             Após o prazo final estabelecido no prospecto do evento, a CBTM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divulgará, em Nota Oficial, a autorização de participação aos(às) atletas.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170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3.1.2.7.​  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poderá estipular prazos de confirmação e pagamento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anterior ao definido pelo promotor do evento para fins de organização da </w:t>
      </w:r>
      <w:r>
        <w:rPr>
          <w:rFonts w:ascii="Raleway" w:hAnsi="Raleway" w:eastAsia="Raleway"/>
          <w:b w:val="0"/>
          <w:i w:val="0"/>
          <w:color w:val="000000"/>
          <w:sz w:val="24"/>
        </w:rPr>
        <w:t>delegação e adequada comunicação institucional.</w:t>
      </w:r>
    </w:p>
    <w:p>
      <w:pPr>
        <w:autoSpaceDN w:val="0"/>
        <w:autoSpaceDE w:val="0"/>
        <w:widowControl/>
        <w:spacing w:line="259" w:lineRule="auto" w:before="514" w:after="0"/>
        <w:ind w:left="1134" w:right="3888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3.1.3.​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DA AUTORIZAÇÃO PARA PARTICIPAR DE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ATIVIDADE NO EXTERIOR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16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3.1.3.1.​​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autorização para exercer atividades no exterior é definida com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base na participação de atletas em eventos internacionais, treinamentos e/ou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congressos, estendendo-se a todos(as) os(as) atletas brasileiros filiados à CBTM. </w:t>
      </w:r>
    </w:p>
    <w:p>
      <w:pPr>
        <w:autoSpaceDN w:val="0"/>
        <w:autoSpaceDE w:val="0"/>
        <w:widowControl/>
        <w:spacing w:line="240" w:lineRule="auto" w:before="4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Assim, a CBTM: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2" w:after="0"/>
        <w:ind w:left="1134" w:right="158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3.1.3.1.1.​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Deverá garantir a isenção da TRA Ouro Plus para treinadores(as)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pertençam ao quadro de colaboradores ou equipe permanente das seleções; e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prestadores de serviço a critério do Comitê executivo.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4" w:after="848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3.1.3.1.2.​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Poderá acatar pedidos de isenção de outros grupos, conforme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justificativas que podem estar pautadas em aspectos técnicos, sociais e/ou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interesse com contrapartida para o fortalecimento do tênis de mesa brasileiro.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41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107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92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2814" w:val="left"/>
        </w:tabs>
        <w:autoSpaceDE w:val="0"/>
        <w:widowControl/>
        <w:spacing w:line="271" w:lineRule="auto" w:before="113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3.1.3.2.​​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(As) atletas interessados(as) em participar de qualquer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atividade no exterior relacionada ao tênis de mesa, deverão pagar a TRA Ouro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Plus,preencher o formulário específico e anexar o convite oficial da atividade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prospecto do evento que tem interesse em participar, contido em nota oficial,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segue link abaixo: </w:t>
      </w:r>
      <w:r>
        <w:br/>
      </w:r>
      <w:r>
        <w:rPr>
          <w:rFonts w:ascii="Raleway" w:hAnsi="Raleway" w:eastAsia="Raleway"/>
          <w:b w:val="0"/>
          <w:i w:val="0"/>
          <w:color w:val="1154CC"/>
          <w:sz w:val="24"/>
          <w:u w:val="single"/>
        </w:rPr>
        <w:hyperlink r:id="rId43" w:history="1">
          <w:r>
            <w:rPr>
              <w:rStyle w:val="Hyperlink"/>
            </w:rPr>
            <w:t>https://forms.office.com/pages/responsepage.aspx?id=ePtqQjfrZU627bTGjxp</w:t>
          </w:r>
        </w:hyperlink>
      </w:r>
      <w:r>
        <w:rPr>
          <w:rFonts w:ascii="Raleway" w:hAnsi="Raleway" w:eastAsia="Raleway"/>
          <w:b w:val="0"/>
          <w:i w:val="0"/>
          <w:color w:val="1154CC"/>
          <w:sz w:val="24"/>
        </w:rPr>
        <w:t>EO</w:t>
      </w:r>
      <w:r>
        <w:rPr>
          <w:rFonts w:ascii="Raleway" w:hAnsi="Raleway" w:eastAsia="Raleway"/>
          <w:b w:val="0"/>
          <w:i w:val="0"/>
          <w:color w:val="1154CC"/>
          <w:sz w:val="24"/>
          <w:u w:val="single"/>
        </w:rPr>
        <w:hyperlink r:id="rId43" w:history="1">
          <w:r>
            <w:rPr>
              <w:rStyle w:val="Hyperlink"/>
            </w:rPr>
            <w:t xml:space="preserve">-FFTOLMEMlAk1cKAdNbPF1UNE82V0FWMEo4UjlIWUxJQkpXUEpCNDJLNy4u&amp; </w:t>
          </w:r>
        </w:hyperlink>
      </w:r>
      <w:r>
        <w:rPr>
          <w:rFonts w:ascii="Raleway" w:hAnsi="Raleway" w:eastAsia="Raleway"/>
          <w:b w:val="0"/>
          <w:i w:val="0"/>
          <w:color w:val="1154CC"/>
          <w:sz w:val="24"/>
          <w:u w:val="single"/>
        </w:rPr>
        <w:hyperlink r:id="rId43" w:history="1">
          <w:r>
            <w:rPr>
              <w:rStyle w:val="Hyperlink"/>
            </w:rPr>
            <w:t>origin=lprLink&amp;route=shorturl</w:t>
          </w:r>
        </w:hyperlink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93" name="Picture 9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20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3.1.3.3.​​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Após a aprovação da solicitação, feita igualmente por e-mail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resposta ao pedido, a CBTM expedirá a “Autorização para Participar em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Atividades no Exterior”, em espaço reservado no formulário de solicitação. </w:t>
      </w:r>
    </w:p>
    <w:p>
      <w:pPr>
        <w:autoSpaceDN w:val="0"/>
        <w:autoSpaceDE w:val="0"/>
        <w:widowControl/>
        <w:spacing w:line="259" w:lineRule="auto" w:before="16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3.1.3.4.​A autorização não obriga a CBTM a cobrir despesas de participação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eventos internacionais do requerente. </w:t>
      </w:r>
    </w:p>
    <w:p>
      <w:pPr>
        <w:autoSpaceDN w:val="0"/>
        <w:autoSpaceDE w:val="0"/>
        <w:widowControl/>
        <w:spacing w:line="264" w:lineRule="auto" w:before="17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3.1.3.5.​               O(A) atleta ou técnico(a) que participar de atividades no exterior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sem a autorização da CBTM e/ou violar as disposições desta resolução estará </w:t>
      </w:r>
      <w:r>
        <w:rPr>
          <w:rFonts w:ascii="Raleway" w:hAnsi="Raleway" w:eastAsia="Raleway"/>
          <w:b w:val="0"/>
          <w:i w:val="0"/>
          <w:color w:val="000000"/>
          <w:sz w:val="24"/>
        </w:rPr>
        <w:t>sujeito a sanções determinadas pelo STJD da entidade.</w:t>
      </w:r>
    </w:p>
    <w:p>
      <w:pPr>
        <w:autoSpaceDN w:val="0"/>
        <w:autoSpaceDE w:val="0"/>
        <w:widowControl/>
        <w:spacing w:line="240" w:lineRule="auto" w:before="414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CAPÍTULO 4 – DO PROGRAMA BOLSA ATLETA </w:t>
      </w:r>
    </w:p>
    <w:p>
      <w:pPr>
        <w:autoSpaceDN w:val="0"/>
        <w:autoSpaceDE w:val="0"/>
        <w:widowControl/>
        <w:spacing w:line="259" w:lineRule="auto" w:before="804" w:after="0"/>
        <w:ind w:left="1134" w:right="3744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4.1.​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 xml:space="preserve"> DA REGULAMENTAÇÃO GERAL SOBRE O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PROGRAMA BOLSA ATLETA FEDERAL</w:t>
      </w:r>
    </w:p>
    <w:p>
      <w:pPr>
        <w:autoSpaceDN w:val="0"/>
        <w:autoSpaceDE w:val="0"/>
        <w:widowControl/>
        <w:spacing w:line="259" w:lineRule="auto" w:before="830" w:after="0"/>
        <w:ind w:left="1134" w:right="2016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4.1.1.​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DO PAPEL DA CBTM NO PROGRAMA BOLSA ATLETA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FEDERAL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2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4.1.1.1.​ 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reconhece a Lei Federal nº 14.597/2023 (“Lei Geral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Esporte”) e respectivas alterações, decretos e regulamentações, que instituiu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Programa Bolsa Atleta em âmbito federal. </w:t>
      </w:r>
    </w:p>
    <w:p>
      <w:pPr>
        <w:autoSpaceDN w:val="0"/>
        <w:tabs>
          <w:tab w:pos="2814" w:val="left"/>
        </w:tabs>
        <w:autoSpaceDE w:val="0"/>
        <w:widowControl/>
        <w:spacing w:line="266" w:lineRule="auto" w:before="17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4.1.1.2.​​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não possui qualquer ingerência sobre o Programa Bolsa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 do Governo Federal. Atua, portanto, como suporte para a validação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resultados e no apoio à definição de critérios que permeiam a legislação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vigor em relação à modalidade de tênis de mesa.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174" w:after="952"/>
        <w:ind w:left="1134" w:right="158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4.1.1.3.​​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Quando de seu conhecimento, a CBTM se compromete a divulgar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editais abertos para o pleito do Bolsa Atleta, bem como emitir a documentação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atinente a ela em prol dos(as) atletas, reconhecendo 05 (cinco) etapas do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41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107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93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48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processo como de sua responsabilidade: </w:t>
            </w:r>
          </w:p>
        </w:tc>
      </w:tr>
      <w:tr>
        <w:trPr>
          <w:trHeight w:hRule="exact" w:val="390"/>
        </w:trPr>
        <w:tc>
          <w:tcPr>
            <w:tcW w:type="dxa" w:w="2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6" w:after="0"/>
              <w:ind w:left="0" w:right="29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4.1.1.3.1.​</w:t>
            </w:r>
          </w:p>
        </w:tc>
        <w:tc>
          <w:tcPr>
            <w:tcW w:type="dxa" w:w="963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6" w:after="0"/>
              <w:ind w:left="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​ Definição das Competições Válidas para o Pleito: informar, em </w:t>
            </w:r>
          </w:p>
        </w:tc>
      </w:tr>
    </w:tbl>
    <w:p>
      <w:pPr>
        <w:autoSpaceDN w:val="0"/>
        <w:autoSpaceDE w:val="0"/>
        <w:widowControl/>
        <w:spacing w:line="264" w:lineRule="auto" w:before="20" w:after="0"/>
        <w:ind w:left="1134" w:right="2654" w:firstLine="0"/>
        <w:jc w:val="both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tempo hábil, por meio de Nota Oficial, os eventos válidos para o pleito ao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Programa Bolsa Atleta nas categorias Nacional e Internacional, conforme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regulamentação própria.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94" name="Picture 9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4.1.1.3.2.​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Para a prestação de contas o atleta deverá entrar na sua conta no CBTM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WEB e retirar sua declaração conforme as diretrizes vigentes.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6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4.1.1.3.3.​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Publicação e Encaminhamento dos Resultados: publicar, em Nota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Oficial, o mesmo documento com os resultados oficiais de competições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nacionais e internacionais a ser encaminhado pela CBTM ao Governo Federal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(para a Comissão do Programa Bolsa Atleta) para consulta pública. </w:t>
      </w:r>
    </w:p>
    <w:p>
      <w:pPr>
        <w:autoSpaceDN w:val="0"/>
        <w:autoSpaceDE w:val="0"/>
        <w:widowControl/>
        <w:spacing w:line="264" w:lineRule="auto" w:before="17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Parágrafo único: Nos eventos paralímpicos internacionais, seguindo as orientações do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Programa Bolsa Atleta, quando houver 04 (quatro) competidores (individual ou equipes),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somente os 02 (dois) primeiros colocados serão indicados para o pleito. </w:t>
      </w:r>
    </w:p>
    <w:p>
      <w:pPr>
        <w:autoSpaceDN w:val="0"/>
        <w:autoSpaceDE w:val="0"/>
        <w:widowControl/>
        <w:spacing w:line="259" w:lineRule="auto" w:before="170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Quando houver apenas 05 (cinco) competidores, será indicado(a) somente o(a)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primeiro(a), o(a) segundo(a) e o(a) terceiro(a) colocado(a). </w:t>
      </w:r>
    </w:p>
    <w:p>
      <w:pPr>
        <w:autoSpaceDN w:val="0"/>
        <w:tabs>
          <w:tab w:pos="2574" w:val="left"/>
        </w:tabs>
        <w:autoSpaceDE w:val="0"/>
        <w:widowControl/>
        <w:spacing w:line="269" w:lineRule="auto" w:before="17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4.1.1.3.4.​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Termo de Ajustamento de Conduta (TAC): análise específica para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os(as) atletas que não comprovarem atividade esportiva para fins de prestação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contas, com emissão de TAC em caso de justificativa legal, válida e aceitável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perante a Comissão do Programa Bolsa Atleta, de acordo com o modelo do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Anexo XV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. </w:t>
      </w:r>
    </w:p>
    <w:p>
      <w:pPr>
        <w:autoSpaceDN w:val="0"/>
        <w:tabs>
          <w:tab w:pos="2814" w:val="left"/>
        </w:tabs>
        <w:autoSpaceDE w:val="0"/>
        <w:widowControl/>
        <w:spacing w:line="266" w:lineRule="auto" w:before="17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4.1.1.4.​​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Todas as informações e inscrições para o Programa Bolsa Atleta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estão disponíveis em: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hyperlink r:id="rId45" w:history="1">
          <w:r>
            <w:rPr>
              <w:rStyle w:val="Hyperlink"/>
            </w:rPr>
            <w:t>http://www2.esporte.gov.br/snear/bolsaAtleta/default.jsp</w:t>
          </w:r>
        </w:hyperlink>
      </w:r>
      <w:r>
        <w:rPr>
          <w:rFonts w:ascii="Raleway" w:hAnsi="Raleway" w:eastAsia="Raleway"/>
          <w:b w:val="0"/>
          <w:i w:val="0"/>
          <w:color w:val="000000"/>
          <w:sz w:val="24"/>
        </w:rPr>
        <w:hyperlink r:id="rId45" w:history="1">
          <w:r>
            <w:rPr>
              <w:rStyle w:val="Hyperlink"/>
            </w:rPr>
            <w:t>.</w:t>
          </w:r>
        </w:hyperlink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não realiza a inscrição de interessados em pleitear o benefício do Bolsa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 no sistema do Governo Federal. </w:t>
      </w:r>
    </w:p>
    <w:p>
      <w:pPr>
        <w:autoSpaceDN w:val="0"/>
        <w:tabs>
          <w:tab w:pos="2814" w:val="left"/>
        </w:tabs>
        <w:autoSpaceDE w:val="0"/>
        <w:widowControl/>
        <w:spacing w:line="269" w:lineRule="auto" w:before="174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4.1.1.5.​​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CBTM, salvo em situação de dolo comprovado, se exime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responsabilidade caso reporte resultados com erro ou inconsistências ao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Governo Federal, cabendo aos(às) interessados(as) a certificação da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documentação publicada em Nota Oficial em até 30 (trinta) dias após tal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publicação. </w:t>
      </w:r>
    </w:p>
    <w:p>
      <w:pPr>
        <w:autoSpaceDN w:val="0"/>
        <w:tabs>
          <w:tab w:pos="2814" w:val="left"/>
        </w:tabs>
        <w:autoSpaceDE w:val="0"/>
        <w:widowControl/>
        <w:spacing w:line="259" w:lineRule="auto" w:before="17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4.1.1.6.​​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não se responsabiliza, em hipótese alguma, por atrasos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 pagamento da bolsa em favor dos beneficiários.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168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4.1.1.7.​​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não tem qualquer responsabilidade sobre programas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bolsa atleta de municípios e/ou estados, podendo, a seu exclusivo critério,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atender ou não às solicitações de emissão de documentação específica. </w:t>
      </w:r>
    </w:p>
    <w:p>
      <w:pPr>
        <w:autoSpaceDN w:val="0"/>
        <w:tabs>
          <w:tab w:pos="2814" w:val="left"/>
        </w:tabs>
        <w:autoSpaceDE w:val="0"/>
        <w:widowControl/>
        <w:spacing w:line="259" w:lineRule="auto" w:before="164" w:after="103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4.1.1.8.​​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todos os fins relacionados ao Programa Bolsa Atleta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Governo Federal, a CBTM reconhece o e-mail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hyperlink r:id="rId46" w:history="1">
          <w:r>
            <w:rPr>
              <w:rStyle w:val="Hyperlink"/>
            </w:rPr>
            <w:t>bolsaatleta@cbtm.org.br</w:t>
          </w:r>
        </w:hyperlink>
      </w:r>
      <w:r>
        <w:rPr>
          <w:rFonts w:ascii="Raleway" w:hAnsi="Raleway" w:eastAsia="Raleway"/>
          <w:b w:val="0"/>
          <w:i w:val="0"/>
          <w:color w:val="0000FF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94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476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canal de comunicação dos interessados ou beneficiários com a entidade. </w:t>
            </w:r>
          </w:p>
        </w:tc>
      </w:tr>
    </w:tbl>
    <w:p>
      <w:pPr>
        <w:autoSpaceDN w:val="0"/>
        <w:autoSpaceDE w:val="0"/>
        <w:widowControl/>
        <w:spacing w:line="259" w:lineRule="auto" w:before="738" w:after="990"/>
        <w:ind w:left="1134" w:right="2304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CAPÍTULO 5 – DO REGULAMENTO DAS ENTIDADES DO 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SISTEMA FEDERATIVO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95" name="Picture 9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96"/>
        </w:trPr>
        <w:tc>
          <w:tcPr>
            <w:tcW w:type="dxa" w:w="8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5.1.​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 xml:space="preserve"> DO SISTEMA FEDERADO</w:t>
            </w:r>
          </w:p>
        </w:tc>
      </w:tr>
    </w:tbl>
    <w:p>
      <w:pPr>
        <w:autoSpaceDN w:val="0"/>
        <w:autoSpaceDE w:val="0"/>
        <w:widowControl/>
        <w:spacing w:line="240" w:lineRule="auto" w:before="390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5.1.1.​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DAS FEDERAÇÕES ESTADUAIS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tabs>
          <w:tab w:pos="2814" w:val="left"/>
        </w:tabs>
        <w:autoSpaceDE w:val="0"/>
        <w:widowControl/>
        <w:spacing w:line="266" w:lineRule="auto" w:before="266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5.1.1.1.​ 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Federações Estaduais são entidades de administração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esporte de âmbito estadual, limitado à região política previamente definida,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conforme especificado pela Lei 9.615/1998 e respectivas alterações. São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organismos independentes.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17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5.1.1.2.​​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São as únicas entidades filiadas à CBTM, seguindo premissas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estatuto da CBTM. As demais entidades do sistema estão filiadas ou vinculadas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ela. </w:t>
      </w:r>
    </w:p>
    <w:p>
      <w:pPr>
        <w:autoSpaceDN w:val="0"/>
        <w:tabs>
          <w:tab w:pos="2814" w:val="left"/>
        </w:tabs>
        <w:autoSpaceDE w:val="0"/>
        <w:widowControl/>
        <w:spacing w:line="259" w:lineRule="auto" w:before="17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5.1.1.3.​​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estatuto da CBTM define claramente o processo de filiação, 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direitos e as obrigações das entidades filiadas. </w:t>
      </w:r>
    </w:p>
    <w:p>
      <w:pPr>
        <w:autoSpaceDN w:val="0"/>
        <w:tabs>
          <w:tab w:pos="2814" w:val="left"/>
        </w:tabs>
        <w:autoSpaceDE w:val="0"/>
        <w:widowControl/>
        <w:spacing w:line="266" w:lineRule="auto" w:before="166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5.1.1.4.​​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papel central das Federações Estaduais, como medida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fomento e massificação do tênis de mesa, é o de organizar a estrutura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competições dentro de seu Estado entre clubes ou associações filiadas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vinculadas, conforme previsão de seu estatuto ou contrato social.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7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5.1.1.4.1.​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Federações Estaduais poderão facultar a organização direta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competições a promotores de eventos ou membros filiados, conforme critério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próprio, podendo enquadrar determinadas competições como Estadual e/ou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Regional.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5.1.1.4.2.​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Apesar de não ser papel central, as Federações Estaduais poderão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promover competições escolares e/ou universitárias, caso entenda pertinente,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cabendo a criação de uma liga específica dentro do sistema para tal ação. </w:t>
      </w:r>
    </w:p>
    <w:p>
      <w:pPr>
        <w:autoSpaceDN w:val="0"/>
        <w:tabs>
          <w:tab w:pos="2814" w:val="left"/>
        </w:tabs>
        <w:autoSpaceDE w:val="0"/>
        <w:widowControl/>
        <w:spacing w:line="259" w:lineRule="auto" w:before="16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5.1.1.5.​​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Federações Estaduais têm o direito de organizar competição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âmbito nacional ou internacional, desde que autorizada pela CBTM. </w:t>
      </w:r>
    </w:p>
    <w:p>
      <w:pPr>
        <w:autoSpaceDN w:val="0"/>
        <w:tabs>
          <w:tab w:pos="2818" w:val="left"/>
        </w:tabs>
        <w:autoSpaceDE w:val="0"/>
        <w:widowControl/>
        <w:spacing w:line="264" w:lineRule="auto" w:before="168" w:after="92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5.1.1.5.1.​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No caso de eventos nacionais, a CBTM lançará processo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candidatura no ano anterior, com vistas à temporada subsequente, para permitir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registro de interesse das suas filiadas a realizarem eventos oficiais de âmbito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95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nacional, conforme regras próprias, estando sujeito a cobrança de taxas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participação nos resultados do evento pela CBTM.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96" name="Picture 9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7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5.1.1.5.2.​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​ No caso de eventos internacionais, a CBTM poderá receber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pedidos específicos de autorização de suas filiadas, com no mínimo 90 (noventa)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dias de antecedência, estando sujeito a cobrança de taxas ou participação nos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resultados do evento pela CBTM.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4" w:after="0"/>
        <w:ind w:left="1134" w:right="273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5.1.1.5.3.​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todos os casos, a CBTM publicará Nota Oficial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comunicação de autorização para a realização de eventos nacionais ou </w:t>
      </w:r>
      <w:r>
        <w:rPr>
          <w:rFonts w:ascii="Raleway" w:hAnsi="Raleway" w:eastAsia="Raleway"/>
          <w:b w:val="0"/>
          <w:i w:val="0"/>
          <w:color w:val="000000"/>
          <w:sz w:val="24"/>
        </w:rPr>
        <w:t>internacionais pelas Federações Estaduais.​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366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5.1.1.5.4.​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É facultada às Federações Estaduais realizarem parcerias com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entidades filiadas a si para a consecução e entrega de eventos. </w:t>
      </w:r>
    </w:p>
    <w:p>
      <w:pPr>
        <w:autoSpaceDN w:val="0"/>
        <w:autoSpaceDE w:val="0"/>
        <w:widowControl/>
        <w:spacing w:line="269" w:lineRule="auto" w:before="170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5.1.1.6.​As Federações Estaduais poderão, ainda, desenvolver ações de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capacitação para treinadores(as), árbitros(as) ou gestores(as), gestão de centros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excelência do esporte ou outras atividades subsidiárias que julgar condizente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sua capacidade financeira e de execução, devendo ser homologado pela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CBTM. </w:t>
      </w:r>
    </w:p>
    <w:p>
      <w:pPr>
        <w:autoSpaceDN w:val="0"/>
        <w:autoSpaceDE w:val="0"/>
        <w:widowControl/>
        <w:spacing w:line="259" w:lineRule="auto" w:before="752" w:after="744"/>
        <w:ind w:left="1134" w:right="2736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5.2.​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 xml:space="preserve"> 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DAS ENTIDADES FILIADAS OU VINCULADAS ÀS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FEDERAÇÕES ESTADUAIS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562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5.2.1.​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DAS LIGAS REGIONAIS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444"/>
        </w:trPr>
        <w:tc>
          <w:tcPr>
            <w:tcW w:type="dxa" w:w="23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0" w:after="0"/>
              <w:ind w:left="0" w:right="4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5.2.1.1.​​</w:t>
            </w:r>
          </w:p>
        </w:tc>
        <w:tc>
          <w:tcPr>
            <w:tcW w:type="dxa" w:w="95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0" w:after="0"/>
              <w:ind w:left="4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As Ligas Regionais são entidades de administração do esporte, </w:t>
            </w:r>
          </w:p>
        </w:tc>
      </w:tr>
    </w:tbl>
    <w:p>
      <w:pPr>
        <w:autoSpaceDN w:val="0"/>
        <w:autoSpaceDE w:val="0"/>
        <w:widowControl/>
        <w:spacing w:line="259" w:lineRule="auto" w:before="20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responsáveis pela organização de competições de âmbito regional dentro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seus Estados. </w:t>
      </w:r>
    </w:p>
    <w:p>
      <w:pPr>
        <w:autoSpaceDN w:val="0"/>
        <w:tabs>
          <w:tab w:pos="2814" w:val="left"/>
        </w:tabs>
        <w:autoSpaceDE w:val="0"/>
        <w:widowControl/>
        <w:spacing w:line="238" w:lineRule="auto" w:before="174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5.2.1.2.​​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Federações Estaduais são as responsáveis pela delimitação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3013"/>
        <w:gridCol w:w="3013"/>
        <w:gridCol w:w="3013"/>
      </w:tblGrid>
      <w:tr>
        <w:trPr>
          <w:trHeight w:hRule="exact" w:val="374"/>
        </w:trPr>
        <w:tc>
          <w:tcPr>
            <w:tcW w:type="dxa" w:w="1062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da atuação das Ligas Regionais, conforme critérios próprios, podendo ser: </w:t>
            </w:r>
          </w:p>
        </w:tc>
      </w:tr>
      <w:tr>
        <w:trPr>
          <w:trHeight w:hRule="exact" w:val="480"/>
        </w:trPr>
        <w:tc>
          <w:tcPr>
            <w:tcW w:type="dxa" w:w="14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5.2.1.2.1.​</w:t>
            </w:r>
          </w:p>
        </w:tc>
        <w:tc>
          <w:tcPr>
            <w:tcW w:type="dxa" w:w="918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Por região geográfica; </w:t>
            </w:r>
          </w:p>
        </w:tc>
      </w:tr>
      <w:tr>
        <w:trPr>
          <w:trHeight w:hRule="exact" w:val="480"/>
        </w:trPr>
        <w:tc>
          <w:tcPr>
            <w:tcW w:type="dxa" w:w="174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08" w:after="0"/>
              <w:ind w:left="0" w:right="27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5.2.1.2.2.​</w:t>
            </w:r>
          </w:p>
        </w:tc>
        <w:tc>
          <w:tcPr>
            <w:tcW w:type="dxa" w:w="887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08" w:after="0"/>
              <w:ind w:left="27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Por abrangência populacional; </w:t>
            </w:r>
          </w:p>
        </w:tc>
      </w:tr>
      <w:tr>
        <w:trPr>
          <w:trHeight w:hRule="exact" w:val="480"/>
        </w:trPr>
        <w:tc>
          <w:tcPr>
            <w:tcW w:type="dxa" w:w="174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2" w:after="0"/>
              <w:ind w:left="0" w:right="27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5.2.1.2.3.​</w:t>
            </w:r>
          </w:p>
        </w:tc>
        <w:tc>
          <w:tcPr>
            <w:tcW w:type="dxa" w:w="887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2" w:after="0"/>
              <w:ind w:left="27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Sem limitação dentro do Estado; ou </w:t>
            </w:r>
          </w:p>
        </w:tc>
      </w:tr>
      <w:tr>
        <w:trPr>
          <w:trHeight w:hRule="exact" w:val="420"/>
        </w:trPr>
        <w:tc>
          <w:tcPr>
            <w:tcW w:type="dxa" w:w="174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18" w:after="0"/>
              <w:ind w:left="0" w:right="26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5.2.1.2.4.​</w:t>
            </w:r>
          </w:p>
        </w:tc>
        <w:tc>
          <w:tcPr>
            <w:tcW w:type="dxa" w:w="887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18" w:after="0"/>
              <w:ind w:left="27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Outras que entender conveniente, conforme as características de cada </w:t>
            </w:r>
          </w:p>
        </w:tc>
      </w:tr>
    </w:tbl>
    <w:p>
      <w:pPr>
        <w:autoSpaceDN w:val="0"/>
        <w:autoSpaceDE w:val="0"/>
        <w:widowControl/>
        <w:spacing w:line="238" w:lineRule="auto" w:before="2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região. </w:t>
      </w:r>
    </w:p>
    <w:p>
      <w:pPr>
        <w:autoSpaceDN w:val="0"/>
        <w:autoSpaceDE w:val="0"/>
        <w:widowControl/>
        <w:spacing w:line="240" w:lineRule="auto" w:before="206" w:after="976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5.2.1.3.​           A CBTM não realiza cobrança de anuidade das Ligas Regionais,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96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50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sendo facultado às Federações Estaduais este direito. </w:t>
            </w:r>
          </w:p>
        </w:tc>
      </w:tr>
      <w:tr>
        <w:trPr>
          <w:trHeight w:hRule="exact" w:val="460"/>
        </w:trPr>
        <w:tc>
          <w:tcPr>
            <w:tcW w:type="dxa" w:w="23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6" w:after="0"/>
              <w:ind w:left="0" w:right="4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5.2.1.4.​​</w:t>
            </w:r>
          </w:p>
        </w:tc>
        <w:tc>
          <w:tcPr>
            <w:tcW w:type="dxa" w:w="95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6" w:after="0"/>
              <w:ind w:left="4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As Ligas Regionais podem ser entidades com ou sem fins lucrativos. </w:t>
            </w:r>
          </w:p>
        </w:tc>
      </w:tr>
      <w:tr>
        <w:trPr>
          <w:trHeight w:hRule="exact" w:val="414"/>
        </w:trPr>
        <w:tc>
          <w:tcPr>
            <w:tcW w:type="dxa" w:w="23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12" w:after="0"/>
              <w:ind w:left="0" w:right="4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5.2.1.5.​​</w:t>
            </w:r>
          </w:p>
        </w:tc>
        <w:tc>
          <w:tcPr>
            <w:tcW w:type="dxa" w:w="95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12" w:after="0"/>
              <w:ind w:left="4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As Ligas Regionais não podem atuar como entidades de prática </w:t>
            </w:r>
          </w:p>
        </w:tc>
      </w:tr>
    </w:tbl>
    <w:p>
      <w:pPr>
        <w:autoSpaceDN w:val="0"/>
        <w:autoSpaceDE w:val="0"/>
        <w:widowControl/>
        <w:spacing w:line="238" w:lineRule="auto" w:before="2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esportiva em competições oficiais.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97" name="Picture 9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814" w:val="left"/>
        </w:tabs>
        <w:autoSpaceDE w:val="0"/>
        <w:widowControl/>
        <w:spacing w:line="259" w:lineRule="auto" w:before="16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5.2.1.6.​​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clubes/associações podem se filiar tanto nas Ligas Regionais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quanto nas Federações Estaduais ou em ambas. </w:t>
      </w:r>
    </w:p>
    <w:p>
      <w:pPr>
        <w:autoSpaceDN w:val="0"/>
        <w:tabs>
          <w:tab w:pos="2814" w:val="left"/>
        </w:tabs>
        <w:autoSpaceDE w:val="0"/>
        <w:widowControl/>
        <w:spacing w:line="271" w:lineRule="auto" w:before="17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5.2.1.7.​​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o registro da Liga Regional na Federação Estadual, após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esgotados os trâmites internos, esta deverá requerer, por meio de Ofício (para o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sistemaweb@cbtm.org.br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),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abertura de opção de cadastro no CBTM-Web, caso ainda não o tenha.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CBTM deverá liberar o cadastro em até 72 (setenta e duas) horas úteis, com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login e senha para a Liga Regional poder operar e organizar competições com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referido sistema, além de registro de atletas, clubes e inscrições em suas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competições oficiais. Poderá, ainda, requerer, junto à CBTM, capacitação para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operacionalização do sistema. </w:t>
      </w:r>
    </w:p>
    <w:p>
      <w:pPr>
        <w:autoSpaceDN w:val="0"/>
        <w:tabs>
          <w:tab w:pos="2814" w:val="left"/>
        </w:tabs>
        <w:autoSpaceDE w:val="0"/>
        <w:widowControl/>
        <w:spacing w:line="266" w:lineRule="auto" w:before="17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5.2.1.8.​​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Ligas Regionais que se organizarem em formato fechado, por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convite, com regulamentação própria e específica de filiação e/ou vinculação,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tem autonomia para a definição de seus critérios para o registro de clubes e/ou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atletas, respeitando-se as determinações da respectiva Federação Estadual.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74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5.2.1.8.1.​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 premissa é válida, incluindo a restrição de filiação à Liga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Regional de acordo com a categoria da TRA paga pelo(a) atleta.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2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5.2.1.8.2​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Ligas Regionais deverão utilizar o sistema CBTM-WEB para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realização de suas competições e o sistema de gestão financeira adotado pela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CBTM, como forma de recebimento da parte da TRA Bronze que cabe a ela.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280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5.2.1.8.3​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Não será permitido desconto na TRA por parte da Liga, na parte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cabe a ela. Recebendo este valor a mesma poderá resolver qual destino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dará a este recurso. </w:t>
      </w:r>
    </w:p>
    <w:p>
      <w:pPr>
        <w:autoSpaceDN w:val="0"/>
        <w:autoSpaceDE w:val="0"/>
        <w:widowControl/>
        <w:spacing w:line="240" w:lineRule="auto" w:before="568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5.2.2.​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DOS CLUBES OU ASSOCIAÇÕES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tabs>
          <w:tab w:pos="2678" w:val="left"/>
        </w:tabs>
        <w:autoSpaceDE w:val="0"/>
        <w:widowControl/>
        <w:spacing w:line="266" w:lineRule="auto" w:before="2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5.2.2.1.​​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clubes ou associações são entidades de prática esportiva,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responsáveis por organizar os quadros competitivos para a participação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eventos oficiais do tênis de mesa, organizados por Ligas Regionais, Federações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Estaduais e/ou a CBTM. </w:t>
      </w:r>
    </w:p>
    <w:p>
      <w:pPr>
        <w:autoSpaceDN w:val="0"/>
        <w:tabs>
          <w:tab w:pos="2814" w:val="left"/>
        </w:tabs>
        <w:autoSpaceDE w:val="0"/>
        <w:widowControl/>
        <w:spacing w:line="259" w:lineRule="auto" w:before="174" w:after="1142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5.2.2.2.​​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clubes ou associações poderão ser entidades com ou sem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fins lucrativos. No caso das entidades com fins lucrativos, caracterizam-se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97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40" w:lineRule="auto" w:before="113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comumente na figura de “academia” ou análogo.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98" name="Picture 9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40" w:lineRule="auto" w:before="15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5.2.2.3.​Os clubes ou associações poderão se filiar: </w:t>
      </w:r>
    </w:p>
    <w:p>
      <w:pPr>
        <w:autoSpaceDN w:val="0"/>
        <w:tabs>
          <w:tab w:pos="1854" w:val="left"/>
          <w:tab w:pos="2574" w:val="left"/>
        </w:tabs>
        <w:autoSpaceDE w:val="0"/>
        <w:widowControl/>
        <w:spacing w:line="274" w:lineRule="auto" w:before="20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5.2.2.3.1.​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Apenas a uma Liga Regional, caso atue exclusivamente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competições promovidas por esta;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5.2.2.3.2.​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Apenas na Federação Estadual de seu Estado, caso não tenha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relação com Liga Regional e atue em competições organizadas pela Federação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Estadual e/ou pela CBTM;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>i.​</w:t>
      </w:r>
      <w:r>
        <w:br/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Excepcionalmente e temporariamente, um Clube ou Associação poderá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 filiar a outra Federação Estadual caso, em seu Estado de registro, não haja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Federação Estadual atuante. </w:t>
      </w:r>
    </w:p>
    <w:p>
      <w:pPr>
        <w:autoSpaceDN w:val="0"/>
        <w:tabs>
          <w:tab w:pos="1854" w:val="left"/>
        </w:tabs>
        <w:autoSpaceDE w:val="0"/>
        <w:widowControl/>
        <w:spacing w:line="266" w:lineRule="auto" w:before="16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condição de temporalidade se esgota, automaticamente, quando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registro e oficialização na CBTM de uma Federação Estadual em seu Estado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registro, devendo este Clube ou Associação transferir a condição de filiação,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bem como de seus atletas, sem ônus. </w:t>
      </w:r>
    </w:p>
    <w:p>
      <w:pPr>
        <w:autoSpaceDN w:val="0"/>
        <w:tabs>
          <w:tab w:pos="1854" w:val="left"/>
        </w:tabs>
        <w:autoSpaceDE w:val="0"/>
        <w:widowControl/>
        <w:spacing w:line="266" w:lineRule="auto" w:before="17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iii.​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Caso a transferência ocorra ao longo de uma temporada, o Clube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Associação só deverá pagar a anuidade no ano subsequente na nova Federação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Estadual de seu Estado, caso já tenha pago na Federação Estadual que estava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registrado.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58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5.2.2.3.3.​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​ Em ambas, Liga Regional e Federação Estadual, caso atue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competições de diferentes níveis. </w:t>
      </w:r>
    </w:p>
    <w:p>
      <w:pPr>
        <w:autoSpaceDN w:val="0"/>
        <w:autoSpaceDE w:val="0"/>
        <w:widowControl/>
        <w:spacing w:line="259" w:lineRule="auto" w:before="170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5.2.2.4.​É facultado à Federação Estadual a cobrança de anuidade ou outras taxas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junto aos clubes ou associações. </w:t>
      </w:r>
    </w:p>
    <w:p>
      <w:pPr>
        <w:autoSpaceDN w:val="0"/>
        <w:tabs>
          <w:tab w:pos="2814" w:val="left"/>
        </w:tabs>
        <w:autoSpaceDE w:val="0"/>
        <w:widowControl/>
        <w:spacing w:line="271" w:lineRule="auto" w:before="16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5.2.2.5.​​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não recomenda a filiação enquanto clube ou associação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Prefeituras, Secretarias de Esporte (ou análogas), Fundações de Esporte (ou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análogas), Escolas Públicas (ou análogas), Universidades Públicas (ou análogas)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nas Federações Estaduais, uma vez que a legislação em vigor não prevê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estas figuras jurídicas pertençam ao Sistema Nacional do Desporto ao qual se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está estruturado. Alternativamente, é possível: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5.2.2.5.1.​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os organismos públicos realizem acordos de cooperação com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clubes ou associações privadas dentro de seus municípios ou estados;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172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5.2.2.5.2.​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as universidades ou escolas criem associações atléticas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clubes estudantis (ou análogos), com CNPJ, prevendo a atividade de prática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esportiva; </w:t>
      </w:r>
    </w:p>
    <w:p>
      <w:pPr>
        <w:autoSpaceDN w:val="0"/>
        <w:tabs>
          <w:tab w:pos="2574" w:val="left"/>
        </w:tabs>
        <w:autoSpaceDE w:val="0"/>
        <w:widowControl/>
        <w:spacing w:line="264" w:lineRule="auto" w:before="208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5.2.2.5.3.​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as universidades ou escolas se vinculem enquanto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“Associação Estudantil” para participação exclusivamente em competições desta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natureza. </w:t>
      </w:r>
    </w:p>
    <w:p>
      <w:pPr>
        <w:autoSpaceDN w:val="0"/>
        <w:autoSpaceDE w:val="0"/>
        <w:widowControl/>
        <w:spacing w:line="240" w:lineRule="auto" w:before="174" w:after="974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5.2.2.6.​           A Federação através do acesso ao CBTM Web deve realizar 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41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107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98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6" w:lineRule="auto" w:before="113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cadastro do novo filiado, após concluir o registro do Clube/Associação deve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informar a CBTM (e-mail: </w:t>
      </w:r>
      <w:r>
        <w:rPr>
          <w:rFonts w:ascii="Raleway" w:hAnsi="Raleway" w:eastAsia="Raleway"/>
          <w:b w:val="0"/>
          <w:i w:val="0"/>
          <w:color w:val="000000"/>
          <w:sz w:val="24"/>
        </w:rPr>
        <w:hyperlink r:id="rId49" w:history="1">
          <w:r>
            <w:rPr>
              <w:rStyle w:val="Hyperlink"/>
            </w:rPr>
            <w:t>sistemaweb@cbtm.org.br)</w:t>
          </w:r>
        </w:hyperlink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via e-mail institucional, em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até 48 horas, a filiação e anexando os seguintes documentos, para que seja feita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verificação: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99" name="Picture 9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1854" w:val="left"/>
        </w:tabs>
        <w:autoSpaceDE w:val="0"/>
        <w:widowControl/>
        <w:spacing w:line="259" w:lineRule="auto" w:before="192" w:after="0"/>
        <w:ind w:left="1134" w:right="158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1​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- Estatuto, Contrato Social ou Certificado de Microempreendedor Individual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(MEI) com suas alterações e reformas correspondente; </w:t>
      </w:r>
    </w:p>
    <w:p>
      <w:pPr>
        <w:autoSpaceDN w:val="0"/>
        <w:tabs>
          <w:tab w:pos="1854" w:val="left"/>
        </w:tabs>
        <w:autoSpaceDE w:val="0"/>
        <w:widowControl/>
        <w:spacing w:line="257" w:lineRule="auto" w:before="192" w:after="20"/>
        <w:ind w:left="1134" w:right="129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2​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- Cópia da ata da Assembleia Eletiva, devidamente registrada em cartório, que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demonstre o dirigente eleito e no exercício da função no ano corrente, devendo ser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398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incluído ainda o Termo de Posse, caso exigido no Estatuto Social da entidade; </w:t>
            </w:r>
          </w:p>
        </w:tc>
      </w:tr>
      <w:tr>
        <w:trPr>
          <w:trHeight w:hRule="exact" w:val="460"/>
        </w:trPr>
        <w:tc>
          <w:tcPr>
            <w:tcW w:type="dxa" w:w="13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3​</w:t>
            </w:r>
          </w:p>
        </w:tc>
        <w:tc>
          <w:tcPr>
            <w:tcW w:type="dxa" w:w="1059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" w:after="0"/>
              <w:ind w:left="5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- Cartão de CNPJ – Emitido com data do ano em curso; </w:t>
            </w:r>
          </w:p>
        </w:tc>
      </w:tr>
      <w:tr>
        <w:trPr>
          <w:trHeight w:hRule="exact" w:val="454"/>
        </w:trPr>
        <w:tc>
          <w:tcPr>
            <w:tcW w:type="dxa" w:w="13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14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4​</w:t>
            </w:r>
          </w:p>
        </w:tc>
        <w:tc>
          <w:tcPr>
            <w:tcW w:type="dxa" w:w="1059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14" w:after="0"/>
              <w:ind w:left="5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- Cadastro junto ao Comitê Brasileiro de Clubes-CBC</w:t>
            </w:r>
            <w:r>
              <w:rPr>
                <w:rFonts w:ascii="Raleway" w:hAnsi="Raleway" w:eastAsia="Raleway"/>
                <w:b w:val="0"/>
                <w:i w:val="0"/>
                <w:color w:val="FF0000"/>
                <w:sz w:val="24"/>
              </w:rPr>
              <w:t>.</w:t>
            </w:r>
          </w:p>
        </w:tc>
      </w:tr>
    </w:tbl>
    <w:p>
      <w:pPr>
        <w:autoSpaceDN w:val="0"/>
        <w:autoSpaceDE w:val="0"/>
        <w:widowControl/>
        <w:spacing w:line="240" w:lineRule="auto" w:before="328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5.2.3.​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DA ASSOCIAÇÃO ESPONTÂNEA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tabs>
          <w:tab w:pos="2814" w:val="left"/>
        </w:tabs>
        <w:autoSpaceDE w:val="0"/>
        <w:widowControl/>
        <w:spacing w:line="269" w:lineRule="auto" w:before="26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5.2.3.1.​​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admite que suas filiadas, as Federações Estaduais,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vinculem Associações Espontâneas em seus quadros de entes filiados para fins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participação em torneios oficiais de âmbito estadual e/ou de ligas regionais,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ficando as Federações Estaduais livres para efetivar um modelo de registro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próprio, bem como definir valores de anuidade ou outras taxas. </w:t>
      </w:r>
    </w:p>
    <w:p>
      <w:pPr>
        <w:autoSpaceDN w:val="0"/>
        <w:tabs>
          <w:tab w:pos="2814" w:val="left"/>
        </w:tabs>
        <w:autoSpaceDE w:val="0"/>
        <w:widowControl/>
        <w:spacing w:line="271" w:lineRule="auto" w:before="17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5.2.3.2.​​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Associação Espontânea pode ser criada por uma única Pessoa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Física ou um grupo de pessoas, devendo ter no mínimo e 5(cinco) e no máximo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30 (trinta) praticantes, com o objetivo de promover a prática do Tênis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Mesa, não havendo necessidade de haver inscrição de CNPJ. A entidade fica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vinculada ao CPF do(a) fundador(a), identificado(a) no ato do registro, para fins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cadastro no CBTM-Web. </w:t>
      </w:r>
    </w:p>
    <w:p>
      <w:pPr>
        <w:autoSpaceDN w:val="0"/>
        <w:tabs>
          <w:tab w:pos="2574" w:val="left"/>
        </w:tabs>
        <w:autoSpaceDE w:val="0"/>
        <w:widowControl/>
        <w:spacing w:line="266" w:lineRule="auto" w:before="16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5.2.3.2.1.​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Associação Espontânea não isenta o pagamento de TRA do(a)(s)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atleta(s) vinculados a esta, tampouco de anuidade enquanto entidade de prática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esportiva cobrado pela Federação Estadual e/ou Liga Regional, caso a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respectiva Federação Estadual deseje efetuar este tipo de obrigação. </w:t>
      </w:r>
    </w:p>
    <w:p>
      <w:pPr>
        <w:autoSpaceDN w:val="0"/>
        <w:tabs>
          <w:tab w:pos="1854" w:val="left"/>
          <w:tab w:pos="2814" w:val="left"/>
        </w:tabs>
        <w:autoSpaceDE w:val="0"/>
        <w:widowControl/>
        <w:spacing w:line="271" w:lineRule="auto" w:before="176" w:after="1002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5.2.3.3.​​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Interessados deverão requerer registro junto à respectiva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Federação Estadual, encaminhando ofício para a mesma, com os seguintes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dados: </w:t>
      </w:r>
      <w:r>
        <w:br/>
      </w:r>
      <w:r>
        <w:rPr>
          <w:rFonts w:ascii="Arial" w:hAnsi="Arial" w:eastAsia="Arial"/>
          <w:b w:val="0"/>
          <w:i w:val="0"/>
          <w:color w:val="000000"/>
          <w:sz w:val="24"/>
        </w:rPr>
        <w:t>●​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Nome Completo do(a) fundador(a), seguido por CPF, RG, Data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Nascimento e Naturalidade; </w:t>
      </w:r>
      <w:r>
        <w:br/>
      </w:r>
      <w:r>
        <w:rPr>
          <w:rFonts w:ascii="Arial" w:hAnsi="Arial" w:eastAsia="Arial"/>
          <w:b w:val="0"/>
          <w:i w:val="0"/>
          <w:color w:val="000000"/>
          <w:sz w:val="24"/>
        </w:rPr>
        <w:t>●​</w:t>
      </w:r>
      <w:r>
        <w:br/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E-mail e telefone de contato; </w:t>
      </w:r>
      <w:r>
        <w:rPr>
          <w:rFonts w:ascii="Arial" w:hAnsi="Arial" w:eastAsia="Arial"/>
          <w:b w:val="0"/>
          <w:i w:val="0"/>
          <w:color w:val="000000"/>
          <w:sz w:val="24"/>
        </w:rPr>
        <w:t>●​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Nome fantasia da Associação Espontânea (com até 30 caracteres); </w:t>
      </w:r>
      <w:r>
        <w:rPr>
          <w:rFonts w:ascii="Arial" w:hAnsi="Arial" w:eastAsia="Arial"/>
          <w:b w:val="0"/>
          <w:i w:val="0"/>
          <w:color w:val="000000"/>
          <w:sz w:val="24"/>
        </w:rPr>
        <w:t>●​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Relação de atletas vinculados, com CPF, RG, Data de Nascimento 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Naturalidade;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60.0" w:type="dxa"/>
      </w:tblPr>
      <w:tblGrid>
        <w:gridCol w:w="9040"/>
      </w:tblGrid>
      <w:tr>
        <w:trPr>
          <w:trHeight w:hRule="exact" w:val="346"/>
        </w:trPr>
        <w:tc>
          <w:tcPr>
            <w:tcW w:type="dxa" w:w="6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99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2612"/>
        </w:trPr>
        <w:tc>
          <w:tcPr>
            <w:tcW w:type="dxa" w:w="16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6" w:lineRule="auto" w:before="1142" w:after="0"/>
              <w:ind w:left="1134" w:right="254" w:firstLine="0"/>
              <w:jc w:val="both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4"/>
              </w:rPr>
              <w:t>●​</w:t>
            </w:r>
            <w:r>
              <w:br/>
            </w:r>
            <w:r>
              <w:rPr>
                <w:rFonts w:ascii="Arial" w:hAnsi="Arial" w:eastAsia="Arial"/>
                <w:b w:val="0"/>
                <w:i w:val="0"/>
                <w:color w:val="000000"/>
                <w:sz w:val="24"/>
              </w:rPr>
              <w:t>●​</w:t>
            </w:r>
            <w:r>
              <w:br/>
            </w:r>
            <w:r>
              <w:rPr>
                <w:rFonts w:ascii="Arial" w:hAnsi="Arial" w:eastAsia="Arial"/>
                <w:b w:val="0"/>
                <w:i w:val="0"/>
                <w:color w:val="000000"/>
                <w:sz w:val="24"/>
              </w:rPr>
              <w:t>●​</w:t>
            </w:r>
          </w:p>
          <w:p>
            <w:pPr>
              <w:autoSpaceDN w:val="0"/>
              <w:autoSpaceDE w:val="0"/>
              <w:widowControl/>
              <w:spacing w:line="240" w:lineRule="auto" w:before="212" w:after="0"/>
              <w:ind w:left="0" w:right="3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​</w:t>
            </w:r>
          </w:p>
        </w:tc>
        <w:tc>
          <w:tcPr>
            <w:tcW w:type="dxa" w:w="103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4" w:lineRule="auto" w:before="1134" w:after="0"/>
              <w:ind w:left="254" w:right="4752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Data de Fundação;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Cidade/Estado;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Liga Regional a qual está vinculado (caso haja); </w:t>
            </w:r>
          </w:p>
          <w:p>
            <w:pPr>
              <w:autoSpaceDN w:val="0"/>
              <w:autoSpaceDE w:val="0"/>
              <w:widowControl/>
              <w:spacing w:line="240" w:lineRule="auto" w:before="206" w:after="0"/>
              <w:ind w:left="236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Informar que: </w:t>
            </w:r>
          </w:p>
        </w:tc>
      </w:tr>
    </w:tbl>
    <w:p>
      <w:pPr>
        <w:autoSpaceDN w:val="0"/>
        <w:autoSpaceDE w:val="0"/>
        <w:widowControl/>
        <w:spacing w:line="271" w:lineRule="auto" w:before="144" w:after="0"/>
        <w:ind w:left="1134" w:right="2016" w:firstLine="0"/>
        <w:jc w:val="left"/>
      </w:pPr>
      <w:r>
        <w:rPr>
          <w:rFonts w:ascii="Raleway" w:hAnsi="Raleway" w:eastAsia="Raleway"/>
          <w:b w:val="0"/>
          <w:i/>
          <w:color w:val="000000"/>
          <w:sz w:val="22"/>
        </w:rPr>
        <w:t xml:space="preserve">Conheço o estatuto, os regulamentos e os regimentos da Federação Estadual e da </w:t>
      </w:r>
      <w:r>
        <w:rPr>
          <w:rFonts w:ascii="Raleway" w:hAnsi="Raleway" w:eastAsia="Raleway"/>
          <w:b w:val="0"/>
          <w:i/>
          <w:color w:val="000000"/>
          <w:sz w:val="22"/>
        </w:rPr>
        <w:t xml:space="preserve">Confederação Brasileira de Tênis de Mesa. A partir deste pedido, informo que respeitarei </w:t>
      </w:r>
      <w:r>
        <w:rPr>
          <w:rFonts w:ascii="Raleway" w:hAnsi="Raleway" w:eastAsia="Raleway"/>
          <w:b w:val="0"/>
          <w:i/>
          <w:color w:val="000000"/>
          <w:sz w:val="22"/>
        </w:rPr>
        <w:t xml:space="preserve">todos os pressupostos, passando a seguir as determinações, os direitos e as obrigações </w:t>
      </w:r>
      <w:r>
        <w:rPr>
          <w:rFonts w:ascii="Raleway" w:hAnsi="Raleway" w:eastAsia="Raleway"/>
          <w:b w:val="0"/>
          <w:i/>
          <w:color w:val="000000"/>
          <w:sz w:val="22"/>
        </w:rPr>
        <w:t xml:space="preserve">atinentes às entidades de prática esportiva. Informo, ainda, que envidaremos esforços </w:t>
      </w:r>
      <w:r>
        <w:rPr>
          <w:rFonts w:ascii="Raleway" w:hAnsi="Raleway" w:eastAsia="Raleway"/>
          <w:b w:val="0"/>
          <w:i/>
          <w:color w:val="000000"/>
          <w:sz w:val="22"/>
        </w:rPr>
        <w:t xml:space="preserve">para que esta Associação Espontânea se converta em uma entidade oficial, conforme </w:t>
      </w:r>
      <w:r>
        <w:rPr>
          <w:rFonts w:ascii="Raleway" w:hAnsi="Raleway" w:eastAsia="Raleway"/>
          <w:b w:val="0"/>
          <w:i/>
          <w:color w:val="000000"/>
          <w:sz w:val="22"/>
        </w:rPr>
        <w:t xml:space="preserve">legislação em vigor.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71" w:lineRule="auto" w:before="172" w:after="0"/>
        <w:ind w:left="1134" w:right="1872" w:firstLine="0"/>
        <w:jc w:val="left"/>
      </w:pPr>
      <w:r>
        <w:rPr>
          <w:rFonts w:ascii="Raleway" w:hAnsi="Raleway" w:eastAsia="Raleway"/>
          <w:b w:val="0"/>
          <w:i/>
          <w:color w:val="000000"/>
          <w:sz w:val="22"/>
        </w:rPr>
        <w:t xml:space="preserve">Ao nos registrarmos como entidade, reconhecemos que não teremos direito a repasses de </w:t>
      </w:r>
      <w:r>
        <w:rPr>
          <w:rFonts w:ascii="Raleway" w:hAnsi="Raleway" w:eastAsia="Raleway"/>
          <w:b w:val="0"/>
          <w:i/>
          <w:color w:val="000000"/>
          <w:sz w:val="22"/>
        </w:rPr>
        <w:t xml:space="preserve">recursos ou contribuições com doação de materiais ou equipamentos, quando houver, </w:t>
      </w:r>
      <w:r>
        <w:rPr>
          <w:rFonts w:ascii="Raleway" w:hAnsi="Raleway" w:eastAsia="Raleway"/>
          <w:b w:val="0"/>
          <w:i/>
          <w:color w:val="000000"/>
          <w:sz w:val="22"/>
        </w:rPr>
        <w:t xml:space="preserve">uma vez que estes apoios são de direito exclusivo das entidades de prática esportiva </w:t>
      </w:r>
      <w:r>
        <w:rPr>
          <w:rFonts w:ascii="Raleway" w:hAnsi="Raleway" w:eastAsia="Raleway"/>
          <w:b w:val="0"/>
          <w:i/>
          <w:color w:val="000000"/>
          <w:sz w:val="22"/>
        </w:rPr>
        <w:t xml:space="preserve">devidamente registradas como organizações civis. Tampouco teremos oportunidade de </w:t>
      </w:r>
      <w:r>
        <w:rPr>
          <w:rFonts w:ascii="Raleway" w:hAnsi="Raleway" w:eastAsia="Raleway"/>
          <w:b w:val="0"/>
          <w:i/>
          <w:color w:val="000000"/>
          <w:sz w:val="22"/>
        </w:rPr>
        <w:t xml:space="preserve">participação enquanto entidade de atividades oficiais ligadas à CBTM, como processos </w:t>
      </w:r>
      <w:r>
        <w:rPr>
          <w:rFonts w:ascii="Raleway" w:hAnsi="Raleway" w:eastAsia="Raleway"/>
          <w:b w:val="0"/>
          <w:i/>
          <w:color w:val="000000"/>
          <w:sz w:val="22"/>
        </w:rPr>
        <w:t xml:space="preserve">eleitorais ou assembleias gerais, ou comitês específicos, sem que isso afete os direitos </w:t>
      </w:r>
      <w:r>
        <w:rPr>
          <w:rFonts w:ascii="Raleway" w:hAnsi="Raleway" w:eastAsia="Raleway"/>
          <w:b w:val="0"/>
          <w:i/>
          <w:color w:val="000000"/>
          <w:sz w:val="22"/>
        </w:rPr>
        <w:t xml:space="preserve">como atleta. </w:t>
      </w:r>
    </w:p>
    <w:p>
      <w:pPr>
        <w:autoSpaceDN w:val="0"/>
        <w:tabs>
          <w:tab w:pos="1854" w:val="left"/>
        </w:tabs>
        <w:autoSpaceDE w:val="0"/>
        <w:widowControl/>
        <w:spacing w:line="240" w:lineRule="auto" w:before="172" w:after="0"/>
        <w:ind w:left="11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24"/>
        </w:rPr>
        <w:t>●​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Assinatura do(a) Responsável pela Associação Espontânea. </w:t>
      </w:r>
    </w:p>
    <w:p>
      <w:pPr>
        <w:autoSpaceDN w:val="0"/>
        <w:tabs>
          <w:tab w:pos="2814" w:val="left"/>
        </w:tabs>
        <w:autoSpaceDE w:val="0"/>
        <w:widowControl/>
        <w:spacing w:line="266" w:lineRule="auto" w:before="202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5.2.3.4.​​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Federação através do acesso ao CBTM Web deve realizar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cadastro do novo filiado, após concluir o registro da Associação Espontânea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 informar a CBTM (e- mail: </w:t>
      </w:r>
      <w:r>
        <w:rPr>
          <w:rFonts w:ascii="Raleway" w:hAnsi="Raleway" w:eastAsia="Raleway"/>
          <w:b w:val="0"/>
          <w:i w:val="0"/>
          <w:color w:val="000000"/>
          <w:sz w:val="24"/>
        </w:rPr>
        <w:hyperlink r:id="rId49" w:history="1">
          <w:r>
            <w:rPr>
              <w:rStyle w:val="Hyperlink"/>
            </w:rPr>
            <w:t>sistemaweb@cbtm.org.br)</w:t>
          </w:r>
        </w:hyperlink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via e-mail institucional, </w:t>
      </w:r>
      <w:r>
        <w:rPr>
          <w:rFonts w:ascii="Raleway" w:hAnsi="Raleway" w:eastAsia="Raleway"/>
          <w:b w:val="0"/>
          <w:i w:val="0"/>
          <w:color w:val="000000"/>
          <w:sz w:val="24"/>
        </w:rPr>
        <w:t>em até 48 horas, para que seja feita a verificação</w:t>
      </w:r>
      <w:r>
        <w:rPr>
          <w:rFonts w:ascii="Raleway" w:hAnsi="Raleway" w:eastAsia="Raleway"/>
          <w:b w:val="0"/>
          <w:i w:val="0"/>
          <w:color w:val="FF0000"/>
          <w:sz w:val="24"/>
        </w:rPr>
        <w:t>.</w:t>
      </w:r>
    </w:p>
    <w:p>
      <w:pPr>
        <w:autoSpaceDN w:val="0"/>
        <w:autoSpaceDE w:val="0"/>
        <w:widowControl/>
        <w:spacing w:line="240" w:lineRule="auto" w:before="432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5.2.4.​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DA ASSOCIAÇÃO EDUCACIONAL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tabs>
          <w:tab w:pos="2814" w:val="left"/>
        </w:tabs>
        <w:autoSpaceDE w:val="0"/>
        <w:widowControl/>
        <w:spacing w:line="266" w:lineRule="auto" w:before="266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5.2.4.1.​​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admite que suas filiadas, as Federações Estaduais,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vinculem Associações Educacionais em seus quadros de entes filiados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vinculados para fins de participação em torneios estudantis, bem como definir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valores de anuidade ou outras taxas. </w:t>
      </w:r>
    </w:p>
    <w:p>
      <w:pPr>
        <w:autoSpaceDN w:val="0"/>
        <w:tabs>
          <w:tab w:pos="2814" w:val="left"/>
        </w:tabs>
        <w:autoSpaceDE w:val="0"/>
        <w:widowControl/>
        <w:spacing w:line="271" w:lineRule="auto" w:before="46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5.2.3.5.​​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Associação Educacional pode ser criada por uma instituição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ensino, pública ou privada, com o objetivo de participar exclusivamente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competição estudantil, na idade escolar ou universitária, devendo ter figura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jurídica, com CNPJ válido para fins de cadastro no CBTM-Web e pessoa física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responsável, maior de 18 (dezoito) anos, e indicada expressamente por pessoa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poderes estatutários para tal. </w:t>
      </w:r>
    </w:p>
    <w:p>
      <w:pPr>
        <w:autoSpaceDN w:val="0"/>
        <w:autoSpaceDE w:val="0"/>
        <w:widowControl/>
        <w:spacing w:line="266" w:lineRule="auto" w:before="170" w:after="1084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5.2.3.6.​              A Associação Educacional, se não estiver filiada como clube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associação, poderá participar exclusivamente em competições estudantis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promovidas pela respectiva Federação Estadual ou quando a Federação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Estadual for contratada para operacionalizar competições desta natureza em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46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100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4" w:lineRule="auto" w:before="113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parceria com organismos estudantis, como Confederação Brasileira do Desporto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Escolar (e federações filiadas) e/ou Confederações Brasileira do Desporto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Universitário (e federações filiadas).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814" w:val="left"/>
        </w:tabs>
        <w:autoSpaceDE w:val="0"/>
        <w:widowControl/>
        <w:spacing w:line="259" w:lineRule="auto" w:before="180" w:after="22"/>
        <w:ind w:left="1134" w:right="273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5.2.3.7.​​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entes interessados deverão requerer registro junto à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respectiva Federação Estadual, encaminhando ofício para esta, com os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013"/>
        <w:gridCol w:w="3013"/>
        <w:gridCol w:w="3013"/>
      </w:tblGrid>
      <w:tr>
        <w:trPr>
          <w:trHeight w:hRule="exact" w:val="368"/>
        </w:trPr>
        <w:tc>
          <w:tcPr>
            <w:tcW w:type="dxa" w:w="1191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seguintes dados: </w:t>
            </w:r>
          </w:p>
        </w:tc>
      </w:tr>
      <w:tr>
        <w:trPr>
          <w:trHeight w:hRule="exact" w:val="480"/>
        </w:trPr>
        <w:tc>
          <w:tcPr>
            <w:tcW w:type="dxa" w:w="13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4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a)​</w:t>
            </w:r>
          </w:p>
        </w:tc>
        <w:tc>
          <w:tcPr>
            <w:tcW w:type="dxa" w:w="1053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4" w:after="0"/>
              <w:ind w:left="4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Cartão CNPJ da entidade; </w:t>
            </w:r>
          </w:p>
        </w:tc>
      </w:tr>
      <w:tr>
        <w:trPr>
          <w:trHeight w:hRule="exact" w:val="480"/>
        </w:trPr>
        <w:tc>
          <w:tcPr>
            <w:tcW w:type="dxa" w:w="1628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2" w:after="0"/>
              <w:ind w:left="0" w:right="22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b)​</w:t>
            </w:r>
          </w:p>
        </w:tc>
        <w:tc>
          <w:tcPr>
            <w:tcW w:type="dxa" w:w="10282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2" w:after="0"/>
              <w:ind w:left="226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Estatuto ou contrato social; </w:t>
            </w:r>
          </w:p>
        </w:tc>
      </w:tr>
      <w:tr>
        <w:trPr>
          <w:trHeight w:hRule="exact" w:val="422"/>
        </w:trPr>
        <w:tc>
          <w:tcPr>
            <w:tcW w:type="dxa" w:w="13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20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c)​</w:t>
            </w:r>
          </w:p>
        </w:tc>
        <w:tc>
          <w:tcPr>
            <w:tcW w:type="dxa" w:w="1053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20" w:after="0"/>
              <w:ind w:left="4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Nome Completo da pessoa física responsável pela interlocução com a </w:t>
            </w:r>
          </w:p>
        </w:tc>
      </w:tr>
    </w:tbl>
    <w:p>
      <w:pPr>
        <w:autoSpaceDN w:val="0"/>
        <w:autoSpaceDE w:val="0"/>
        <w:widowControl/>
        <w:spacing w:line="238" w:lineRule="auto" w:before="22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Federação Estadual, que representará a entidade, seguido por CPF, RG, Data de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3013"/>
        <w:gridCol w:w="3013"/>
        <w:gridCol w:w="3013"/>
      </w:tblGrid>
      <w:tr>
        <w:trPr>
          <w:trHeight w:hRule="exact" w:val="374"/>
        </w:trPr>
        <w:tc>
          <w:tcPr>
            <w:tcW w:type="dxa" w:w="1028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Nascimento e Naturalidade; </w:t>
            </w:r>
          </w:p>
        </w:tc>
      </w:tr>
      <w:tr>
        <w:trPr>
          <w:trHeight w:hRule="exact" w:val="460"/>
        </w:trPr>
        <w:tc>
          <w:tcPr>
            <w:tcW w:type="dxa" w:w="1072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4" w:after="0"/>
              <w:ind w:left="0" w:right="22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d)​</w:t>
            </w:r>
          </w:p>
        </w:tc>
        <w:tc>
          <w:tcPr>
            <w:tcW w:type="dxa" w:w="920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4" w:after="0"/>
              <w:ind w:left="222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E-mail e telefone de contato; </w:t>
            </w:r>
          </w:p>
        </w:tc>
      </w:tr>
      <w:tr>
        <w:trPr>
          <w:trHeight w:hRule="exact" w:val="500"/>
        </w:trPr>
        <w:tc>
          <w:tcPr>
            <w:tcW w:type="dxa" w:w="8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8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e)​</w:t>
            </w:r>
          </w:p>
        </w:tc>
        <w:tc>
          <w:tcPr>
            <w:tcW w:type="dxa" w:w="94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8" w:after="0"/>
              <w:ind w:left="4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Nome fantasia da Associação Educacional (com até 30 caracteres); </w:t>
            </w:r>
          </w:p>
        </w:tc>
      </w:tr>
      <w:tr>
        <w:trPr>
          <w:trHeight w:hRule="exact" w:val="480"/>
        </w:trPr>
        <w:tc>
          <w:tcPr>
            <w:tcW w:type="dxa" w:w="8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04" w:after="0"/>
              <w:ind w:left="0" w:right="3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f)​</w:t>
            </w:r>
          </w:p>
        </w:tc>
        <w:tc>
          <w:tcPr>
            <w:tcW w:type="dxa" w:w="94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04" w:after="0"/>
              <w:ind w:left="4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Data de Fundação; </w:t>
            </w:r>
          </w:p>
        </w:tc>
      </w:tr>
      <w:tr>
        <w:trPr>
          <w:trHeight w:hRule="exact" w:val="480"/>
        </w:trPr>
        <w:tc>
          <w:tcPr>
            <w:tcW w:type="dxa" w:w="1072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0" w:after="0"/>
              <w:ind w:left="0" w:right="22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g)​</w:t>
            </w:r>
          </w:p>
        </w:tc>
        <w:tc>
          <w:tcPr>
            <w:tcW w:type="dxa" w:w="920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0" w:after="0"/>
              <w:ind w:left="222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Cidade/Estado; </w:t>
            </w:r>
          </w:p>
        </w:tc>
      </w:tr>
      <w:tr>
        <w:trPr>
          <w:trHeight w:hRule="exact" w:val="480"/>
        </w:trPr>
        <w:tc>
          <w:tcPr>
            <w:tcW w:type="dxa" w:w="8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16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h)​</w:t>
            </w:r>
          </w:p>
        </w:tc>
        <w:tc>
          <w:tcPr>
            <w:tcW w:type="dxa" w:w="94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16" w:after="0"/>
              <w:ind w:left="4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Liga Regional a qual está vinculado (caso haja); </w:t>
            </w:r>
          </w:p>
        </w:tc>
      </w:tr>
      <w:tr>
        <w:trPr>
          <w:trHeight w:hRule="exact" w:val="422"/>
        </w:trPr>
        <w:tc>
          <w:tcPr>
            <w:tcW w:type="dxa" w:w="8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0" w:after="0"/>
              <w:ind w:left="0" w:right="6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i)​</w:t>
            </w:r>
          </w:p>
        </w:tc>
        <w:tc>
          <w:tcPr>
            <w:tcW w:type="dxa" w:w="94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0" w:after="0"/>
              <w:ind w:left="4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Informar que: Conhece o estatuto, os regulamentos e os regimentos da </w:t>
            </w:r>
          </w:p>
        </w:tc>
      </w:tr>
    </w:tbl>
    <w:p>
      <w:pPr>
        <w:autoSpaceDN w:val="0"/>
        <w:autoSpaceDE w:val="0"/>
        <w:widowControl/>
        <w:spacing w:line="274" w:lineRule="auto" w:before="22" w:after="0"/>
        <w:ind w:left="1134" w:right="115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Federação Estadual e da Confederação Brasileira de Tênis de Mesa. A partir deste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pedido, informo que respeitarei todos os pressupostos, passando a seguir as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determinações, os direitos e as obrigações atinentes às entidades de prática esportiva </w:t>
      </w:r>
      <w:r>
        <w:rPr>
          <w:rFonts w:ascii="Raleway" w:hAnsi="Raleway" w:eastAsia="Raleway"/>
          <w:b w:val="0"/>
          <w:i w:val="0"/>
          <w:color w:val="000000"/>
          <w:sz w:val="24"/>
        </w:rPr>
        <w:t>e assumir o compromisso de que, ao se registrar como entidade, reconhece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não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terá direito adquirido a repasses de recursos ou contribuições com doação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materiais ou equipamentos, quando houver, uma vez que estes apoios são de direito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exclusivo das entidades de prática esportiva devidamente filiadas, ciente de que, </w:t>
      </w:r>
      <w:r>
        <w:rPr>
          <w:rFonts w:ascii="Raleway" w:hAnsi="Raleway" w:eastAsia="Raleway"/>
          <w:b w:val="0"/>
          <w:i w:val="0"/>
          <w:color w:val="D03337"/>
          <w:sz w:val="24"/>
        </w:rPr>
        <w:t>t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ampouco terá oportunidade de participação enquanto entidade de atividades oficiais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ligadas à CBTM, como processos eleitorais ou assembleias gerais, ou comitês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específicos, exceto se autorizado pelo Estatuto Social da CBTM. </w:t>
      </w:r>
    </w:p>
    <w:p>
      <w:pPr>
        <w:autoSpaceDN w:val="0"/>
        <w:autoSpaceDE w:val="0"/>
        <w:widowControl/>
        <w:spacing w:line="240" w:lineRule="auto" w:before="44" w:after="0"/>
        <w:ind w:left="1256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Assinatura do(a) Responsável pela Associação Educacional.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206" w:after="2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5.2.3.8.​​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Federação através do acesso ao CBTM Web deve realizar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cadastro do novo filiado, após concluir o registro da Associação Educacional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 informar a CBTM (e-mail: </w:t>
      </w:r>
      <w:r>
        <w:rPr>
          <w:rFonts w:ascii="Raleway" w:hAnsi="Raleway" w:eastAsia="Raleway"/>
          <w:b w:val="0"/>
          <w:i w:val="0"/>
          <w:color w:val="000000"/>
          <w:sz w:val="24"/>
        </w:rPr>
        <w:hyperlink r:id="rId49" w:history="1">
          <w:r>
            <w:rPr>
              <w:rStyle w:val="Hyperlink"/>
            </w:rPr>
            <w:t>sistemaweb@cbtm.org.br)</w:t>
          </w:r>
        </w:hyperlink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via e-mail institucional,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87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em até 48 horas, para que seja feita a verificação. </w:t>
            </w:r>
          </w:p>
        </w:tc>
      </w:tr>
    </w:tbl>
    <w:p>
      <w:pPr>
        <w:autoSpaceDN w:val="0"/>
        <w:autoSpaceDE w:val="0"/>
        <w:widowControl/>
        <w:spacing w:line="219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46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101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89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58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5.3.​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 xml:space="preserve"> DOS CURSOS OFICIAIS CBTM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259" w:lineRule="auto" w:before="770" w:after="0"/>
        <w:ind w:left="1134" w:right="3168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5.3.1.​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DO PROCEDIMENTO PARA A REALIZAÇÃO DE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CURSOS OFICIAIS CBTM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102" name="Picture 1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3248" w:val="left"/>
        </w:tabs>
        <w:autoSpaceDE w:val="0"/>
        <w:widowControl/>
        <w:spacing w:line="264" w:lineRule="auto" w:before="310" w:after="0"/>
        <w:ind w:left="1778" w:right="115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>5.3.1.1.​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A CBTM faculta às Federações Estaduais a realização de cursos </w:t>
      </w:r>
      <w:r>
        <w:br/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padronizados voltados para árbitros(as) e treinadores(as) com certificação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das Federações Estaduais. </w:t>
      </w:r>
    </w:p>
    <w:p>
      <w:pPr>
        <w:autoSpaceDN w:val="0"/>
        <w:tabs>
          <w:tab w:pos="3248" w:val="left"/>
        </w:tabs>
        <w:autoSpaceDE w:val="0"/>
        <w:widowControl/>
        <w:spacing w:line="257" w:lineRule="auto" w:before="40" w:after="0"/>
        <w:ind w:left="1778" w:right="100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>5.3.1.2.​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As Federações Estaduais deverão obter aprovação prévia da CBTM para a 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realização de cursos técnicos. </w:t>
      </w:r>
    </w:p>
    <w:p>
      <w:pPr>
        <w:autoSpaceDN w:val="0"/>
        <w:tabs>
          <w:tab w:pos="1824" w:val="left"/>
          <w:tab w:pos="3248" w:val="left"/>
          <w:tab w:pos="3264" w:val="left"/>
        </w:tabs>
        <w:autoSpaceDE w:val="0"/>
        <w:widowControl/>
        <w:spacing w:line="264" w:lineRule="auto" w:before="40" w:after="18"/>
        <w:ind w:left="1778" w:right="1440" w:firstLine="0"/>
        <w:jc w:val="left"/>
      </w:pPr>
      <w:r>
        <w:tab/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A CBTM publicará, por meio de Nota Oficial, informações sobre cursos </w:t>
      </w:r>
      <w:r>
        <w:rPr>
          <w:rFonts w:ascii="Raleway" w:hAnsi="Raleway" w:eastAsia="Raleway"/>
          <w:b w:val="0"/>
          <w:i w:val="0"/>
          <w:color w:val="000000"/>
          <w:sz w:val="22"/>
        </w:rPr>
        <w:t>5.3.1.3.​</w:t>
      </w:r>
      <w:r>
        <w:br/>
      </w:r>
      <w:r>
        <w:tab/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com certificação da CBTM: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>5.3.1.3.1.​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A CBTM publicará, por meio de Nota Oficial, informações sobre cursos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900.0" w:type="dxa"/>
      </w:tblPr>
      <w:tblGrid>
        <w:gridCol w:w="4520"/>
        <w:gridCol w:w="4520"/>
      </w:tblGrid>
      <w:tr>
        <w:trPr>
          <w:trHeight w:hRule="exact" w:val="854"/>
        </w:trPr>
        <w:tc>
          <w:tcPr>
            <w:tcW w:type="dxa" w:w="20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tabs>
                <w:tab w:pos="1658" w:val="left"/>
              </w:tabs>
              <w:autoSpaceDE w:val="0"/>
              <w:widowControl/>
              <w:spacing w:line="245" w:lineRule="auto" w:before="318" w:after="0"/>
              <w:ind w:left="924" w:right="144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5.3.1.3.2.​</w:t>
            </w:r>
            <w:r>
              <w:br/>
            </w:r>
            <w:r>
              <w:tab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i.​</w:t>
            </w:r>
          </w:p>
        </w:tc>
        <w:tc>
          <w:tcPr>
            <w:tcW w:type="dxa" w:w="78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79" w:lineRule="auto" w:before="20" w:after="0"/>
              <w:ind w:left="284" w:right="1008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com certificação da CBTM: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Os cursos deverão ter sistema de precificação diferenciado para </w:t>
            </w:r>
          </w:p>
        </w:tc>
      </w:tr>
    </w:tbl>
    <w:p>
      <w:pPr>
        <w:autoSpaceDN w:val="0"/>
        <w:autoSpaceDE w:val="0"/>
        <w:widowControl/>
        <w:spacing w:line="266" w:lineRule="auto" w:before="18" w:after="0"/>
        <w:ind w:left="3264" w:right="129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membros registrados no sistema CBTM-Web (com TRA em dia),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garantindo ao menos 50% (cinquenta por cento). de desconto do valor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original para a inscrição no curso a estes. Bolsas poderão ser oferecidas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pela CBTM a seu exclusivo critério. </w:t>
      </w:r>
    </w:p>
    <w:p>
      <w:pPr>
        <w:autoSpaceDN w:val="0"/>
        <w:tabs>
          <w:tab w:pos="3264" w:val="left"/>
        </w:tabs>
        <w:autoSpaceDE w:val="0"/>
        <w:widowControl/>
        <w:spacing w:line="264" w:lineRule="auto" w:before="38" w:after="0"/>
        <w:ind w:left="2558" w:right="100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>ii.​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A CBTM irá indicar, por Nota Oficial, os instrutores habilitados para a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realização de cada curso com certificação da entidade, que poderão ser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escolhidos pelo promotor do curso oficial caso exista mais de uma opção. </w:t>
      </w:r>
    </w:p>
    <w:p>
      <w:pPr>
        <w:autoSpaceDN w:val="0"/>
        <w:autoSpaceDE w:val="0"/>
        <w:widowControl/>
        <w:spacing w:line="245" w:lineRule="auto" w:before="420" w:after="0"/>
        <w:ind w:left="1134" w:right="1206" w:firstLine="0"/>
        <w:jc w:val="both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A CBTM poderá exigir pré-requisitos mínimos como condição básica para que seja efetivada a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inscrição, tais como formação prévia em tênis de mesa, curso superior em Educação Física ou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Esporte, tempo de prática na modalidade e/ou outros. </w:t>
      </w:r>
    </w:p>
    <w:p>
      <w:pPr>
        <w:autoSpaceDN w:val="0"/>
        <w:autoSpaceDE w:val="0"/>
        <w:widowControl/>
        <w:spacing w:line="245" w:lineRule="auto" w:before="258" w:after="0"/>
        <w:ind w:left="1134" w:right="129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O módulo de cursos poderá exigir um período posterior de prática, em formato de estágio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profissional ou análogo, com quantidade de carga horária e requisitos a serem especificados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no programa do curso. </w:t>
      </w:r>
    </w:p>
    <w:p>
      <w:pPr>
        <w:autoSpaceDN w:val="0"/>
        <w:autoSpaceDE w:val="0"/>
        <w:widowControl/>
        <w:spacing w:line="245" w:lineRule="auto" w:before="25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As clínicas ou cursos organizados deverão ser submetidos à aprovação da CBTM e seu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conteúdo com o planejamento estratégico verificado pela equipe da UniTM, com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antecedência de 90 dias, para iniciar o processo. </w:t>
      </w:r>
    </w:p>
    <w:p>
      <w:pPr>
        <w:autoSpaceDN w:val="0"/>
        <w:autoSpaceDE w:val="0"/>
        <w:widowControl/>
        <w:spacing w:line="245" w:lineRule="auto" w:before="260" w:after="0"/>
        <w:ind w:left="1134" w:right="115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Os valores de multas para o não cumprimento do procedimento da entidade da realização de </w:t>
      </w:r>
      <w:r>
        <w:rPr>
          <w:rFonts w:ascii="Raleway" w:hAnsi="Raleway" w:eastAsia="Raleway"/>
          <w:b w:val="0"/>
          <w:i w:val="0"/>
          <w:color w:val="000000"/>
          <w:sz w:val="22"/>
        </w:rPr>
        <w:t>clínicas ou cursos estão previstos na</w:t>
      </w:r>
      <w:r>
        <w:rPr>
          <w:rFonts w:ascii="Raleway" w:hAnsi="Raleway" w:eastAsia="Raleway"/>
          <w:b w:val="0"/>
          <w:i w:val="0"/>
          <w:color w:val="000000"/>
          <w:sz w:val="22"/>
          <w:u w:val="single"/>
        </w:rPr>
        <w:t xml:space="preserve"> Tabelas de Taxas e Emolumentos da CBTM.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</w:p>
    <w:p>
      <w:pPr>
        <w:autoSpaceDN w:val="0"/>
        <w:autoSpaceDE w:val="0"/>
        <w:widowControl/>
        <w:spacing w:line="240" w:lineRule="auto" w:before="252" w:after="206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5.3.2.​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DA CERTIFICAÇÃO DOS CURSOS OFICIAIS CBTM OU ITTF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02"/>
        </w:trPr>
        <w:tc>
          <w:tcPr>
            <w:tcW w:type="dxa" w:w="106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5.3.2.1.​A CBTM fornecerá o Certificado de Participação/Conclusão no curso em meio </w:t>
            </w:r>
          </w:p>
        </w:tc>
      </w:tr>
    </w:tbl>
    <w:p>
      <w:pPr>
        <w:autoSpaceDN w:val="0"/>
        <w:autoSpaceDE w:val="0"/>
        <w:widowControl/>
        <w:spacing w:line="108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46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102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1507"/>
        <w:gridCol w:w="1507"/>
        <w:gridCol w:w="1507"/>
        <w:gridCol w:w="1507"/>
        <w:gridCol w:w="1507"/>
        <w:gridCol w:w="1507"/>
      </w:tblGrid>
      <w:tr>
        <w:trPr>
          <w:trHeight w:hRule="exact" w:val="1420"/>
        </w:trPr>
        <w:tc>
          <w:tcPr>
            <w:tcW w:type="dxa" w:w="11910"/>
            <w:gridSpan w:val="6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digital o(a)  instrutor(a) do Curso, sendo este o(a) responsável para informar a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CBTM​</w:t>
            </w:r>
          </w:p>
        </w:tc>
      </w:tr>
      <w:tr>
        <w:trPr>
          <w:trHeight w:hRule="exact" w:val="316"/>
        </w:trPr>
        <w:tc>
          <w:tcPr>
            <w:tcW w:type="dxa" w:w="52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8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que  o(a) aluno(a)  cumpriu​ todos​ os​</w:t>
            </w:r>
          </w:p>
        </w:tc>
        <w:tc>
          <w:tcPr>
            <w:tcW w:type="dxa" w:w="14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8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requisitos​</w:t>
            </w:r>
          </w:p>
        </w:tc>
        <w:tc>
          <w:tcPr>
            <w:tcW w:type="dxa" w:w="13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8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exigidos​</w:t>
            </w:r>
          </w:p>
        </w:tc>
        <w:tc>
          <w:tcPr>
            <w:tcW w:type="dxa" w:w="7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8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e​</w:t>
            </w:r>
          </w:p>
        </w:tc>
        <w:tc>
          <w:tcPr>
            <w:tcW w:type="dxa" w:w="8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8" w:after="0"/>
              <w:ind w:left="0" w:right="11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teve​</w:t>
            </w:r>
          </w:p>
        </w:tc>
        <w:tc>
          <w:tcPr>
            <w:tcW w:type="dxa" w:w="22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8" w:after="0"/>
              <w:ind w:left="11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o </w:t>
            </w:r>
          </w:p>
        </w:tc>
      </w:tr>
    </w:tbl>
    <w:p>
      <w:pPr>
        <w:autoSpaceDN w:val="0"/>
        <w:autoSpaceDE w:val="0"/>
        <w:widowControl/>
        <w:spacing w:line="242" w:lineRule="auto" w:before="18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aproveitamento necessário para a certificação.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64" w:lineRule="auto" w:before="334" w:after="0"/>
        <w:ind w:left="1134" w:right="3456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5.4.​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 xml:space="preserve"> DA AUTORIZAÇÃO PARA A REALIZAÇÃO DE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EVENTOS INTERESTADUAIS E/OU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  <w:r>
        <w:br/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INTERNACIONAIS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autoSpaceDE w:val="0"/>
        <w:widowControl/>
        <w:spacing w:line="257" w:lineRule="auto" w:before="810" w:after="0"/>
        <w:ind w:left="1134" w:right="2016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</w:rPr>
        <w:t xml:space="preserve">5.4.1.​DO PROCEDIMENTO PARA A SOLICITAÇÃO DE REALIZAÇÃO </w:t>
      </w:r>
      <w:r>
        <w:rPr>
          <w:rFonts w:ascii="Raleway" w:hAnsi="Raleway" w:eastAsia="Raleway"/>
          <w:b/>
          <w:i w:val="0"/>
          <w:color w:val="001F60"/>
          <w:sz w:val="28"/>
        </w:rPr>
        <w:t xml:space="preserve">DE EVENTOS INTERESTADUAIS E/OU INTERNACIONAIS </w:t>
      </w:r>
    </w:p>
    <w:p>
      <w:pPr>
        <w:autoSpaceDN w:val="0"/>
        <w:tabs>
          <w:tab w:pos="2814" w:val="left"/>
        </w:tabs>
        <w:autoSpaceDE w:val="0"/>
        <w:widowControl/>
        <w:spacing w:line="266" w:lineRule="auto" w:before="618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5.4.1.1.​​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Federações Estaduais poderão solicitar, a qualquer tempo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períodos específicos, estabelecidos em Notas Oficiais, à CBTM a autorização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a realização de eventos interestaduais e/ou internacionais, fora do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calendário oficial de eventos. </w:t>
      </w:r>
    </w:p>
    <w:p>
      <w:pPr>
        <w:autoSpaceDN w:val="0"/>
        <w:tabs>
          <w:tab w:pos="2814" w:val="left"/>
        </w:tabs>
        <w:autoSpaceDE w:val="0"/>
        <w:widowControl/>
        <w:spacing w:line="266" w:lineRule="auto" w:before="54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5.4.1.2.​​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Entende-se que os eventos interestaduais e/ou internacionais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são eventos extras, que atendem às necessidades exclusivas da Federação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Estadual, não se confundindo, por exemplo, ao Circuito TMB, nomeadamente os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eventos TMB Challenge Plus. </w:t>
      </w:r>
    </w:p>
    <w:p>
      <w:pPr>
        <w:autoSpaceDN w:val="0"/>
        <w:tabs>
          <w:tab w:pos="2964" w:val="left"/>
        </w:tabs>
        <w:autoSpaceDE w:val="0"/>
        <w:widowControl/>
        <w:spacing w:line="264" w:lineRule="auto" w:before="5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5.4.1.3.​​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autorização poderá ser feita mediante pagamento de taxa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autorização, estabelecida na Tabela de Taxas e Emolumentos publicada pela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CBTM.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5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5.4.1.4.​​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CBTM não oferece chancela para este tipo de evento,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tampouco apoio financeiro, material, operacional ou outros, salvo em situações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específicas, quando há interesse de desenvolvimento técnico mútuo. </w:t>
      </w:r>
    </w:p>
    <w:p>
      <w:pPr>
        <w:autoSpaceDN w:val="0"/>
        <w:autoSpaceDE w:val="0"/>
        <w:widowControl/>
        <w:spacing w:line="264" w:lineRule="auto" w:before="46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5.4.1.5.​               A solicitação deve ser feita por meio de ofício, conforme modelo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Anexo XVII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, e encaminhada para o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hyperlink r:id="rId51" w:history="1">
          <w:r>
            <w:rPr>
              <w:rStyle w:val="Hyperlink"/>
            </w:rPr>
            <w:t>tmb@cbtm.org.br</w:t>
          </w:r>
        </w:hyperlink>
      </w:r>
      <w:r>
        <w:rPr>
          <w:rFonts w:ascii="Raleway" w:hAnsi="Raleway" w:eastAsia="Raleway"/>
          <w:b w:val="0"/>
          <w:i w:val="0"/>
          <w:color w:val="0000FF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 no mínimo 90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(noventa) dias de antecedência da realização do evento. </w:t>
      </w:r>
    </w:p>
    <w:p>
      <w:pPr>
        <w:autoSpaceDN w:val="0"/>
        <w:tabs>
          <w:tab w:pos="2814" w:val="left"/>
        </w:tabs>
        <w:autoSpaceDE w:val="0"/>
        <w:widowControl/>
        <w:spacing w:line="240" w:lineRule="auto" w:before="50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5.4.1.6.​​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condições para a autorização para a realização de evento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80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Interestadual e/ou Internacional são: </w:t>
            </w:r>
          </w:p>
        </w:tc>
      </w:tr>
    </w:tbl>
    <w:p>
      <w:pPr>
        <w:autoSpaceDN w:val="0"/>
        <w:autoSpaceDE w:val="0"/>
        <w:widowControl/>
        <w:spacing w:line="346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46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103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364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4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870.0" w:type="dxa"/>
            </w:tblPr>
            <w:tblGrid>
              <w:gridCol w:w="3970"/>
              <w:gridCol w:w="3970"/>
              <w:gridCol w:w="3970"/>
            </w:tblGrid>
            <w:tr>
              <w:trPr>
                <w:trHeight w:hRule="exact" w:val="590"/>
              </w:trPr>
              <w:tc>
                <w:tcPr>
                  <w:tcW w:type="dxa" w:w="278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156081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REQUISITOS</w:t>
                  </w:r>
                </w:p>
              </w:tc>
              <w:tc>
                <w:tcPr>
                  <w:tcW w:type="dxa" w:w="358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156081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INTERESTADUAL</w:t>
                  </w:r>
                </w:p>
              </w:tc>
              <w:tc>
                <w:tcPr>
                  <w:tcW w:type="dxa" w:w="348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156081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INTERNACIONAL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2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7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Área de Jogo </w:t>
                  </w:r>
                </w:p>
              </w:tc>
              <w:tc>
                <w:tcPr>
                  <w:tcW w:type="dxa" w:w="3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8" w:after="0"/>
                    <w:ind w:left="8" w:right="86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10 m (comprimento); 5 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(largura); 3 m (altura) </w:t>
                  </w:r>
                </w:p>
              </w:tc>
              <w:tc>
                <w:tcPr>
                  <w:tcW w:type="dxa" w:w="34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8" w:after="0"/>
                    <w:ind w:left="14" w:right="86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12 m (comprimento); 6 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(largura); 5 m (altura)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6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420.0" w:type="dxa"/>
      </w:tblPr>
      <w:tblGrid>
        <w:gridCol w:w="9040"/>
      </w:tblGrid>
      <w:tr>
        <w:trPr>
          <w:trHeight w:hRule="exact" w:val="10800"/>
        </w:trPr>
        <w:tc>
          <w:tcPr>
            <w:tcW w:type="dxa" w:w="109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450.0" w:type="dxa"/>
            </w:tblPr>
            <w:tblGrid>
              <w:gridCol w:w="3633"/>
              <w:gridCol w:w="3633"/>
              <w:gridCol w:w="3633"/>
            </w:tblGrid>
            <w:tr>
              <w:trPr>
                <w:trHeight w:hRule="exact" w:val="600"/>
              </w:trPr>
              <w:tc>
                <w:tcPr>
                  <w:tcW w:type="dxa" w:w="2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Iluminação Mínima </w:t>
                  </w:r>
                </w:p>
              </w:tc>
              <w:tc>
                <w:tcPr>
                  <w:tcW w:type="dxa" w:w="3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500 lux, 3 m de altura </w:t>
                  </w:r>
                </w:p>
              </w:tc>
              <w:tc>
                <w:tcPr>
                  <w:tcW w:type="dxa" w:w="34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800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lux, 5 m de altura 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2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Separadores </w:t>
                  </w:r>
                </w:p>
              </w:tc>
              <w:tc>
                <w:tcPr>
                  <w:tcW w:type="dxa" w:w="3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os lados e área de jogo </w:t>
                  </w:r>
                </w:p>
              </w:tc>
              <w:tc>
                <w:tcPr>
                  <w:tcW w:type="dxa" w:w="34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Todos os lados e área de jogo 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2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7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Piso </w:t>
                  </w:r>
                </w:p>
              </w:tc>
              <w:tc>
                <w:tcPr>
                  <w:tcW w:type="dxa" w:w="3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7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Piso oficial </w:t>
                  </w:r>
                </w:p>
              </w:tc>
              <w:tc>
                <w:tcPr>
                  <w:tcW w:type="dxa" w:w="34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7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Piso oficial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2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Mesas </w:t>
                  </w:r>
                </w:p>
              </w:tc>
              <w:tc>
                <w:tcPr>
                  <w:tcW w:type="dxa" w:w="3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24" w:after="0"/>
                    <w:ind w:left="14" w:right="5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Oficiais, de mesma marca 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modelo, aprovadas pela ITTF </w:t>
                  </w:r>
                </w:p>
              </w:tc>
              <w:tc>
                <w:tcPr>
                  <w:tcW w:type="dxa" w:w="34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24" w:after="0"/>
                    <w:ind w:left="0" w:right="28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Oficiais, de mesma marca 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modelo, aprovadas pela ITTF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2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26" w:after="0"/>
                    <w:ind w:left="0" w:right="5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Federação Estadual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regularizada </w:t>
                  </w:r>
                </w:p>
              </w:tc>
              <w:tc>
                <w:tcPr>
                  <w:tcW w:type="dxa" w:w="3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SIM </w:t>
                  </w:r>
                </w:p>
              </w:tc>
              <w:tc>
                <w:tcPr>
                  <w:tcW w:type="dxa" w:w="34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SIM </w:t>
                  </w:r>
                </w:p>
              </w:tc>
            </w:tr>
            <w:tr>
              <w:trPr>
                <w:trHeight w:hRule="exact" w:val="1520"/>
              </w:trPr>
              <w:tc>
                <w:tcPr>
                  <w:tcW w:type="dxa" w:w="2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48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Vistoria no local do evento </w:t>
                  </w:r>
                </w:p>
              </w:tc>
              <w:tc>
                <w:tcPr>
                  <w:tcW w:type="dxa" w:w="3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30" w:after="0"/>
                    <w:ind w:left="14" w:right="43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Deve ser feita por profissional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indicado pela CBTM ou Árbitro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Geral do Evento (apresenta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relatório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técnico) </w:t>
                  </w:r>
                </w:p>
              </w:tc>
              <w:tc>
                <w:tcPr>
                  <w:tcW w:type="dxa" w:w="34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166" w:after="0"/>
                    <w:ind w:left="0" w:right="43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Responsável da CBTM,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custos de transporte,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hospedagem e alimentação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pagos pelo promotor </w:t>
                  </w:r>
                </w:p>
              </w:tc>
            </w:tr>
            <w:tr>
              <w:trPr>
                <w:trHeight w:hRule="exact" w:val="1840"/>
              </w:trPr>
              <w:tc>
                <w:tcPr>
                  <w:tcW w:type="dxa" w:w="2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2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Contratações Obrigatórias </w:t>
                  </w:r>
                </w:p>
              </w:tc>
              <w:tc>
                <w:tcPr>
                  <w:tcW w:type="dxa" w:w="3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30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Coordenador Técnico, Árbitro Geral,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Fisioterapeuta e Ambulância,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informados pelo promotor </w:t>
                  </w:r>
                </w:p>
              </w:tc>
              <w:tc>
                <w:tcPr>
                  <w:tcW w:type="dxa" w:w="34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4" w:lineRule="auto" w:before="22" w:after="0"/>
                    <w:ind w:left="0" w:right="288" w:firstLine="2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Coordenador Técnico,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Coordenador de Instalações 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Árbitro Geral indicados pela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CBTM. E disponibilização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Fisioterapeuta 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Ambulância </w:t>
                  </w:r>
                </w:p>
              </w:tc>
            </w:tr>
            <w:tr>
              <w:trPr>
                <w:trHeight w:hRule="exact" w:val="920"/>
              </w:trPr>
              <w:tc>
                <w:tcPr>
                  <w:tcW w:type="dxa" w:w="2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2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Quadro de Arbitragem </w:t>
                  </w:r>
                </w:p>
              </w:tc>
              <w:tc>
                <w:tcPr>
                  <w:tcW w:type="dxa" w:w="3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46" w:after="0"/>
                    <w:ind w:left="14" w:right="5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100% de Árbitros cadastrados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no CBTM-Web </w:t>
                  </w:r>
                </w:p>
              </w:tc>
              <w:tc>
                <w:tcPr>
                  <w:tcW w:type="dxa" w:w="34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1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100% de Árbitros cadastrados no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CBTM-Web. 10% de Árbitro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nível Internacional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2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Abertura de Inscrições </w:t>
                  </w:r>
                </w:p>
              </w:tc>
              <w:tc>
                <w:tcPr>
                  <w:tcW w:type="dxa" w:w="3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2" w:after="0"/>
                    <w:ind w:left="14" w:right="72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60 (sessenta) dias antes do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evento, via CBTM-Web </w:t>
                  </w:r>
                </w:p>
              </w:tc>
              <w:tc>
                <w:tcPr>
                  <w:tcW w:type="dxa" w:w="34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2" w:after="0"/>
                    <w:ind w:left="0" w:right="5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60 (sessenta) dias antes do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evento, via CBTM-Web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2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16" w:after="0"/>
                    <w:ind w:left="0" w:right="86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Regulamento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Competições </w:t>
                  </w:r>
                </w:p>
              </w:tc>
              <w:tc>
                <w:tcPr>
                  <w:tcW w:type="dxa" w:w="3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16" w:after="0"/>
                    <w:ind w:left="14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Vide Manual do Tênis de Mesa do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ano corrente </w:t>
                  </w:r>
                </w:p>
              </w:tc>
              <w:tc>
                <w:tcPr>
                  <w:tcW w:type="dxa" w:w="34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16" w:after="0"/>
                    <w:ind w:left="0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Vide Manual do Tênis de Mesa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do ano corrente </w:t>
                  </w:r>
                </w:p>
              </w:tc>
            </w:tr>
            <w:tr>
              <w:trPr>
                <w:trHeight w:hRule="exact" w:val="2080"/>
              </w:trPr>
              <w:tc>
                <w:tcPr>
                  <w:tcW w:type="dxa" w:w="2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652" w:after="0"/>
                    <w:ind w:left="0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Comunicação 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Assessoria de Imprensa </w:t>
                  </w:r>
                </w:p>
              </w:tc>
              <w:tc>
                <w:tcPr>
                  <w:tcW w:type="dxa" w:w="3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16" w:after="0"/>
                    <w:ind w:left="14" w:right="43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Produção de, pelo menos, 03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(três) matérias sobre o evento,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 fotos e vídeos, para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veiculação no Portal TMB. </w:t>
                  </w:r>
                </w:p>
                <w:p>
                  <w:pPr>
                    <w:autoSpaceDN w:val="0"/>
                    <w:autoSpaceDE w:val="0"/>
                    <w:widowControl/>
                    <w:spacing w:line="264" w:lineRule="auto" w:before="38" w:after="0"/>
                    <w:ind w:left="14" w:right="43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Contratação de Assessoria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Imprensa para cobertura do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evento, </w:t>
                  </w:r>
                </w:p>
              </w:tc>
              <w:tc>
                <w:tcPr>
                  <w:tcW w:type="dxa" w:w="34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16" w:after="0"/>
                    <w:ind w:left="0" w:right="28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Produção de, pelo menos, 10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(dez) matérias sobre o evento,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 fotos e vídeos, para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veiculação no Portal TMB. </w:t>
                  </w:r>
                </w:p>
                <w:p>
                  <w:pPr>
                    <w:autoSpaceDN w:val="0"/>
                    <w:autoSpaceDE w:val="0"/>
                    <w:widowControl/>
                    <w:spacing w:line="264" w:lineRule="auto" w:before="38" w:after="0"/>
                    <w:ind w:left="0" w:right="28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Contratação de Assessoria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Imprensa para cobertura do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evento,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90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46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104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334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870.0" w:type="dxa"/>
            </w:tblPr>
            <w:tblGrid>
              <w:gridCol w:w="3970"/>
              <w:gridCol w:w="3970"/>
              <w:gridCol w:w="3970"/>
            </w:tblGrid>
            <w:tr>
              <w:trPr>
                <w:trHeight w:hRule="exact" w:val="320"/>
              </w:trPr>
              <w:tc>
                <w:tcPr>
                  <w:tcW w:type="dxa" w:w="2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3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 contato direto com a CBTM </w:t>
                  </w:r>
                </w:p>
              </w:tc>
              <w:tc>
                <w:tcPr>
                  <w:tcW w:type="dxa" w:w="34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 contato direto com a CBTM </w:t>
                  </w:r>
                </w:p>
              </w:tc>
            </w:tr>
            <w:tr>
              <w:trPr>
                <w:trHeight w:hRule="exact" w:val="1220"/>
              </w:trPr>
              <w:tc>
                <w:tcPr>
                  <w:tcW w:type="dxa" w:w="2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33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Cobertura Fotográfica </w:t>
                  </w:r>
                </w:p>
              </w:tc>
              <w:tc>
                <w:tcPr>
                  <w:tcW w:type="dxa" w:w="3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4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Contratação de 01 (um) profissional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para a cobertura de todo evento </w:t>
                  </w:r>
                </w:p>
              </w:tc>
              <w:tc>
                <w:tcPr>
                  <w:tcW w:type="dxa" w:w="34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1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Contratação de 02 (dois)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profissionais para a cobertura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todo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evento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2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Divulgação de Resultados </w:t>
                  </w:r>
                </w:p>
              </w:tc>
              <w:tc>
                <w:tcPr>
                  <w:tcW w:type="dxa" w:w="3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Tempo Real (uso do CBTM-Web) </w:t>
                  </w:r>
                </w:p>
              </w:tc>
              <w:tc>
                <w:tcPr>
                  <w:tcW w:type="dxa" w:w="34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Tempo Real (uso do CBTM-Web)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526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105" name="Picture 10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96"/>
        </w:trPr>
        <w:tc>
          <w:tcPr>
            <w:tcW w:type="dxa" w:w="101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5.5.​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 xml:space="preserve"> 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DA CERTIFICAÇÃO DE CLUBES DE TÊNIS DE MESA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257" w:lineRule="auto" w:before="772" w:after="0"/>
        <w:ind w:left="1134" w:right="4176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</w:rPr>
        <w:t xml:space="preserve">5.5.1.​DA CERTIFICAÇÃO DE CLUBES FILIADOS ÀS </w:t>
      </w:r>
      <w:r>
        <w:rPr>
          <w:rFonts w:ascii="Raleway" w:hAnsi="Raleway" w:eastAsia="Raleway"/>
          <w:b/>
          <w:i w:val="0"/>
          <w:color w:val="001F60"/>
          <w:sz w:val="28"/>
        </w:rPr>
        <w:t>FEDERAÇÃO ESTADUAIS</w:t>
      </w:r>
    </w:p>
    <w:p>
      <w:pPr>
        <w:autoSpaceDN w:val="0"/>
        <w:tabs>
          <w:tab w:pos="2814" w:val="left"/>
        </w:tabs>
        <w:autoSpaceDE w:val="0"/>
        <w:widowControl/>
        <w:spacing w:line="271" w:lineRule="auto" w:before="240" w:after="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5.5.1.1.​​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parâmetros de excelência para entidades de prática esportiva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servem como referência para mensurar a qualidade dos recintos esportivos,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contribuindo com o desenvolvimento do tênis de mesa nacional. Para fins deste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normativo, considera-se “clubes” as entidades de prática do tênis de mesa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devidamente filiadas à respectiva Federação Estadual, podendo ser esta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enquadrada como clube esportivo, associação esportiva ou academia de tênis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mesa. </w:t>
      </w:r>
    </w:p>
    <w:p>
      <w:pPr>
        <w:autoSpaceDN w:val="0"/>
        <w:tabs>
          <w:tab w:pos="2814" w:val="left"/>
        </w:tabs>
        <w:autoSpaceDE w:val="0"/>
        <w:widowControl/>
        <w:spacing w:line="266" w:lineRule="auto" w:before="42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5.5.1.2.​​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certificação dará direito ao clube de se divulgar ou promover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como espaço oficialmente reconhecido pela CBTM, podendo fazer uso desta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condição em processos de busca de suporte junto ao poder público ou à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iniciativa privada, bem como de posicionamento perante praticantes.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5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5.5.1.3.​​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partir da classificação, os locais de prática do tênis de mesa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certificados poderão receber apoio técnico, material ou financeiro específico,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conforme suas características particulares e as condições de suporte da CBTM.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46" w:after="64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5.5.1.4.​​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serem avaliados, os clubes deverão solicitar, via Sistema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CBTM-Web, um agendamento para visita-técnica, devendo preencher </w:t>
      </w:r>
      <w:r>
        <w:rPr>
          <w:rFonts w:ascii="Raleway" w:hAnsi="Raleway" w:eastAsia="Raleway"/>
          <w:b w:val="0"/>
          <w:i w:val="0"/>
          <w:color w:val="000000"/>
          <w:sz w:val="24"/>
        </w:rPr>
        <w:t>formulário pré-definido no sistema (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Anexo XIX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).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558"/>
        </w:trPr>
        <w:tc>
          <w:tcPr>
            <w:tcW w:type="dxa" w:w="103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5.5.2.​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DOS NÍVEIS DE CLASSIFICAÇÃO DOS CLUBES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446"/>
        </w:trPr>
        <w:tc>
          <w:tcPr>
            <w:tcW w:type="dxa" w:w="18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4" w:after="0"/>
              <w:ind w:left="0" w:right="4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5.5.2.1.​​</w:t>
            </w:r>
          </w:p>
        </w:tc>
        <w:tc>
          <w:tcPr>
            <w:tcW w:type="dxa" w:w="85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4" w:after="0"/>
              <w:ind w:left="4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 classificação para a Certificação de Clubes ou Associações se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34"/>
        </w:trPr>
        <w:tc>
          <w:tcPr>
            <w:tcW w:type="dxa" w:w="99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dará por meio de níveis, atribuídos como “estrelas”, assim denominados: </w:t>
            </w:r>
          </w:p>
        </w:tc>
      </w:tr>
      <w:tr>
        <w:trPr>
          <w:trHeight w:hRule="exact" w:val="360"/>
        </w:trPr>
        <w:tc>
          <w:tcPr>
            <w:tcW w:type="dxa" w:w="14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8" w:after="0"/>
              <w:ind w:left="0" w:right="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5.5.2.1.1.​</w:t>
            </w:r>
          </w:p>
        </w:tc>
        <w:tc>
          <w:tcPr>
            <w:tcW w:type="dxa" w:w="85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8" w:after="0"/>
              <w:ind w:left="73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5 Estrelas: Internacional. </w:t>
            </w:r>
          </w:p>
        </w:tc>
      </w:tr>
      <w:tr>
        <w:trPr>
          <w:trHeight w:hRule="exact" w:val="398"/>
        </w:trPr>
        <w:tc>
          <w:tcPr>
            <w:tcW w:type="dxa" w:w="14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6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5.5.2.1.2.​</w:t>
            </w:r>
          </w:p>
        </w:tc>
        <w:tc>
          <w:tcPr>
            <w:tcW w:type="dxa" w:w="85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6" w:after="0"/>
              <w:ind w:left="73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4 Estrelas: Nacional. </w:t>
            </w:r>
          </w:p>
        </w:tc>
      </w:tr>
    </w:tbl>
    <w:p>
      <w:pPr>
        <w:autoSpaceDN w:val="0"/>
        <w:autoSpaceDE w:val="0"/>
        <w:widowControl/>
        <w:spacing w:line="110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46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105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2832"/>
        </w:trPr>
        <w:tc>
          <w:tcPr>
            <w:tcW w:type="dxa" w:w="23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93" w:lineRule="auto" w:before="1134" w:after="0"/>
              <w:ind w:left="1134" w:right="258" w:firstLine="0"/>
              <w:jc w:val="both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5.5.2.1.3.​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5.5.2.1.4.​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5.5.2.1.5.​</w:t>
            </w:r>
          </w:p>
          <w:p>
            <w:pPr>
              <w:autoSpaceDN w:val="0"/>
              <w:autoSpaceDE w:val="0"/>
              <w:widowControl/>
              <w:spacing w:line="240" w:lineRule="auto" w:before="366" w:after="0"/>
              <w:ind w:left="0" w:right="38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5.5.2.2.​​</w:t>
            </w:r>
          </w:p>
        </w:tc>
        <w:tc>
          <w:tcPr>
            <w:tcW w:type="dxa" w:w="96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93" w:lineRule="auto" w:before="1134" w:after="0"/>
              <w:ind w:left="274" w:right="7086" w:firstLine="0"/>
              <w:jc w:val="both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3 Estrelas: Regional.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2 Estrelas: Estadual. 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1 Estrela: Municipal.​</w:t>
            </w:r>
          </w:p>
          <w:p>
            <w:pPr>
              <w:autoSpaceDN w:val="0"/>
              <w:autoSpaceDE w:val="0"/>
              <w:widowControl/>
              <w:spacing w:line="240" w:lineRule="auto" w:before="366" w:after="0"/>
              <w:ind w:left="51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Os critérios de enquadramento em cada nível estão </w:t>
            </w:r>
          </w:p>
        </w:tc>
      </w:tr>
    </w:tbl>
    <w:p>
      <w:pPr>
        <w:autoSpaceDN w:val="0"/>
        <w:autoSpaceDE w:val="0"/>
        <w:widowControl/>
        <w:spacing w:line="259" w:lineRule="auto" w:before="20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apresentados no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Anexo XVIII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, que se desdobra em um instrumento de análise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tangível, feito pelo avaliador.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40" w:lineRule="auto" w:before="532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5.5.3.​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DA AVALIAÇÃO PARA A CERTIFICAÇÃO DE CLUBES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268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5.5.3.1.​​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responsável pelo clube deverá solicitar a certificação via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sistema CBTM-Web, preenchendo o formulário do </w:t>
      </w:r>
      <w:r>
        <w:rPr>
          <w:rFonts w:ascii="Raleway" w:hAnsi="Raleway" w:eastAsia="Raleway"/>
          <w:b w:val="0"/>
          <w:i w:val="0"/>
          <w:color w:val="0000FF"/>
          <w:sz w:val="24"/>
          <w:u w:val="single"/>
        </w:rPr>
        <w:t>Anexo XIX</w:t>
      </w:r>
      <w:r>
        <w:rPr>
          <w:rFonts w:ascii="Raleway" w:hAnsi="Raleway" w:eastAsia="Raleway"/>
          <w:b w:val="0"/>
          <w:i w:val="0"/>
          <w:color w:val="0000FF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disponível no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próprio sistema. </w:t>
      </w:r>
    </w:p>
    <w:p>
      <w:pPr>
        <w:autoSpaceDN w:val="0"/>
        <w:autoSpaceDE w:val="0"/>
        <w:widowControl/>
        <w:spacing w:line="264" w:lineRule="auto" w:before="52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5.5.3.2.​             A CBTM, ao receber o formulário, o encaminhará à Federação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Estadual de origem, que deverá designar um avaliador para que este realize 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visita-técnica in-loco. </w:t>
      </w:r>
    </w:p>
    <w:p>
      <w:pPr>
        <w:autoSpaceDN w:val="0"/>
        <w:autoSpaceDE w:val="0"/>
        <w:widowControl/>
        <w:spacing w:line="264" w:lineRule="auto" w:before="52" w:after="0"/>
        <w:ind w:left="1134" w:right="1728" w:firstLine="1544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avaliador deverá fazer a análise com base em formulário </w:t>
      </w:r>
      <w:r>
        <w:rPr>
          <w:rFonts w:ascii="Raleway" w:hAnsi="Raleway" w:eastAsia="Raleway"/>
          <w:b w:val="0"/>
          <w:i w:val="0"/>
          <w:color w:val="000000"/>
          <w:sz w:val="24"/>
        </w:rPr>
        <w:t>5.5.3.3.​​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próprio, tendo a incumbência de emitir relatório em até 72 (setenta e duas) horas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após a visita técnica. </w:t>
      </w:r>
    </w:p>
    <w:p>
      <w:pPr>
        <w:autoSpaceDN w:val="0"/>
        <w:autoSpaceDE w:val="0"/>
        <w:widowControl/>
        <w:spacing w:line="259" w:lineRule="auto" w:before="44" w:after="0"/>
        <w:ind w:left="1008" w:right="2016" w:firstLine="0"/>
        <w:jc w:val="center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5.5.3.4.​            De posse do formulário e resultado, a CBTM deverá homologar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resultado, com a classificação pertinente e a publicação no cadastro nacional. </w:t>
      </w:r>
    </w:p>
    <w:p>
      <w:pPr>
        <w:autoSpaceDN w:val="0"/>
        <w:tabs>
          <w:tab w:pos="2814" w:val="left"/>
        </w:tabs>
        <w:autoSpaceDE w:val="0"/>
        <w:widowControl/>
        <w:spacing w:line="266" w:lineRule="auto" w:before="52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5.5.3.5.​​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clube que se enquadrar em uma das classificações previstas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receberá um certificado com validade de 03 (três) anos. Vencido este prazo, 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responsável pelo clube deverá fazer uma nova solicitação para fins de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revalidação. </w:t>
      </w:r>
    </w:p>
    <w:p>
      <w:pPr>
        <w:autoSpaceDN w:val="0"/>
        <w:autoSpaceDE w:val="0"/>
        <w:widowControl/>
        <w:spacing w:line="264" w:lineRule="auto" w:before="44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5.5.3.6.​               As avaliações terão custo pré-fixado equivalente a uma anuidade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da Federação Estadual por avaliação, que será integralmente repassado ao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avaliador designado para o processo. </w:t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42" w:after="0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5.5.3.7.​​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Os clubes que já possuíam certificação como Centro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Treinamento deverão solicitar uma revalidação, nos moldes e critérios deste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procedimento. </w:t>
      </w:r>
    </w:p>
    <w:p>
      <w:pPr>
        <w:autoSpaceDN w:val="0"/>
        <w:autoSpaceDE w:val="0"/>
        <w:widowControl/>
        <w:spacing w:line="240" w:lineRule="auto" w:before="366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CAPÍTULO 6 – DO REGULAMENTO DE TRANSFERÊNCIAS </w:t>
      </w:r>
    </w:p>
    <w:p>
      <w:pPr>
        <w:autoSpaceDN w:val="0"/>
        <w:autoSpaceDE w:val="0"/>
        <w:widowControl/>
        <w:spacing w:line="240" w:lineRule="auto" w:before="642" w:after="374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28"/>
          <w:u w:val="single"/>
        </w:rPr>
        <w:t>6.1.​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 xml:space="preserve"> </w:t>
      </w:r>
      <w:r>
        <w:rPr>
          <w:rFonts w:ascii="Raleway" w:hAnsi="Raleway" w:eastAsia="Raleway"/>
          <w:b/>
          <w:i w:val="0"/>
          <w:color w:val="001F60"/>
          <w:sz w:val="32"/>
          <w:u w:val="single"/>
        </w:rPr>
        <w:t>DA NORMATIZAÇÃO DAS TRANSFERÊNCIAS DE ATLETAS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48"/>
        </w:trPr>
        <w:tc>
          <w:tcPr>
            <w:tcW w:type="dxa" w:w="10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</w:rPr>
              <w:t>6.1.1.​DOS PRINCÍPIOS GERAIS SOBRE AS TRANSFERÊNCIAS DE ATLETAS</w:t>
            </w:r>
          </w:p>
        </w:tc>
      </w:tr>
    </w:tbl>
    <w:p>
      <w:pPr>
        <w:autoSpaceDN w:val="0"/>
        <w:autoSpaceDE w:val="0"/>
        <w:widowControl/>
        <w:spacing w:line="140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46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106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816"/>
        </w:trPr>
        <w:tc>
          <w:tcPr>
            <w:tcW w:type="dxa" w:w="23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512" w:after="0"/>
              <w:ind w:left="0" w:right="4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6.1.1.1.​​</w:t>
            </w:r>
          </w:p>
        </w:tc>
        <w:tc>
          <w:tcPr>
            <w:tcW w:type="dxa" w:w="95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512" w:after="0"/>
              <w:ind w:left="4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As transferências de atletas entre clubes e/ou associações </w:t>
            </w:r>
          </w:p>
        </w:tc>
      </w:tr>
    </w:tbl>
    <w:p>
      <w:pPr>
        <w:autoSpaceDN w:val="0"/>
        <w:autoSpaceDE w:val="0"/>
        <w:widowControl/>
        <w:spacing w:line="259" w:lineRule="auto" w:before="20" w:after="0"/>
        <w:ind w:left="1134" w:right="244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far-se-ão em consonância com os princípios fixados nesta norma, os quais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devem ser adotados pelas entidades vinculadas e filiadas à CBTM.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164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6.1.1.2.​​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 transferências de atletas entre Federações Estaduais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Federações Nacionais somente terão validade se efetuadas através da CBTM,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que tem competência exclusiva para definir normas e custos. </w:t>
      </w:r>
    </w:p>
    <w:p>
      <w:pPr>
        <w:autoSpaceDN w:val="0"/>
        <w:tabs>
          <w:tab w:pos="2574" w:val="left"/>
        </w:tabs>
        <w:autoSpaceDE w:val="0"/>
        <w:widowControl/>
        <w:spacing w:line="259" w:lineRule="auto" w:before="166" w:after="616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6.1.1.2.1.​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 valor da taxa de transferência será fixado, anualmente, pelo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Comitê Executivo da CBTM, e publicado na Tabela de Taxas e Emolumentos.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556"/>
        </w:trPr>
        <w:tc>
          <w:tcPr>
            <w:tcW w:type="dxa" w:w="104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6.1.2.​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DO PEDIDO DE TRANSFERÊNCIA NACIONAL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448"/>
        </w:trPr>
        <w:tc>
          <w:tcPr>
            <w:tcW w:type="dxa" w:w="18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6" w:after="0"/>
              <w:ind w:left="0" w:right="4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6.1.2.1.​​</w:t>
            </w:r>
          </w:p>
        </w:tc>
        <w:tc>
          <w:tcPr>
            <w:tcW w:type="dxa" w:w="86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6" w:after="0"/>
              <w:ind w:left="4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 transferência de âmbito interestadual, deverá ser realizado pelo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2260"/>
        <w:gridCol w:w="2260"/>
        <w:gridCol w:w="2260"/>
        <w:gridCol w:w="2260"/>
      </w:tblGrid>
      <w:tr>
        <w:trPr>
          <w:trHeight w:hRule="exact" w:val="662"/>
        </w:trPr>
        <w:tc>
          <w:tcPr>
            <w:tcW w:type="dxa" w:w="9230"/>
            <w:gridSpan w:val="4"/>
            <w:tcBorders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cadastro do atleta, opção Transferência Interestadual, durante as janelas. </w:t>
            </w:r>
          </w:p>
        </w:tc>
      </w:tr>
      <w:tr>
        <w:trPr>
          <w:trHeight w:hRule="exact" w:val="320"/>
        </w:trPr>
        <w:tc>
          <w:tcPr>
            <w:tcW w:type="dxa" w:w="5500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</w:tcPr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294.0" w:type="dxa"/>
            </w:tblPr>
            <w:tblGrid>
              <w:gridCol w:w="5500"/>
            </w:tblGrid>
            <w:tr>
              <w:trPr>
                <w:trHeight w:hRule="exact" w:val="296"/>
              </w:trPr>
              <w:tc>
                <w:tcPr>
                  <w:tcW w:type="dxa" w:w="4006"/>
                  <w:tcBorders/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TRANSFERÊNCIAS INTERESTADUAIS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  <w:tc>
          <w:tcPr>
            <w:tcW w:type="dxa" w:w="1440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/>
                <w:i w:val="0"/>
                <w:color w:val="FFFFFF"/>
                <w:sz w:val="22"/>
              </w:rPr>
              <w:t>INÍCIO</w:t>
            </w:r>
          </w:p>
        </w:tc>
        <w:tc>
          <w:tcPr>
            <w:tcW w:type="dxa" w:w="2290"/>
            <w:gridSpan w:val="2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" w:after="0"/>
              <w:ind w:left="0" w:right="1316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FFFFFF"/>
                <w:sz w:val="22"/>
              </w:rPr>
              <w:t>FIM</w:t>
            </w:r>
          </w:p>
        </w:tc>
      </w:tr>
      <w:tr>
        <w:trPr>
          <w:trHeight w:hRule="exact" w:val="320"/>
        </w:trPr>
        <w:tc>
          <w:tcPr>
            <w:tcW w:type="dxa" w:w="5500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1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JANELA 1 </w:t>
            </w:r>
          </w:p>
        </w:tc>
        <w:tc>
          <w:tcPr>
            <w:tcW w:type="dxa" w:w="1440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0" w:right="3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15/01/26 </w:t>
            </w:r>
          </w:p>
        </w:tc>
        <w:tc>
          <w:tcPr>
            <w:tcW w:type="dxa" w:w="2290"/>
            <w:gridSpan w:val="2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10/02/26 </w:t>
            </w:r>
          </w:p>
        </w:tc>
      </w:tr>
      <w:tr>
        <w:trPr>
          <w:trHeight w:hRule="exact" w:val="340"/>
        </w:trPr>
        <w:tc>
          <w:tcPr>
            <w:tcW w:type="dxa" w:w="5500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" w:after="0"/>
              <w:ind w:left="1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JANELA 2 </w:t>
            </w:r>
          </w:p>
        </w:tc>
        <w:tc>
          <w:tcPr>
            <w:tcW w:type="dxa" w:w="1440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01/03/26 </w:t>
            </w:r>
          </w:p>
        </w:tc>
        <w:tc>
          <w:tcPr>
            <w:tcW w:type="dxa" w:w="2290"/>
            <w:gridSpan w:val="2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20/03/26 </w:t>
            </w:r>
          </w:p>
        </w:tc>
      </w:tr>
      <w:tr>
        <w:trPr>
          <w:trHeight w:hRule="exact" w:val="320"/>
        </w:trPr>
        <w:tc>
          <w:tcPr>
            <w:tcW w:type="dxa" w:w="5500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" w:after="0"/>
              <w:ind w:left="1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JANELA 3 </w:t>
            </w:r>
          </w:p>
        </w:tc>
        <w:tc>
          <w:tcPr>
            <w:tcW w:type="dxa" w:w="1748"/>
            <w:gridSpan w:val="2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" w:after="0"/>
              <w:ind w:left="41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01/06/26 </w:t>
            </w:r>
          </w:p>
        </w:tc>
        <w:tc>
          <w:tcPr>
            <w:tcW w:type="dxa" w:w="1982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" w:after="0"/>
              <w:ind w:left="286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20/06/26 </w:t>
            </w:r>
          </w:p>
        </w:tc>
      </w:tr>
      <w:tr>
        <w:trPr>
          <w:trHeight w:hRule="exact" w:val="320"/>
        </w:trPr>
        <w:tc>
          <w:tcPr>
            <w:tcW w:type="dxa" w:w="5500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8" w:after="0"/>
              <w:ind w:left="1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JANELA 4 </w:t>
            </w:r>
          </w:p>
        </w:tc>
        <w:tc>
          <w:tcPr>
            <w:tcW w:type="dxa" w:w="1440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8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01/09/26 </w:t>
            </w:r>
          </w:p>
        </w:tc>
        <w:tc>
          <w:tcPr>
            <w:tcW w:type="dxa" w:w="2290"/>
            <w:gridSpan w:val="2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8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20/09/26 </w:t>
            </w:r>
          </w:p>
        </w:tc>
      </w:tr>
      <w:tr>
        <w:trPr>
          <w:trHeight w:hRule="exact" w:val="340"/>
        </w:trPr>
        <w:tc>
          <w:tcPr>
            <w:tcW w:type="dxa" w:w="5500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" w:after="0"/>
              <w:ind w:left="12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JANELA 5 </w:t>
            </w:r>
          </w:p>
        </w:tc>
        <w:tc>
          <w:tcPr>
            <w:tcW w:type="dxa" w:w="1440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" w:after="0"/>
              <w:ind w:left="0" w:right="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15/12/26 </w:t>
            </w:r>
          </w:p>
        </w:tc>
        <w:tc>
          <w:tcPr>
            <w:tcW w:type="dxa" w:w="2290"/>
            <w:gridSpan w:val="2"/>
            <w:tcBorders>
              <w:top w:sz="8.0" w:val="single" w:color="#000000"/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" w:after="0"/>
              <w:ind w:left="0" w:right="71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31/12/26 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550"/>
        </w:trPr>
        <w:tc>
          <w:tcPr>
            <w:tcW w:type="dxa" w:w="10340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6.1.3.​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DAS TRANSFERÊNCIAS INTERNACIONAIS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456"/>
        </w:trPr>
        <w:tc>
          <w:tcPr>
            <w:tcW w:type="dxa" w:w="18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52" w:after="0"/>
              <w:ind w:left="0" w:right="4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6.1.3.1.​​</w:t>
            </w:r>
          </w:p>
        </w:tc>
        <w:tc>
          <w:tcPr>
            <w:tcW w:type="dxa" w:w="85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52" w:after="0"/>
              <w:ind w:left="4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O(A) atleta transferido(a) de Federação estrangeira, com filiação </w:t>
            </w:r>
          </w:p>
        </w:tc>
      </w:tr>
    </w:tbl>
    <w:p>
      <w:pPr>
        <w:autoSpaceDN w:val="0"/>
        <w:autoSpaceDE w:val="0"/>
        <w:widowControl/>
        <w:spacing w:line="259" w:lineRule="auto" w:before="20" w:after="2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internacional, para entidade brasileira, ficará sujeito às disposições desta norma,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 que lhe for aplicável, respeitadas as regulamentações a que a CBTM deva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80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obediência por determinação da ITTF. </w:t>
            </w:r>
          </w:p>
        </w:tc>
      </w:tr>
    </w:tbl>
    <w:p>
      <w:pPr>
        <w:autoSpaceDN w:val="0"/>
        <w:autoSpaceDE w:val="0"/>
        <w:widowControl/>
        <w:spacing w:line="120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96"/>
        </w:trPr>
        <w:tc>
          <w:tcPr>
            <w:tcW w:type="dxa" w:w="97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6.1.4.​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DO CANCELAMENTO DAS TRANSFERÊNCIAS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</w:tbl>
    <w:p>
      <w:pPr>
        <w:autoSpaceDN w:val="0"/>
        <w:tabs>
          <w:tab w:pos="2814" w:val="left"/>
        </w:tabs>
        <w:autoSpaceDE w:val="0"/>
        <w:widowControl/>
        <w:spacing w:line="264" w:lineRule="auto" w:before="206" w:after="2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6.1.4.1.​​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Depois de haver sido deferido, o pedido de transferência não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poderá ser cancelado, nem mesmo a requerimento do(a) atleta, salvo se houver,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respeito, concordância do clube ou associação de destino, sem que haja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81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devolução de taxas previamente pagas. </w:t>
            </w:r>
          </w:p>
        </w:tc>
      </w:tr>
    </w:tbl>
    <w:p>
      <w:pPr>
        <w:autoSpaceDN w:val="0"/>
        <w:autoSpaceDE w:val="0"/>
        <w:widowControl/>
        <w:spacing w:line="148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46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107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64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28"/>
                <w:u w:val="single"/>
              </w:rPr>
              <w:t>6.1.5.​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  <w:u w:val="single"/>
              </w:rPr>
              <w:t>DA CONDIÇÃO DE JOGO</w:t>
            </w: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 </w:t>
            </w:r>
          </w:p>
        </w:tc>
      </w:tr>
      <w:tr>
        <w:trPr>
          <w:trHeight w:hRule="exact" w:val="440"/>
        </w:trPr>
        <w:tc>
          <w:tcPr>
            <w:tcW w:type="dxa" w:w="23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36" w:after="0"/>
              <w:ind w:left="0" w:right="4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6.1.5.1.​​</w:t>
            </w:r>
          </w:p>
        </w:tc>
        <w:tc>
          <w:tcPr>
            <w:tcW w:type="dxa" w:w="95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36" w:after="0"/>
              <w:ind w:left="4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Enquanto não for deferido o pedido de transferência, o(a) atleta </w:t>
            </w:r>
          </w:p>
        </w:tc>
      </w:tr>
    </w:tbl>
    <w:p>
      <w:pPr>
        <w:autoSpaceDN w:val="0"/>
        <w:autoSpaceDE w:val="0"/>
        <w:widowControl/>
        <w:spacing w:line="259" w:lineRule="auto" w:before="20" w:after="0"/>
        <w:ind w:left="1134" w:right="259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não poderá participar de competição oficial pelo clube ou associação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destino.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108" name="Picture 10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814" w:val="left"/>
        </w:tabs>
        <w:autoSpaceDE w:val="0"/>
        <w:widowControl/>
        <w:spacing w:line="264" w:lineRule="auto" w:before="17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6.1.5.2.​​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 participação em partidas amistosas, durante o processamento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do pedido de transferência, dependerá de autorização expressa do clube ou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associação de origem. </w:t>
      </w:r>
    </w:p>
    <w:p>
      <w:pPr>
        <w:autoSpaceDN w:val="0"/>
        <w:tabs>
          <w:tab w:pos="2814" w:val="left"/>
        </w:tabs>
        <w:autoSpaceDE w:val="0"/>
        <w:widowControl/>
        <w:spacing w:line="257" w:lineRule="auto" w:before="174" w:after="2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6.1.5.3.​​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Concedida a transferência, o(a) atleta adquirirá condição de jogo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imediata, ficando, no entanto, impedido de tomar parte no mesmo campeonato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101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ou torneio oficial por mais de um clube ou associação da mesma Federação.</w:t>
            </w:r>
          </w:p>
        </w:tc>
      </w:tr>
    </w:tbl>
    <w:p>
      <w:pPr>
        <w:autoSpaceDN w:val="0"/>
        <w:autoSpaceDE w:val="0"/>
        <w:widowControl/>
        <w:spacing w:line="1043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46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108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2260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CAPÍTULO 7 – DAS DISPOSIÇÕES FINAIS </w:t>
            </w:r>
          </w:p>
        </w:tc>
      </w:tr>
      <w:tr>
        <w:trPr>
          <w:trHeight w:hRule="exact" w:val="1078"/>
        </w:trPr>
        <w:tc>
          <w:tcPr>
            <w:tcW w:type="dxa" w:w="23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776" w:after="0"/>
              <w:ind w:left="0" w:right="4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7.1.1.1.​ ​</w:t>
            </w:r>
          </w:p>
        </w:tc>
        <w:tc>
          <w:tcPr>
            <w:tcW w:type="dxa" w:w="95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776" w:after="0"/>
              <w:ind w:left="4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Toda e qualquer documentação apresentada por pessoa menor </w:t>
            </w:r>
          </w:p>
        </w:tc>
      </w:tr>
    </w:tbl>
    <w:p>
      <w:pPr>
        <w:autoSpaceDN w:val="0"/>
        <w:autoSpaceDE w:val="0"/>
        <w:widowControl/>
        <w:spacing w:line="264" w:lineRule="auto" w:before="22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18 (dezoito) anos deverá vir, obrigatoriamente, acompanhada de assinatura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 responsável legal, devidamente identificado por meio de documentação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pertinente.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109" name="Picture 10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tabs>
          <w:tab w:pos="2814" w:val="left"/>
        </w:tabs>
        <w:autoSpaceDE w:val="0"/>
        <w:widowControl/>
        <w:spacing w:line="238" w:lineRule="auto" w:before="16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7.1.1.2.​​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Este normativo deverá ser revisado anualmente pelo Comitê </w:t>
      </w:r>
    </w:p>
    <w:p>
      <w:pPr>
        <w:autoSpaceDN w:val="0"/>
        <w:autoSpaceDE w:val="0"/>
        <w:widowControl/>
        <w:spacing w:line="238" w:lineRule="auto" w:before="4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Executivo, o Conselho de Administração, a Comissão de Atletas e os demais </w:t>
      </w:r>
    </w:p>
    <w:p>
      <w:pPr>
        <w:autoSpaceDN w:val="0"/>
        <w:autoSpaceDE w:val="0"/>
        <w:widowControl/>
        <w:spacing w:line="238" w:lineRule="auto" w:before="44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interessados da comunidade do tênis de mesa, podendo ser disponibilizado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76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para consulta periodicamente.</w:t>
            </w:r>
          </w:p>
        </w:tc>
      </w:tr>
    </w:tbl>
    <w:p>
      <w:pPr>
        <w:autoSpaceDN w:val="0"/>
        <w:autoSpaceDE w:val="0"/>
        <w:widowControl/>
        <w:spacing w:line="963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46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109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1296" w:firstLine="0"/>
        <w:jc w:val="left"/>
      </w:pPr>
      <w:r>
        <w:rPr>
          <w:rFonts w:ascii="Raleway" w:hAnsi="Raleway" w:eastAsia="Raleway"/>
          <w:b/>
          <w:i w:val="0"/>
          <w:color w:val="FF0000"/>
          <w:sz w:val="32"/>
        </w:rPr>
        <w:t xml:space="preserve">ANEXO I – PROTOCOLO DE AVALIAÇÃO TÉCNICA DE EVENTOS </w:t>
      </w:r>
      <w:r>
        <w:rPr>
          <w:rFonts w:ascii="Raleway" w:hAnsi="Raleway" w:eastAsia="Raleway"/>
          <w:b/>
          <w:i w:val="0"/>
          <w:color w:val="FF0000"/>
          <w:sz w:val="32"/>
        </w:rPr>
        <w:t xml:space="preserve">OFICIAIS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10" name="Picture 1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40" w:lineRule="auto" w:before="496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FF0000"/>
          <w:sz w:val="32"/>
        </w:rPr>
        <w:t>Será disponibilizado após aprovação pelas Federações.</w:t>
      </w:r>
    </w:p>
    <w:p>
      <w:pPr>
        <w:autoSpaceDN w:val="0"/>
        <w:autoSpaceDE w:val="0"/>
        <w:widowControl/>
        <w:spacing w:line="240" w:lineRule="auto" w:before="600" w:after="0"/>
        <w:ind w:left="0" w:right="0" w:firstLine="0"/>
        <w:jc w:val="center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ANEXO II – RELATÓRIO DO(A) ÁRBITRO(A) GERAL EM EVENTOS </w:t>
      </w:r>
    </w:p>
    <w:p>
      <w:pPr>
        <w:autoSpaceDN w:val="0"/>
        <w:autoSpaceDE w:val="0"/>
        <w:widowControl/>
        <w:spacing w:line="240" w:lineRule="auto" w:before="588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0000"/>
          <w:sz w:val="22"/>
        </w:rPr>
        <w:t xml:space="preserve">Relatório </w:t>
      </w:r>
    </w:p>
    <w:p>
      <w:pPr>
        <w:autoSpaceDN w:val="0"/>
        <w:autoSpaceDE w:val="0"/>
        <w:widowControl/>
        <w:spacing w:line="264" w:lineRule="auto" w:before="740" w:after="0"/>
        <w:ind w:left="1134" w:right="777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Nome do(a) Árbitro(a) Geral: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Completo]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ID Virtual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CBTM: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[ID Virtual]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</w:p>
    <w:p>
      <w:pPr>
        <w:autoSpaceDN w:val="0"/>
        <w:autoSpaceDE w:val="0"/>
        <w:widowControl/>
        <w:spacing w:line="271" w:lineRule="auto" w:before="726" w:after="678"/>
        <w:ind w:left="1134" w:right="460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Evento: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[Inserir Nome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do Evento]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Data: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[DD/MM/AAAA]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Local: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[Informar o Local do Evento]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Cidade/UF: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da Cidade/UF de Realização do Evento]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378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Registrou alguma intercorrência disciplinar? </w:t>
            </w:r>
          </w:p>
        </w:tc>
      </w:tr>
    </w:tbl>
    <w:p>
      <w:pPr>
        <w:autoSpaceDN w:val="0"/>
        <w:autoSpaceDE w:val="0"/>
        <w:widowControl/>
        <w:spacing w:line="133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78"/>
        </w:trPr>
        <w:tc>
          <w:tcPr>
            <w:tcW w:type="dxa" w:w="8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Caso tenha algum registro disciplinar, informar a seguir: </w:t>
            </w:r>
          </w:p>
        </w:tc>
      </w:tr>
    </w:tbl>
    <w:p>
      <w:pPr>
        <w:autoSpaceDN w:val="0"/>
        <w:autoSpaceDE w:val="0"/>
        <w:widowControl/>
        <w:spacing w:line="55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2400"/>
        </w:trPr>
        <w:tc>
          <w:tcPr>
            <w:tcW w:type="dxa" w:w="99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4950"/>
              <w:gridCol w:w="4950"/>
            </w:tblGrid>
            <w:tr>
              <w:trPr>
                <w:trHeight w:hRule="exact" w:val="460"/>
              </w:trPr>
              <w:tc>
                <w:tcPr>
                  <w:tcW w:type="dxa" w:w="7860"/>
                  <w:gridSpan w:val="2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Registro 01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1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Motivo: </w:t>
                  </w:r>
                </w:p>
              </w:tc>
              <w:tc>
                <w:tcPr>
                  <w:tcW w:type="dxa" w:w="6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o Motivo da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88.00000000000011" w:type="dxa"/>
                  </w:tblPr>
                  <w:tblGrid>
                    <w:gridCol w:w="6260"/>
                  </w:tblGrid>
                  <w:tr>
                    <w:trPr>
                      <w:trHeight w:hRule="exact" w:val="298"/>
                    </w:trPr>
                    <w:tc>
                      <w:tcPr>
                        <w:tcW w:type="dxa" w:w="354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8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Intercorrência]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  <w:tr>
              <w:trPr>
                <w:trHeight w:hRule="exact" w:val="1180"/>
              </w:trPr>
              <w:tc>
                <w:tcPr>
                  <w:tcW w:type="dxa" w:w="1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16" w:after="0"/>
                    <w:ind w:left="8" w:right="144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Identificação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dos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Envolvidos: </w:t>
                  </w:r>
                </w:p>
              </w:tc>
              <w:tc>
                <w:tcPr>
                  <w:tcW w:type="dxa" w:w="6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[Informar Nome Completo e Clube dos Envolvidos]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126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46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110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238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30.0" w:type="dxa"/>
            </w:tblPr>
            <w:tblGrid>
              <w:gridCol w:w="5955"/>
              <w:gridCol w:w="5955"/>
            </w:tblGrid>
            <w:tr>
              <w:trPr>
                <w:trHeight w:hRule="exact" w:val="1160"/>
              </w:trPr>
              <w:tc>
                <w:tcPr>
                  <w:tcW w:type="dxa" w:w="1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Descritivo: </w:t>
                  </w:r>
                </w:p>
              </w:tc>
              <w:tc>
                <w:tcPr>
                  <w:tcW w:type="dxa" w:w="6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[Descrever detalhadamente o ocorrido]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7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11" name="Picture 1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580"/>
        </w:trPr>
        <w:tc>
          <w:tcPr>
            <w:tcW w:type="dxa" w:w="99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4950"/>
              <w:gridCol w:w="4950"/>
            </w:tblGrid>
            <w:tr>
              <w:trPr>
                <w:trHeight w:hRule="exact" w:val="460"/>
              </w:trPr>
              <w:tc>
                <w:tcPr>
                  <w:tcW w:type="dxa" w:w="7860"/>
                  <w:gridSpan w:val="2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Registro 02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1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Motivo: </w:t>
                  </w:r>
                </w:p>
              </w:tc>
              <w:tc>
                <w:tcPr>
                  <w:tcW w:type="dxa" w:w="6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8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o Motivo da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88.00000000000011" w:type="dxa"/>
                  </w:tblPr>
                  <w:tblGrid>
                    <w:gridCol w:w="6260"/>
                  </w:tblGrid>
                  <w:tr>
                    <w:trPr>
                      <w:trHeight w:hRule="exact" w:val="300"/>
                    </w:trPr>
                    <w:tc>
                      <w:tcPr>
                        <w:tcW w:type="dxa" w:w="354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Intercorrência]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  <w:tr>
              <w:trPr>
                <w:trHeight w:hRule="exact" w:val="1180"/>
              </w:trPr>
              <w:tc>
                <w:tcPr>
                  <w:tcW w:type="dxa" w:w="1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6" w:after="0"/>
                    <w:ind w:left="8" w:right="144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Identificação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dos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Envolvidos: </w:t>
                  </w:r>
                </w:p>
              </w:tc>
              <w:tc>
                <w:tcPr>
                  <w:tcW w:type="dxa" w:w="6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[Informar Nome Completo e Clube dos Envolvidos]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>
              <w:trPr>
                <w:trHeight w:hRule="exact" w:val="1160"/>
              </w:trPr>
              <w:tc>
                <w:tcPr>
                  <w:tcW w:type="dxa" w:w="1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Descritivo: </w:t>
                  </w:r>
                </w:p>
              </w:tc>
              <w:tc>
                <w:tcPr>
                  <w:tcW w:type="dxa" w:w="6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[Descrever detalhadamente o ocorrido]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50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40.0" w:type="dxa"/>
      </w:tblPr>
      <w:tblGrid>
        <w:gridCol w:w="9040"/>
      </w:tblGrid>
      <w:tr>
        <w:trPr>
          <w:trHeight w:hRule="exact" w:val="3580"/>
        </w:trPr>
        <w:tc>
          <w:tcPr>
            <w:tcW w:type="dxa" w:w="98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4930"/>
              <w:gridCol w:w="4930"/>
            </w:tblGrid>
            <w:tr>
              <w:trPr>
                <w:trHeight w:hRule="exact" w:val="460"/>
              </w:trPr>
              <w:tc>
                <w:tcPr>
                  <w:tcW w:type="dxa" w:w="7760"/>
                  <w:gridSpan w:val="2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Registro 03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19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Motivo: </w:t>
                  </w:r>
                </w:p>
              </w:tc>
              <w:tc>
                <w:tcPr>
                  <w:tcW w:type="dxa" w:w="5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14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o Motivo da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88.00000000000011" w:type="dxa"/>
                  </w:tblPr>
                  <w:tblGrid>
                    <w:gridCol w:w="5780"/>
                  </w:tblGrid>
                  <w:tr>
                    <w:trPr>
                      <w:trHeight w:hRule="exact" w:val="298"/>
                    </w:trPr>
                    <w:tc>
                      <w:tcPr>
                        <w:tcW w:type="dxa" w:w="354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8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Intercorrência]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  <w:tr>
              <w:trPr>
                <w:trHeight w:hRule="exact" w:val="1180"/>
              </w:trPr>
              <w:tc>
                <w:tcPr>
                  <w:tcW w:type="dxa" w:w="19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0" w:after="0"/>
                    <w:ind w:left="0" w:right="144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Identificação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dos Envolvidos: </w:t>
                  </w:r>
                </w:p>
              </w:tc>
              <w:tc>
                <w:tcPr>
                  <w:tcW w:type="dxa" w:w="5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[Informar Nome Completo e Clube dos Envolvidos]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>
              <w:trPr>
                <w:trHeight w:hRule="exact" w:val="1160"/>
              </w:trPr>
              <w:tc>
                <w:tcPr>
                  <w:tcW w:type="dxa" w:w="19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2"/>
                    </w:rPr>
                    <w:t xml:space="preserve">Descritivo: </w:t>
                  </w:r>
                </w:p>
              </w:tc>
              <w:tc>
                <w:tcPr>
                  <w:tcW w:type="dxa" w:w="5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[Descrever detalhadamente o ocorrido]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464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46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111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2002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566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ANEXO IV – MODELO DE LAYOUT DE UNIFORMES </w:t>
            </w:r>
          </w:p>
        </w:tc>
      </w:tr>
    </w:tbl>
    <w:p>
      <w:pPr>
        <w:autoSpaceDN w:val="0"/>
        <w:autoSpaceDE w:val="0"/>
        <w:widowControl/>
        <w:spacing w:line="13466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112" name="Picture 1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20.0" w:type="dxa"/>
      </w:tblPr>
      <w:tblGrid>
        <w:gridCol w:w="9040"/>
      </w:tblGrid>
      <w:tr>
        <w:trPr>
          <w:trHeight w:hRule="exact" w:val="322"/>
        </w:trPr>
        <w:tc>
          <w:tcPr>
            <w:tcW w:type="dxa" w:w="61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112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682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15528" w:after="0"/>
              <w:ind w:left="0" w:right="108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113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13" name="Picture 1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808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0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ANEXO V – MODELO DE REDAÇÃO DE NOTA OFICIAL </w:t>
            </w:r>
          </w:p>
        </w:tc>
      </w:tr>
    </w:tbl>
    <w:p>
      <w:pPr>
        <w:autoSpaceDN w:val="0"/>
        <w:autoSpaceDE w:val="0"/>
        <w:widowControl/>
        <w:spacing w:line="240" w:lineRule="auto" w:before="28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PADRÃO PARA CONVOCAÇÕES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59" w:lineRule="auto" w:before="680" w:after="0"/>
        <w:ind w:left="1134" w:right="2304" w:firstLine="0"/>
        <w:jc w:val="left"/>
      </w:pPr>
      <w:r>
        <w:rPr>
          <w:rFonts w:ascii="Raleway" w:hAnsi="Raleway" w:eastAsia="Raleway"/>
          <w:b/>
          <w:i w:val="0"/>
          <w:color w:val="000000"/>
          <w:sz w:val="24"/>
        </w:rPr>
        <w:t xml:space="preserve">Título: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Dispõe sobre Convocação para o(a)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[Nome do Evento ou Seletiva ou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Treinamento]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</w:p>
    <w:p>
      <w:pPr>
        <w:autoSpaceDN w:val="0"/>
        <w:autoSpaceDE w:val="0"/>
        <w:widowControl/>
        <w:spacing w:line="264" w:lineRule="auto" w:before="578" w:after="0"/>
        <w:ind w:left="1134" w:right="201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A(O)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[Nome do Departamento/Função]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, no uso de suas atribuições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estatutárias, vem por meio desta divulgar a lista dos(as) atletas convocados(as)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para o(a)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[Nome do Evento ou Seletiva ou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Treinamento]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de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[AAAA]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: </w:t>
      </w:r>
    </w:p>
    <w:p>
      <w:pPr>
        <w:autoSpaceDN w:val="0"/>
        <w:tabs>
          <w:tab w:pos="2558" w:val="left"/>
        </w:tabs>
        <w:autoSpaceDE w:val="0"/>
        <w:widowControl/>
        <w:spacing w:line="240" w:lineRule="auto" w:before="248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Período: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[Indicar data de início e término: DD/MM/AAAA a DD/MM/AAAA]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</w:p>
    <w:p>
      <w:pPr>
        <w:autoSpaceDN w:val="0"/>
        <w:tabs>
          <w:tab w:pos="2558" w:val="left"/>
        </w:tabs>
        <w:autoSpaceDE w:val="0"/>
        <w:widowControl/>
        <w:spacing w:line="238" w:lineRule="auto" w:before="286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Local: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[Indicar local de realização do evento ou seletiva, com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134.0" w:type="dxa"/>
      </w:tblPr>
      <w:tblGrid>
        <w:gridCol w:w="4520"/>
        <w:gridCol w:w="4520"/>
      </w:tblGrid>
      <w:tr>
        <w:trPr>
          <w:trHeight w:hRule="exact" w:val="346"/>
        </w:trPr>
        <w:tc>
          <w:tcPr>
            <w:tcW w:type="dxa" w:w="9826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endereço completo, nome</w:t>
            </w:r>
          </w:p>
        </w:tc>
      </w:tr>
      <w:tr>
        <w:trPr>
          <w:trHeight w:hRule="exact" w:val="282"/>
        </w:trPr>
        <w:tc>
          <w:tcPr>
            <w:tcW w:type="dxa" w:w="1424"/>
            <w:tcBorders/>
            <w:shd w:fill="f4f4f4"/>
            <w:tcMar>
              <w:start w:w="0" w:type="dxa"/>
              <w:end w:w="0" w:type="dxa"/>
            </w:tcMar>
          </w:tcPr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0.0" w:type="dxa"/>
            </w:tblPr>
            <w:tblGrid>
              <w:gridCol w:w="1424"/>
            </w:tblGrid>
            <w:tr>
              <w:trPr>
                <w:trHeight w:hRule="exact" w:val="262"/>
              </w:trPr>
              <w:tc>
                <w:tcPr>
                  <w:tcW w:type="dxa" w:w="1424"/>
                  <w:tcBorders/>
                  <w:shd w:fill="ffff0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38" w:lineRule="auto" w:before="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>​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  <w:tc>
          <w:tcPr>
            <w:tcW w:type="dxa" w:w="8402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0" w:after="0"/>
              <w:ind w:left="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do local, cidade/UF, pa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ís] </w:t>
            </w:r>
          </w:p>
        </w:tc>
      </w:tr>
      <w:tr>
        <w:trPr>
          <w:trHeight w:hRule="exact" w:val="668"/>
        </w:trPr>
        <w:tc>
          <w:tcPr>
            <w:tcW w:type="dxa" w:w="1424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50" w:after="0"/>
              <w:ind w:left="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​</w:t>
            </w:r>
          </w:p>
        </w:tc>
        <w:tc>
          <w:tcPr>
            <w:tcW w:type="dxa" w:w="8402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50" w:after="0"/>
              <w:ind w:left="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Finalidade: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[Informar a finalidade da atividade]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</w:p>
        </w:tc>
      </w:tr>
      <w:tr>
        <w:trPr>
          <w:trHeight w:hRule="exact" w:val="456"/>
        </w:trPr>
        <w:tc>
          <w:tcPr>
            <w:tcW w:type="dxa" w:w="1424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52" w:after="0"/>
              <w:ind w:left="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​</w:t>
            </w:r>
          </w:p>
        </w:tc>
        <w:tc>
          <w:tcPr>
            <w:tcW w:type="dxa" w:w="8402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52" w:after="0"/>
              <w:ind w:left="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Programação: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[Informar a programação prevista, conforme tabela a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63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seguir]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28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.0" w:type="dxa"/>
      </w:tblPr>
      <w:tblGrid>
        <w:gridCol w:w="4520"/>
        <w:gridCol w:w="4520"/>
      </w:tblGrid>
      <w:tr>
        <w:trPr>
          <w:trHeight w:hRule="exact" w:val="4720"/>
        </w:trPr>
        <w:tc>
          <w:tcPr>
            <w:tcW w:type="dxa" w:w="1108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50.0" w:type="dxa"/>
            </w:tblPr>
            <w:tblGrid>
              <w:gridCol w:w="1847"/>
              <w:gridCol w:w="1847"/>
              <w:gridCol w:w="1847"/>
              <w:gridCol w:w="1847"/>
              <w:gridCol w:w="1847"/>
              <w:gridCol w:w="1847"/>
            </w:tblGrid>
            <w:tr>
              <w:trPr>
                <w:trHeight w:hRule="exact" w:val="760"/>
              </w:trPr>
              <w:tc>
                <w:tcPr>
                  <w:tcW w:type="dxa" w:w="1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3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DATAS</w:t>
                  </w:r>
                </w:p>
              </w:tc>
              <w:tc>
                <w:tcPr>
                  <w:tcW w:type="dxa" w:w="1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3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PERÍODO</w:t>
                  </w:r>
                </w:p>
              </w:tc>
              <w:tc>
                <w:tcPr>
                  <w:tcW w:type="dxa" w:w="19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3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ATIVIDADES</w:t>
                  </w:r>
                </w:p>
              </w:tc>
              <w:tc>
                <w:tcPr>
                  <w:tcW w:type="dxa" w:w="2118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0" w:after="0"/>
                    <w:ind w:left="0" w:right="864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TIPO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ATIVIDADE</w:t>
                  </w:r>
                </w:p>
              </w:tc>
              <w:tc>
                <w:tcPr>
                  <w:tcW w:type="dxa" w:w="1122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3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LOCAL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3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OBSERVAÇÕES</w:t>
                  </w:r>
                </w:p>
              </w:tc>
            </w:tr>
            <w:tr>
              <w:trPr>
                <w:trHeight w:hRule="exact" w:val="1240"/>
              </w:trPr>
              <w:tc>
                <w:tcPr>
                  <w:tcW w:type="dxa" w:w="1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[DD/MM/AAAA] </w:t>
                  </w:r>
                </w:p>
              </w:tc>
              <w:tc>
                <w:tcPr>
                  <w:tcW w:type="dxa" w:w="1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478" w:val="left"/>
                    </w:tabs>
                    <w:autoSpaceDE w:val="0"/>
                    <w:widowControl/>
                    <w:spacing w:line="242" w:lineRule="auto" w:before="1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[HH:MM 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a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6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HH:MM]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9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980" w:val="left"/>
                    </w:tabs>
                    <w:autoSpaceDE w:val="0"/>
                    <w:widowControl/>
                    <w:spacing w:line="242" w:lineRule="auto" w:before="1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a[Descritivo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d</w:t>
                  </w:r>
                </w:p>
                <w:p>
                  <w:pPr>
                    <w:autoSpaceDN w:val="0"/>
                    <w:tabs>
                      <w:tab w:pos="1860" w:val="left"/>
                    </w:tabs>
                    <w:autoSpaceDE w:val="0"/>
                    <w:widowControl/>
                    <w:spacing w:line="269" w:lineRule="auto" w:before="3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Atividade]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a</w:t>
                  </w:r>
                </w:p>
              </w:tc>
              <w:tc>
                <w:tcPr>
                  <w:tcW w:type="dxa" w:w="2118"/>
                  <w:tcBorders>
                    <w:start w:sz="8.0" w:val="single" w:color="#000000"/>
                    <w:top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0" w:after="68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[Treinamento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-2.0000000000004547" w:type="dxa"/>
                  </w:tblPr>
                  <w:tblGrid>
                    <w:gridCol w:w="1059"/>
                    <w:gridCol w:w="1059"/>
                  </w:tblGrid>
                  <w:tr>
                    <w:trPr>
                      <w:trHeight w:hRule="exact" w:val="258"/>
                    </w:trPr>
                    <w:tc>
                      <w:tcPr>
                        <w:tcW w:type="dxa" w:w="842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Jogo,​</w:t>
                        </w:r>
                      </w:p>
                    </w:tc>
                    <w:tc>
                      <w:tcPr>
                        <w:tcW w:type="dxa" w:w="114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0" w:after="0"/>
                          <w:ind w:left="238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Evento,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Palestra] </w:t>
                  </w:r>
                </w:p>
              </w:tc>
              <w:tc>
                <w:tcPr>
                  <w:tcW w:type="dxa" w:w="1122"/>
                  <w:tcBorders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do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Loca </w:t>
                  </w:r>
                </w:p>
                <w:p>
                  <w:pPr>
                    <w:autoSpaceDN w:val="0"/>
                    <w:autoSpaceDE w:val="0"/>
                    <w:widowControl/>
                    <w:spacing w:line="257" w:lineRule="auto" w:before="7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(endereço)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] 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[Livre] </w:t>
                  </w:r>
                </w:p>
              </w:tc>
            </w:tr>
            <w:tr>
              <w:trPr>
                <w:trHeight w:hRule="exact" w:val="1200"/>
              </w:trPr>
              <w:tc>
                <w:tcPr>
                  <w:tcW w:type="dxa" w:w="1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[DD/MM/AAAA]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8.000000000000114" w:type="dxa"/>
                  </w:tblPr>
                  <w:tblGrid>
                    <w:gridCol w:w="800"/>
                    <w:gridCol w:w="800"/>
                  </w:tblGrid>
                  <w:tr>
                    <w:trPr>
                      <w:trHeight w:hRule="exact" w:val="260"/>
                    </w:trPr>
                    <w:tc>
                      <w:tcPr>
                        <w:tcW w:type="dxa" w:w="1152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[HH:MM​</w:t>
                        </w:r>
                      </w:p>
                    </w:tc>
                    <w:tc>
                      <w:tcPr>
                        <w:tcW w:type="dxa" w:w="42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" w:after="0"/>
                          <w:ind w:left="0" w:right="0" w:firstLine="0"/>
                          <w:jc w:val="righ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a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6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HH:MM]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9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-66.00000000000023" w:type="dxa"/>
                  </w:tblPr>
                  <w:tblGrid>
                    <w:gridCol w:w="990"/>
                    <w:gridCol w:w="990"/>
                  </w:tblGrid>
                  <w:tr>
                    <w:trPr>
                      <w:trHeight w:hRule="exact" w:val="602"/>
                    </w:trPr>
                    <w:tc>
                      <w:tcPr>
                        <w:tcW w:type="dxa" w:w="1546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57" w:lineRule="auto" w:before="8" w:after="0"/>
                          <w:ind w:left="0" w:right="288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a[Descritivo​</w:t>
                        </w: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  <w:highlight w:val="yellow"/>
                          </w:rPr>
                          <w:t>Atividade]</w:t>
                        </w: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50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57" w:lineRule="auto" w:before="8" w:after="0"/>
                          <w:ind w:left="288" w:right="0" w:firstLine="0"/>
                          <w:jc w:val="righ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d </w:t>
                        </w:r>
                        <w:r>
                          <w:br/>
                        </w: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a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  <w:tc>
                <w:tcPr>
                  <w:tcW w:type="dxa" w:w="2118"/>
                  <w:tcBorders>
                    <w:start w:sz="8.0" w:val="single" w:color="#000000"/>
                    <w:top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38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[Treinamento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Jogo,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-20.0" w:type="dxa"/>
                  </w:tblPr>
                  <w:tblGrid>
                    <w:gridCol w:w="1059"/>
                    <w:gridCol w:w="1059"/>
                  </w:tblGrid>
                  <w:tr>
                    <w:trPr>
                      <w:trHeight w:hRule="exact" w:val="258"/>
                    </w:trPr>
                    <w:tc>
                      <w:tcPr>
                        <w:tcW w:type="dxa" w:w="58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0" w:after="0"/>
                          <w:ind w:left="18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​</w:t>
                        </w:r>
                      </w:p>
                    </w:tc>
                    <w:tc>
                      <w:tcPr>
                        <w:tcW w:type="dxa" w:w="142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0" w:after="0"/>
                          <w:ind w:left="0" w:right="98" w:firstLine="0"/>
                          <w:jc w:val="righ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Evento,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Palestra] </w:t>
                  </w:r>
                </w:p>
              </w:tc>
              <w:tc>
                <w:tcPr>
                  <w:tcW w:type="dxa" w:w="1122"/>
                  <w:tcBorders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do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Loca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(endereço)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] 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Livre]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>
              <w:trPr>
                <w:trHeight w:hRule="exact" w:val="1180"/>
              </w:trPr>
              <w:tc>
                <w:tcPr>
                  <w:tcW w:type="dxa" w:w="1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[DD/MM/AAAA]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8.000000000000114" w:type="dxa"/>
                  </w:tblPr>
                  <w:tblGrid>
                    <w:gridCol w:w="800"/>
                    <w:gridCol w:w="800"/>
                  </w:tblGrid>
                  <w:tr>
                    <w:trPr>
                      <w:trHeight w:hRule="exact" w:val="258"/>
                    </w:trPr>
                    <w:tc>
                      <w:tcPr>
                        <w:tcW w:type="dxa" w:w="1152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[HH:MM​</w:t>
                        </w:r>
                      </w:p>
                    </w:tc>
                    <w:tc>
                      <w:tcPr>
                        <w:tcW w:type="dxa" w:w="42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0" w:after="0"/>
                          <w:ind w:left="0" w:right="0" w:firstLine="0"/>
                          <w:jc w:val="righ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a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6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HH:MM]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9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-66.00000000000023" w:type="dxa"/>
                  </w:tblPr>
                  <w:tblGrid>
                    <w:gridCol w:w="990"/>
                    <w:gridCol w:w="990"/>
                  </w:tblGrid>
                  <w:tr>
                    <w:trPr>
                      <w:trHeight w:hRule="exact" w:val="606"/>
                    </w:trPr>
                    <w:tc>
                      <w:tcPr>
                        <w:tcW w:type="dxa" w:w="1546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57" w:lineRule="auto" w:before="12" w:after="0"/>
                          <w:ind w:left="0" w:right="288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a[Descritivo​</w:t>
                        </w: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  <w:highlight w:val="yellow"/>
                          </w:rPr>
                          <w:t>Atividade]</w:t>
                        </w: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50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57" w:lineRule="auto" w:before="12" w:after="0"/>
                          <w:ind w:left="288" w:right="0" w:firstLine="0"/>
                          <w:jc w:val="righ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d </w:t>
                        </w:r>
                        <w:r>
                          <w:br/>
                        </w: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a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  <w:tc>
                <w:tcPr>
                  <w:tcW w:type="dxa" w:w="2118"/>
                  <w:tcBorders>
                    <w:start w:sz="8.0" w:val="single" w:color="#000000"/>
                    <w:top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38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[Treinamento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Jogo,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-20.0" w:type="dxa"/>
                  </w:tblPr>
                  <w:tblGrid>
                    <w:gridCol w:w="1059"/>
                    <w:gridCol w:w="1059"/>
                  </w:tblGrid>
                  <w:tr>
                    <w:trPr>
                      <w:trHeight w:hRule="exact" w:val="258"/>
                    </w:trPr>
                    <w:tc>
                      <w:tcPr>
                        <w:tcW w:type="dxa" w:w="58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0" w:after="0"/>
                          <w:ind w:left="18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​</w:t>
                        </w:r>
                      </w:p>
                    </w:tc>
                    <w:tc>
                      <w:tcPr>
                        <w:tcW w:type="dxa" w:w="142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0" w:after="0"/>
                          <w:ind w:left="0" w:right="98" w:firstLine="0"/>
                          <w:jc w:val="righ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Evento,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Palestra] </w:t>
                  </w:r>
                </w:p>
              </w:tc>
              <w:tc>
                <w:tcPr>
                  <w:tcW w:type="dxa" w:w="1122"/>
                  <w:tcBorders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1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do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Loca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(endereço)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] 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[Livre]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542"/>
        </w:trPr>
        <w:tc>
          <w:tcPr>
            <w:tcW w:type="dxa" w:w="13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40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​</w:t>
            </w:r>
          </w:p>
        </w:tc>
        <w:tc>
          <w:tcPr>
            <w:tcW w:type="dxa" w:w="97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40" w:after="0"/>
              <w:ind w:left="65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Alimentação: [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Informações sobre alimentação. Se está incluso ou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34.0" w:type="dxa"/>
      </w:tblPr>
      <w:tblGrid>
        <w:gridCol w:w="4520"/>
        <w:gridCol w:w="4520"/>
      </w:tblGrid>
      <w:tr>
        <w:trPr>
          <w:trHeight w:hRule="exact" w:val="346"/>
        </w:trPr>
        <w:tc>
          <w:tcPr>
            <w:tcW w:type="dxa" w:w="7626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não. Se tem alguma</w:t>
            </w:r>
          </w:p>
        </w:tc>
      </w:tr>
      <w:tr>
        <w:trPr>
          <w:trHeight w:hRule="exact" w:val="282"/>
        </w:trPr>
        <w:tc>
          <w:tcPr>
            <w:tcW w:type="dxa" w:w="1424"/>
            <w:tcBorders/>
            <w:shd w:fill="f4f4f4"/>
            <w:tcMar>
              <w:start w:w="0" w:type="dxa"/>
              <w:end w:w="0" w:type="dxa"/>
            </w:tcMar>
          </w:tcPr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0.0" w:type="dxa"/>
            </w:tblPr>
            <w:tblGrid>
              <w:gridCol w:w="1424"/>
            </w:tblGrid>
            <w:tr>
              <w:trPr>
                <w:trHeight w:hRule="exact" w:val="262"/>
              </w:trPr>
              <w:tc>
                <w:tcPr>
                  <w:tcW w:type="dxa" w:w="1424"/>
                  <w:tcBorders/>
                  <w:shd w:fill="ffff0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>​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  <w:tc>
          <w:tcPr>
            <w:tcW w:type="dxa" w:w="6202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0" w:after="0"/>
              <w:ind w:left="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restrição ou especificação]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34.0" w:type="dxa"/>
      </w:tblPr>
      <w:tblGrid>
        <w:gridCol w:w="9040"/>
      </w:tblGrid>
      <w:tr>
        <w:trPr>
          <w:trHeight w:hRule="exact" w:val="1662"/>
        </w:trPr>
        <w:tc>
          <w:tcPr>
            <w:tcW w:type="dxa" w:w="1022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140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114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2558" w:val="left"/>
        </w:tabs>
        <w:autoSpaceDE w:val="0"/>
        <w:widowControl/>
        <w:spacing w:line="240" w:lineRule="auto" w:before="113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>Hospedagem: [I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nformações sobre hospedagem. Se está incluso ou não.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15" name="Picture 1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40" w:lineRule="auto" w:before="42" w:after="36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Custos.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464"/>
        </w:trPr>
        <w:tc>
          <w:tcPr>
            <w:tcW w:type="dxa" w:w="1191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8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Restrições. Especificações]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</w:p>
        </w:tc>
      </w:tr>
      <w:tr>
        <w:trPr>
          <w:trHeight w:hRule="exact" w:val="488"/>
        </w:trPr>
        <w:tc>
          <w:tcPr>
            <w:tcW w:type="dxa" w:w="19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6" w:after="0"/>
              <w:ind w:left="0" w:right="6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​</w:t>
            </w:r>
          </w:p>
        </w:tc>
        <w:tc>
          <w:tcPr>
            <w:tcW w:type="dxa" w:w="100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6" w:after="0"/>
              <w:ind w:left="65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Critérios de Convocação: </w:t>
            </w:r>
          </w:p>
        </w:tc>
      </w:tr>
    </w:tbl>
    <w:p>
      <w:pPr>
        <w:autoSpaceDN w:val="0"/>
        <w:autoSpaceDE w:val="0"/>
        <w:widowControl/>
        <w:spacing w:line="53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.0" w:type="dxa"/>
      </w:tblPr>
      <w:tblGrid>
        <w:gridCol w:w="4520"/>
        <w:gridCol w:w="4520"/>
      </w:tblGrid>
      <w:tr>
        <w:trPr>
          <w:trHeight w:hRule="exact" w:val="4360"/>
        </w:trPr>
        <w:tc>
          <w:tcPr>
            <w:tcW w:type="dxa" w:w="1118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30.0" w:type="dxa"/>
            </w:tblPr>
            <w:tblGrid>
              <w:gridCol w:w="2236"/>
              <w:gridCol w:w="2236"/>
              <w:gridCol w:w="2236"/>
              <w:gridCol w:w="2236"/>
              <w:gridCol w:w="2236"/>
            </w:tblGrid>
            <w:tr>
              <w:trPr>
                <w:trHeight w:hRule="exact" w:val="1360"/>
              </w:trPr>
              <w:tc>
                <w:tcPr>
                  <w:tcW w:type="dxa" w:w="22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46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CATEGORIA</w:t>
                  </w:r>
                </w:p>
              </w:tc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46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NAIPE</w:t>
                  </w:r>
                </w:p>
              </w:tc>
              <w:tc>
                <w:tcPr>
                  <w:tcW w:type="dxa" w:w="2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4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NÚMERO DE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VAGAS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POR SELETIVA</w:t>
                  </w:r>
                </w:p>
              </w:tc>
              <w:tc>
                <w:tcPr>
                  <w:tcW w:type="dxa" w:w="22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NÚMERO DE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VAGAS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POR INDICAÇÃO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TÉCNICA</w:t>
                  </w:r>
                </w:p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6" w:after="0"/>
                    <w:ind w:left="4" w:right="144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NÚMERO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VAGAS POR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PRÉ-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CONVOCAÇÃO</w:t>
                  </w:r>
                </w:p>
              </w:tc>
            </w:tr>
            <w:tr>
              <w:trPr>
                <w:trHeight w:hRule="exact" w:val="1200"/>
              </w:trPr>
              <w:tc>
                <w:tcPr>
                  <w:tcW w:type="dxa" w:w="22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da Categoria] </w:t>
                  </w:r>
                </w:p>
              </w:tc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2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[Masculino​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103.99999999999977" w:type="dxa"/>
                  </w:tblPr>
                  <w:tblGrid>
                    <w:gridCol w:w="2020"/>
                  </w:tblGrid>
                  <w:tr>
                    <w:trPr>
                      <w:trHeight w:hRule="exact" w:val="322"/>
                    </w:trPr>
                    <w:tc>
                      <w:tcPr>
                        <w:tcW w:type="dxa" w:w="180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ou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59" w:lineRule="auto" w:before="0" w:after="0"/>
                    <w:ind w:left="104" w:right="86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Feminino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] </w:t>
                  </w:r>
                </w:p>
              </w:tc>
              <w:tc>
                <w:tcPr>
                  <w:tcW w:type="dxa" w:w="2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[Quantidade] </w:t>
                  </w:r>
                </w:p>
              </w:tc>
              <w:tc>
                <w:tcPr>
                  <w:tcW w:type="dxa" w:w="22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[Quantidade] </w:t>
                  </w:r>
                </w:p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[Quantidade] </w:t>
                  </w:r>
                </w:p>
              </w:tc>
            </w:tr>
            <w:tr>
              <w:trPr>
                <w:trHeight w:hRule="exact" w:val="740"/>
              </w:trPr>
              <w:tc>
                <w:tcPr>
                  <w:tcW w:type="dxa" w:w="22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 Categoria]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0.0" w:type="dxa"/>
                  </w:tblPr>
                  <w:tblGrid>
                    <w:gridCol w:w="673"/>
                    <w:gridCol w:w="673"/>
                    <w:gridCol w:w="673"/>
                  </w:tblGrid>
                  <w:tr>
                    <w:trPr>
                      <w:trHeight w:hRule="exact" w:val="271"/>
                    </w:trPr>
                    <w:tc>
                      <w:tcPr>
                        <w:tcW w:type="dxa" w:w="132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tbl>
                        <w:tblPr>
                          <w:tblW w:type="auto" w:w="0"/>
                          <w:tblLayout w:type="fixed"/>
                          <w:tblLook w:firstColumn="1" w:firstRow="1" w:lastColumn="0" w:lastRow="0" w:noHBand="0" w:noVBand="1" w:val="04A0"/>
                          <w:tblInd w:w="0.0" w:type="dxa"/>
                        </w:tblPr>
                        <w:tblGrid>
                          <w:gridCol w:w="1320"/>
                        </w:tblGrid>
                        <w:tr>
                          <w:trPr>
                            <w:trHeight w:hRule="exact" w:val="240"/>
                          </w:trPr>
                          <w:tc>
                            <w:tcPr>
                              <w:tcW w:type="dxa" w:w="1280"/>
                              <w:tcBorders/>
                              <w:shd w:fill="ffff00"/>
                              <w:tcMar>
                                <w:start w:w="0" w:type="dxa"/>
                                <w:end w:w="0" w:type="dxa"/>
                              </w:tcMar>
                            </w:tcPr>
                            <w:p>
                              <w:pPr>
                                <w:autoSpaceDN w:val="0"/>
                                <w:autoSpaceDE w:val="0"/>
                                <w:widowControl/>
                                <w:spacing w:line="242" w:lineRule="auto" w:before="0" w:after="0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Raleway" w:hAnsi="Raleway" w:eastAsia="Raleway"/>
                                  <w:b w:val="0"/>
                                  <w:i w:val="0"/>
                                  <w:color w:val="000000"/>
                                  <w:sz w:val="22"/>
                                </w:rPr>
                                <w:t xml:space="preserve"> [Masculino​</w:t>
                              </w:r>
                            </w:p>
                          </w:tc>
                        </w:tr>
                      </w:tbl>
                      <w:p>
                        <w:pPr>
                          <w:autoSpaceDN w:val="0"/>
                          <w:autoSpaceDE w:val="0"/>
                          <w:widowControl/>
                          <w:spacing w:line="14" w:lineRule="exact" w:before="0" w:after="0"/>
                          <w:ind w:left="0" w:right="0"/>
                        </w:pPr>
                      </w:p>
                    </w:tc>
                    <w:tc>
                      <w:tcPr>
                        <w:tcW w:type="dxa" w:w="48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2" w:lineRule="auto" w:before="0" w:after="0"/>
                          <w:ind w:left="0" w:right="0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ou </w:t>
                        </w:r>
                      </w:p>
                    </w:tc>
                    <w:tc>
                      <w:tcPr>
                        <w:tcW w:type="dxa" w:w="18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0" w:after="0"/>
                          <w:ind w:left="0" w:right="20" w:firstLine="0"/>
                          <w:jc w:val="righ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28" w:after="0"/>
                    <w:ind w:left="10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Feminino] </w:t>
                  </w:r>
                </w:p>
              </w:tc>
              <w:tc>
                <w:tcPr>
                  <w:tcW w:type="dxa" w:w="2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[Quantidade]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22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[Quantidade]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[Quantidade]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>
              <w:trPr>
                <w:trHeight w:hRule="exact" w:val="740"/>
              </w:trPr>
              <w:tc>
                <w:tcPr>
                  <w:tcW w:type="dxa" w:w="22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 Categoria]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2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0.0" w:type="dxa"/>
                  </w:tblPr>
                  <w:tblGrid>
                    <w:gridCol w:w="673"/>
                    <w:gridCol w:w="673"/>
                    <w:gridCol w:w="673"/>
                  </w:tblGrid>
                  <w:tr>
                    <w:trPr>
                      <w:trHeight w:hRule="exact" w:val="271"/>
                    </w:trPr>
                    <w:tc>
                      <w:tcPr>
                        <w:tcW w:type="dxa" w:w="132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tbl>
                        <w:tblPr>
                          <w:tblW w:type="auto" w:w="0"/>
                          <w:tblLayout w:type="fixed"/>
                          <w:tblLook w:firstColumn="1" w:firstRow="1" w:lastColumn="0" w:lastRow="0" w:noHBand="0" w:noVBand="1" w:val="04A0"/>
                          <w:tblInd w:w="0.0" w:type="dxa"/>
                        </w:tblPr>
                        <w:tblGrid>
                          <w:gridCol w:w="1320"/>
                        </w:tblGrid>
                        <w:tr>
                          <w:trPr>
                            <w:trHeight w:hRule="exact" w:val="240"/>
                          </w:trPr>
                          <w:tc>
                            <w:tcPr>
                              <w:tcW w:type="dxa" w:w="1280"/>
                              <w:tcBorders/>
                              <w:shd w:fill="ffff00"/>
                              <w:tcMar>
                                <w:start w:w="0" w:type="dxa"/>
                                <w:end w:w="0" w:type="dxa"/>
                              </w:tcMar>
                            </w:tcPr>
                            <w:p>
                              <w:pPr>
                                <w:autoSpaceDN w:val="0"/>
                                <w:autoSpaceDE w:val="0"/>
                                <w:widowControl/>
                                <w:spacing w:line="242" w:lineRule="auto" w:before="0" w:after="0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rFonts w:ascii="Raleway" w:hAnsi="Raleway" w:eastAsia="Raleway"/>
                                  <w:b w:val="0"/>
                                  <w:i w:val="0"/>
                                  <w:color w:val="000000"/>
                                  <w:sz w:val="22"/>
                                </w:rPr>
                                <w:t xml:space="preserve"> [Masculino​</w:t>
                              </w:r>
                            </w:p>
                          </w:tc>
                        </w:tr>
                      </w:tbl>
                      <w:p>
                        <w:pPr>
                          <w:autoSpaceDN w:val="0"/>
                          <w:autoSpaceDE w:val="0"/>
                          <w:widowControl/>
                          <w:spacing w:line="14" w:lineRule="exact" w:before="0" w:after="0"/>
                          <w:ind w:left="0" w:right="0"/>
                        </w:pPr>
                      </w:p>
                    </w:tc>
                    <w:tc>
                      <w:tcPr>
                        <w:tcW w:type="dxa" w:w="48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2" w:lineRule="auto" w:before="2" w:after="0"/>
                          <w:ind w:left="0" w:right="0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ou </w:t>
                        </w:r>
                      </w:p>
                    </w:tc>
                    <w:tc>
                      <w:tcPr>
                        <w:tcW w:type="dxa" w:w="18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" w:after="0"/>
                          <w:ind w:left="0" w:right="20" w:firstLine="0"/>
                          <w:jc w:val="righ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28" w:after="0"/>
                    <w:ind w:left="10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Feminino] </w:t>
                  </w:r>
                </w:p>
              </w:tc>
              <w:tc>
                <w:tcPr>
                  <w:tcW w:type="dxa" w:w="2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[Quantidade]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22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[Quantidade]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[Quantidade]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660"/>
        </w:trPr>
        <w:tc>
          <w:tcPr>
            <w:tcW w:type="dxa" w:w="1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6" w:after="0"/>
              <w:ind w:left="0" w:right="32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​</w:t>
            </w:r>
          </w:p>
        </w:tc>
        <w:tc>
          <w:tcPr>
            <w:tcW w:type="dxa" w:w="101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6" w:after="0"/>
              <w:ind w:left="97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Relação de Atletas Pré-Convocados: </w:t>
            </w:r>
          </w:p>
        </w:tc>
      </w:tr>
      <w:tr>
        <w:trPr>
          <w:trHeight w:hRule="exact" w:val="580"/>
        </w:trPr>
        <w:tc>
          <w:tcPr>
            <w:tcW w:type="dxa" w:w="1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56" w:after="0"/>
              <w:ind w:left="0" w:right="24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o​</w:t>
            </w:r>
          </w:p>
        </w:tc>
        <w:tc>
          <w:tcPr>
            <w:tcW w:type="dxa" w:w="101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56" w:after="0"/>
              <w:ind w:left="2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[Nome da Categoria, Naipe]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: </w:t>
            </w:r>
          </w:p>
        </w:tc>
      </w:tr>
      <w:tr>
        <w:trPr>
          <w:trHeight w:hRule="exact" w:val="560"/>
        </w:trPr>
        <w:tc>
          <w:tcPr>
            <w:tcW w:type="dxa" w:w="1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2" w:after="0"/>
              <w:ind w:left="0" w:right="32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​</w:t>
            </w:r>
          </w:p>
        </w:tc>
        <w:tc>
          <w:tcPr>
            <w:tcW w:type="dxa" w:w="101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2" w:after="0"/>
              <w:ind w:left="97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[Nome Completo do(a) Atleta; Clube; Estado]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</w:p>
        </w:tc>
      </w:tr>
      <w:tr>
        <w:trPr>
          <w:trHeight w:hRule="exact" w:val="560"/>
        </w:trPr>
        <w:tc>
          <w:tcPr>
            <w:tcW w:type="dxa" w:w="1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8" w:after="0"/>
              <w:ind w:left="0" w:right="32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​</w:t>
            </w:r>
          </w:p>
        </w:tc>
        <w:tc>
          <w:tcPr>
            <w:tcW w:type="dxa" w:w="101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48" w:after="0"/>
              <w:ind w:left="97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[Nome Completo do(a) Atleta; Clube; Estado]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</w:p>
        </w:tc>
      </w:tr>
      <w:tr>
        <w:trPr>
          <w:trHeight w:hRule="exact" w:val="460"/>
        </w:trPr>
        <w:tc>
          <w:tcPr>
            <w:tcW w:type="dxa" w:w="1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58" w:after="0"/>
              <w:ind w:left="0" w:right="32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​</w:t>
            </w:r>
          </w:p>
        </w:tc>
        <w:tc>
          <w:tcPr>
            <w:tcW w:type="dxa" w:w="101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58" w:after="0"/>
              <w:ind w:left="97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[Nome Completo do(a) Atleta; Clube; Estado]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  Critérios da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440"/>
        </w:trPr>
        <w:tc>
          <w:tcPr>
            <w:tcW w:type="dxa" w:w="1030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Pré-Convocação: </w:t>
            </w:r>
          </w:p>
        </w:tc>
      </w:tr>
      <w:tr>
        <w:trPr>
          <w:trHeight w:hRule="exact" w:val="580"/>
        </w:trPr>
        <w:tc>
          <w:tcPr>
            <w:tcW w:type="dxa" w:w="10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52" w:after="0"/>
              <w:ind w:left="0" w:right="24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o​</w:t>
            </w:r>
          </w:p>
        </w:tc>
        <w:tc>
          <w:tcPr>
            <w:tcW w:type="dxa" w:w="9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152" w:after="0"/>
              <w:ind w:left="2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Critério 01: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[Descritivo]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o Critério 04: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[Descritivo]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o Critério 03: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[Descritivo]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</w:p>
        </w:tc>
      </w:tr>
      <w:tr>
        <w:trPr>
          <w:trHeight w:hRule="exact" w:val="504"/>
        </w:trPr>
        <w:tc>
          <w:tcPr>
            <w:tcW w:type="dxa" w:w="10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62" w:after="0"/>
              <w:ind w:left="0" w:right="24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o​</w:t>
            </w:r>
          </w:p>
        </w:tc>
        <w:tc>
          <w:tcPr>
            <w:tcW w:type="dxa" w:w="92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62" w:after="0"/>
              <w:ind w:left="2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Critério n: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[Descritivo]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​</w:t>
            </w:r>
          </w:p>
        </w:tc>
      </w:tr>
    </w:tbl>
    <w:p>
      <w:pPr>
        <w:autoSpaceDN w:val="0"/>
        <w:autoSpaceDE w:val="0"/>
        <w:widowControl/>
        <w:spacing w:line="240" w:lineRule="auto" w:before="30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Todos os(as) atletas deverão confirmar participação até o dia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 xml:space="preserve"> [DD/MM/AAAA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] por </w:t>
      </w:r>
    </w:p>
    <w:p>
      <w:pPr>
        <w:autoSpaceDN w:val="0"/>
        <w:autoSpaceDE w:val="0"/>
        <w:widowControl/>
        <w:spacing w:line="240" w:lineRule="auto" w:before="4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meio de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[indicar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forma de contato: CBTM-Web, E-mail, Ficha de Inscrição, Link etc.]</w:t>
      </w:r>
      <w:r>
        <w:rPr>
          <w:rFonts w:ascii="Raleway" w:hAnsi="Raleway" w:eastAsia="Raleway"/>
          <w:b w:val="0"/>
          <w:i w:val="0"/>
          <w:color w:val="000000"/>
          <w:sz w:val="24"/>
        </w:rPr>
        <w:t>​</w:t>
      </w:r>
    </w:p>
    <w:p>
      <w:pPr>
        <w:autoSpaceDN w:val="0"/>
        <w:tabs>
          <w:tab w:pos="2558" w:val="left"/>
        </w:tabs>
        <w:autoSpaceDE w:val="0"/>
        <w:widowControl/>
        <w:spacing w:line="240" w:lineRule="auto" w:before="366" w:after="2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4"/>
        </w:rPr>
        <w:t>Uniformes: [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Estabelecer regulamentação quanto ao uso de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134.0" w:type="dxa"/>
      </w:tblPr>
      <w:tblGrid>
        <w:gridCol w:w="4520"/>
        <w:gridCol w:w="4520"/>
      </w:tblGrid>
      <w:tr>
        <w:trPr>
          <w:trHeight w:hRule="exact" w:val="346"/>
        </w:trPr>
        <w:tc>
          <w:tcPr>
            <w:tcW w:type="dxa" w:w="8626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uniforme, especificações e</w:t>
            </w:r>
          </w:p>
        </w:tc>
      </w:tr>
      <w:tr>
        <w:trPr>
          <w:trHeight w:hRule="exact" w:val="282"/>
        </w:trPr>
        <w:tc>
          <w:tcPr>
            <w:tcW w:type="dxa" w:w="1424"/>
            <w:tcBorders/>
            <w:shd w:fill="f4f4f4"/>
            <w:tcMar>
              <w:start w:w="0" w:type="dxa"/>
              <w:end w:w="0" w:type="dxa"/>
            </w:tcMar>
          </w:tcPr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0.0" w:type="dxa"/>
            </w:tblPr>
            <w:tblGrid>
              <w:gridCol w:w="1424"/>
            </w:tblGrid>
            <w:tr>
              <w:trPr>
                <w:trHeight w:hRule="exact" w:val="262"/>
              </w:trPr>
              <w:tc>
                <w:tcPr>
                  <w:tcW w:type="dxa" w:w="1424"/>
                  <w:tcBorders/>
                  <w:shd w:fill="ffff0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4"/>
                    </w:rPr>
                    <w:t>​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  <w:tc>
          <w:tcPr>
            <w:tcW w:type="dxa" w:w="7202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0" w:after="0"/>
              <w:ind w:left="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marca, conforme Regulamento de Seleções]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34.0" w:type="dxa"/>
      </w:tblPr>
      <w:tblGrid>
        <w:gridCol w:w="9040"/>
      </w:tblGrid>
      <w:tr>
        <w:trPr>
          <w:trHeight w:hRule="exact" w:val="1900"/>
        </w:trPr>
        <w:tc>
          <w:tcPr>
            <w:tcW w:type="dxa" w:w="1022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1638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115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324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Durante o período de atividades ou pelo período de convocação, somente será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permitida a presença de técnicos(as) e atletas devidamente credenciados.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16" name="Picture 1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698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Comissão Técnica responsável pela ação: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2656"/>
        </w:trPr>
        <w:tc>
          <w:tcPr>
            <w:tcW w:type="dxa" w:w="7654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14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Este dispositivo passa a vigorar na data de sua publicação.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80.0" w:type="dxa"/>
      </w:tblPr>
      <w:tblGrid>
        <w:gridCol w:w="9040"/>
      </w:tblGrid>
      <w:tr>
        <w:trPr>
          <w:trHeight w:hRule="exact" w:val="2600"/>
        </w:trPr>
        <w:tc>
          <w:tcPr>
            <w:tcW w:type="dxa" w:w="106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10.0" w:type="dxa"/>
            </w:tblPr>
            <w:tblGrid>
              <w:gridCol w:w="5340"/>
              <w:gridCol w:w="5340"/>
            </w:tblGrid>
            <w:tr>
              <w:trPr>
                <w:trHeight w:hRule="exact" w:val="640"/>
              </w:trPr>
              <w:tc>
                <w:tcPr>
                  <w:tcW w:type="dxa" w:w="4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NOME COMPLETO</w:t>
                  </w:r>
                </w:p>
              </w:tc>
              <w:tc>
                <w:tcPr>
                  <w:tcW w:type="dxa" w:w="4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FUNÇÃO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4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7" w:lineRule="auto" w:before="0" w:after="0"/>
                    <w:ind w:left="8" w:right="72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[Nome da Completo do Membro da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CT] </w:t>
                  </w:r>
                </w:p>
              </w:tc>
              <w:tc>
                <w:tcPr>
                  <w:tcW w:type="dxa" w:w="4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0" w:after="0"/>
                    <w:ind w:left="638" w:right="302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da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Função]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4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9" w:lineRule="auto" w:before="8" w:after="0"/>
                    <w:ind w:left="8" w:right="72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[Nome da Completo do Membro da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CT] </w:t>
                  </w:r>
                </w:p>
              </w:tc>
              <w:tc>
                <w:tcPr>
                  <w:tcW w:type="dxa" w:w="4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0" w:after="0"/>
                    <w:ind w:left="638" w:right="302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da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Função]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4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9" w:lineRule="auto" w:before="0" w:after="0"/>
                    <w:ind w:left="8" w:right="72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[Nome da Completo do Membro da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CT] </w:t>
                  </w:r>
                </w:p>
              </w:tc>
              <w:tc>
                <w:tcPr>
                  <w:tcW w:type="dxa" w:w="4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2" w:after="0"/>
                    <w:ind w:left="638" w:right="302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da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Função]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980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20.0" w:type="dxa"/>
      </w:tblPr>
      <w:tblGrid>
        <w:gridCol w:w="9040"/>
      </w:tblGrid>
      <w:tr>
        <w:trPr>
          <w:trHeight w:hRule="exact" w:val="322"/>
        </w:trPr>
        <w:tc>
          <w:tcPr>
            <w:tcW w:type="dxa" w:w="61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116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1008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ANEXO VI – MODELO DE NOTA OFICIAL COM INFORMAÇÕES DE 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VIAGEM PARA EVENTOS INTERNACIONAIS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117" name="Picture 1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40" w:lineRule="auto" w:before="850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0000"/>
          <w:sz w:val="24"/>
        </w:rPr>
        <w:t xml:space="preserve">Título: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Dispõe sobre as Informações de Viagem para o(a)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[Nome do Evento]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</w:p>
    <w:p>
      <w:pPr>
        <w:autoSpaceDN w:val="0"/>
        <w:autoSpaceDE w:val="0"/>
        <w:widowControl/>
        <w:spacing w:line="264" w:lineRule="auto" w:before="424" w:after="2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A(O)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[Nome do Departamento/Função]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, no uso de suas atribuições estatutárias, </w:t>
      </w:r>
      <w:r>
        <w:rPr>
          <w:rFonts w:ascii="Raleway" w:hAnsi="Raleway" w:eastAsia="Raleway"/>
          <w:b w:val="0"/>
          <w:i w:val="0"/>
          <w:color w:val="000000"/>
          <w:sz w:val="24"/>
        </w:rPr>
        <w:t>vem por meio desta divulgar a lista dos(as) atletas convocados(as) pa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ra o(a)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 xml:space="preserve">[Nome do </w:t>
      </w:r>
      <w:r>
        <w:rPr>
          <w:rFonts w:ascii="Raleway" w:hAnsi="Raleway" w:eastAsia="Raleway"/>
          <w:b w:val="0"/>
          <w:i w:val="0"/>
          <w:color w:val="000000"/>
          <w:sz w:val="24"/>
        </w:rPr>
        <w:t>Eve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nto] de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[AAAA], que ocorrerá no período de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[DD/MM/AAAA]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36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[DD/MM/AAAA]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, na cidade de [Nome da Cidade], [País]: </w:t>
            </w:r>
          </w:p>
        </w:tc>
      </w:tr>
    </w:tbl>
    <w:p>
      <w:pPr>
        <w:autoSpaceDN w:val="0"/>
        <w:autoSpaceDE w:val="0"/>
        <w:widowControl/>
        <w:spacing w:line="24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40.0" w:type="dxa"/>
      </w:tblPr>
      <w:tblGrid>
        <w:gridCol w:w="9040"/>
      </w:tblGrid>
      <w:tr>
        <w:trPr>
          <w:trHeight w:hRule="exact" w:val="3960"/>
        </w:trPr>
        <w:tc>
          <w:tcPr>
            <w:tcW w:type="dxa" w:w="109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50.0" w:type="dxa"/>
            </w:tblPr>
            <w:tblGrid>
              <w:gridCol w:w="2735"/>
              <w:gridCol w:w="2735"/>
              <w:gridCol w:w="2735"/>
              <w:gridCol w:w="2735"/>
            </w:tblGrid>
            <w:tr>
              <w:trPr>
                <w:trHeight w:hRule="exact" w:val="780"/>
              </w:trPr>
              <w:tc>
                <w:tcPr>
                  <w:tcW w:type="dxa" w:w="3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NOME COMPLETO</w:t>
                  </w:r>
                </w:p>
              </w:tc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CATEGORIA</w:t>
                  </w:r>
                </w:p>
              </w:tc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CLUBE</w:t>
                  </w:r>
                </w:p>
              </w:tc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4" w:after="0"/>
                    <w:ind w:left="8" w:right="576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DATA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NASCIMENTO</w:t>
                  </w:r>
                </w:p>
              </w:tc>
            </w:tr>
            <w:tr>
              <w:trPr>
                <w:trHeight w:hRule="exact" w:val="1220"/>
              </w:trPr>
              <w:tc>
                <w:tcPr>
                  <w:tcW w:type="dxa" w:w="3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94.00000000000006" w:type="dxa"/>
                  </w:tblPr>
                  <w:tblGrid>
                    <w:gridCol w:w="3000"/>
                  </w:tblGrid>
                  <w:tr>
                    <w:trPr>
                      <w:trHeight w:hRule="exact" w:val="600"/>
                    </w:trPr>
                    <w:tc>
                      <w:tcPr>
                        <w:tcW w:type="dxa" w:w="279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[Nome da Completo do(a)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52" w:lineRule="auto" w:before="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Atleta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9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] </w:t>
                  </w:r>
                </w:p>
              </w:tc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93.99999999999977" w:type="dxa"/>
                  </w:tblPr>
                  <w:tblGrid>
                    <w:gridCol w:w="2240"/>
                  </w:tblGrid>
                  <w:tr>
                    <w:trPr>
                      <w:trHeight w:hRule="exact" w:val="288"/>
                    </w:trPr>
                    <w:tc>
                      <w:tcPr>
                        <w:tcW w:type="dxa" w:w="2024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[Nome da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9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Categoria] </w:t>
                  </w:r>
                </w:p>
              </w:tc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897.9999999999995" w:type="dxa"/>
                  </w:tblPr>
                  <w:tblGrid>
                    <w:gridCol w:w="2660"/>
                  </w:tblGrid>
                  <w:tr>
                    <w:trPr>
                      <w:trHeight w:hRule="exact" w:val="288"/>
                    </w:trPr>
                    <w:tc>
                      <w:tcPr>
                        <w:tcW w:type="dxa" w:w="165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[Nome do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0" w:right="1022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Clube] </w:t>
                  </w:r>
                </w:p>
              </w:tc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427.99999999999955" w:type="dxa"/>
                  </w:tblPr>
                  <w:tblGrid>
                    <w:gridCol w:w="2060"/>
                  </w:tblGrid>
                  <w:tr>
                    <w:trPr>
                      <w:trHeight w:hRule="exact" w:val="288"/>
                    </w:trPr>
                    <w:tc>
                      <w:tcPr>
                        <w:tcW w:type="dxa" w:w="1516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0" w:after="0"/>
                          <w:ind w:left="0" w:right="0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[DD/MM/AAA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42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A] </w:t>
                  </w:r>
                </w:p>
              </w:tc>
            </w:tr>
            <w:tr>
              <w:trPr>
                <w:trHeight w:hRule="exact" w:val="900"/>
              </w:trPr>
              <w:tc>
                <w:tcPr>
                  <w:tcW w:type="dxa" w:w="3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4.000000000000057" w:type="dxa"/>
                  </w:tblPr>
                  <w:tblGrid>
                    <w:gridCol w:w="1500"/>
                    <w:gridCol w:w="1500"/>
                  </w:tblGrid>
                  <w:tr>
                    <w:trPr>
                      <w:trHeight w:hRule="exact" w:val="260"/>
                    </w:trPr>
                    <w:tc>
                      <w:tcPr>
                        <w:tcW w:type="dxa" w:w="2894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[Nome da Completo do(a)​</w:t>
                        </w:r>
                      </w:p>
                    </w:tc>
                    <w:tc>
                      <w:tcPr>
                        <w:tcW w:type="dxa" w:w="62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0" w:after="0"/>
                          <w:ind w:left="0" w:right="0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c>
                  </w:tr>
                </w:tbl>
                <w:p>
                  <w:pPr>
                    <w:autoSpaceDN w:val="0"/>
                    <w:tabs>
                      <w:tab w:pos="94" w:val="left"/>
                    </w:tabs>
                    <w:autoSpaceDE w:val="0"/>
                    <w:widowControl/>
                    <w:spacing w:line="259" w:lineRule="auto" w:before="38" w:after="0"/>
                    <w:ind w:left="4" w:right="216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Atleta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] </w:t>
                  </w:r>
                </w:p>
              </w:tc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 Categoria]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do Clube]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[DD/MM/AAAA]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>
              <w:trPr>
                <w:trHeight w:hRule="exact" w:val="900"/>
              </w:trPr>
              <w:tc>
                <w:tcPr>
                  <w:tcW w:type="dxa" w:w="3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4.000000000000057" w:type="dxa"/>
                  </w:tblPr>
                  <w:tblGrid>
                    <w:gridCol w:w="1500"/>
                    <w:gridCol w:w="1500"/>
                  </w:tblGrid>
                  <w:tr>
                    <w:trPr>
                      <w:trHeight w:hRule="exact" w:val="258"/>
                    </w:trPr>
                    <w:tc>
                      <w:tcPr>
                        <w:tcW w:type="dxa" w:w="2894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[Nome da Completo do(a)​</w:t>
                        </w:r>
                      </w:p>
                    </w:tc>
                    <w:tc>
                      <w:tcPr>
                        <w:tcW w:type="dxa" w:w="62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0" w:after="0"/>
                          <w:ind w:left="0" w:right="0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c>
                  </w:tr>
                </w:tbl>
                <w:p>
                  <w:pPr>
                    <w:autoSpaceDN w:val="0"/>
                    <w:tabs>
                      <w:tab w:pos="94" w:val="left"/>
                    </w:tabs>
                    <w:autoSpaceDE w:val="0"/>
                    <w:widowControl/>
                    <w:spacing w:line="262" w:lineRule="auto" w:before="38" w:after="0"/>
                    <w:ind w:left="4" w:right="216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Atleta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] </w:t>
                  </w:r>
                </w:p>
              </w:tc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 Categoria]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do Clube]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[DD/MM/AAAA]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3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80.0" w:type="dxa"/>
      </w:tblPr>
      <w:tblGrid>
        <w:gridCol w:w="9040"/>
      </w:tblGrid>
      <w:tr>
        <w:trPr>
          <w:trHeight w:hRule="exact" w:val="2600"/>
        </w:trPr>
        <w:tc>
          <w:tcPr>
            <w:tcW w:type="dxa" w:w="107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90.0" w:type="dxa"/>
            </w:tblPr>
            <w:tblGrid>
              <w:gridCol w:w="5380"/>
              <w:gridCol w:w="5380"/>
            </w:tblGrid>
            <w:tr>
              <w:trPr>
                <w:trHeight w:hRule="exact" w:val="620"/>
              </w:trPr>
              <w:tc>
                <w:tcPr>
                  <w:tcW w:type="dxa" w:w="4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NOME COMPLETO</w:t>
                  </w:r>
                </w:p>
              </w:tc>
              <w:tc>
                <w:tcPr>
                  <w:tcW w:type="dxa" w:w="4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FUNÇÃO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4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2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[Nome da Completo do Membro da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104.00000000000006" w:type="dxa"/>
                  </w:tblPr>
                  <w:tblGrid>
                    <w:gridCol w:w="4620"/>
                  </w:tblGrid>
                  <w:tr>
                    <w:trPr>
                      <w:trHeight w:hRule="exact" w:val="278"/>
                    </w:trPr>
                    <w:tc>
                      <w:tcPr>
                        <w:tcW w:type="dxa" w:w="3854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CT]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  <w:tc>
                <w:tcPr>
                  <w:tcW w:type="dxa" w:w="4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583.9999999999998" w:type="dxa"/>
                  </w:tblPr>
                  <w:tblGrid>
                    <w:gridCol w:w="4960"/>
                  </w:tblGrid>
                  <w:tr>
                    <w:trPr>
                      <w:trHeight w:hRule="exact" w:val="296"/>
                    </w:trPr>
                    <w:tc>
                      <w:tcPr>
                        <w:tcW w:type="dxa" w:w="1814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8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[Nome da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58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Função] 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4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04" w:val="left"/>
                    </w:tabs>
                    <w:autoSpaceDE w:val="0"/>
                    <w:widowControl/>
                    <w:spacing w:line="259" w:lineRule="auto" w:before="4" w:after="0"/>
                    <w:ind w:left="14" w:right="72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[Nome da Completo do Membro da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CT] </w:t>
                  </w:r>
                </w:p>
              </w:tc>
              <w:tc>
                <w:tcPr>
                  <w:tcW w:type="dxa" w:w="4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6" w:after="0"/>
                    <w:ind w:left="584" w:right="316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da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Função] 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4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04" w:val="left"/>
                    </w:tabs>
                    <w:autoSpaceDE w:val="0"/>
                    <w:widowControl/>
                    <w:spacing w:line="259" w:lineRule="auto" w:before="14" w:after="0"/>
                    <w:ind w:left="14" w:right="72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[Nome da Completo do Membro da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CT] </w:t>
                  </w:r>
                </w:p>
              </w:tc>
              <w:tc>
                <w:tcPr>
                  <w:tcW w:type="dxa" w:w="4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6" w:after="0"/>
                    <w:ind w:left="584" w:right="316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da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Função]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8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84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Treinador Responsável: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[Nome do Treinador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1170"/>
        </w:trPr>
        <w:tc>
          <w:tcPr>
            <w:tcW w:type="dxa" w:w="580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Responsável]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Membros da Comissão Técnica: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80.0" w:type="dxa"/>
      </w:tblPr>
      <w:tblGrid>
        <w:gridCol w:w="9040"/>
      </w:tblGrid>
      <w:tr>
        <w:trPr>
          <w:trHeight w:hRule="exact" w:val="1200"/>
        </w:trPr>
        <w:tc>
          <w:tcPr>
            <w:tcW w:type="dxa" w:w="107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90.0" w:type="dxa"/>
            </w:tblPr>
            <w:tblGrid>
              <w:gridCol w:w="5380"/>
              <w:gridCol w:w="5380"/>
            </w:tblGrid>
            <w:tr>
              <w:trPr>
                <w:trHeight w:hRule="exact" w:val="460"/>
              </w:trPr>
              <w:tc>
                <w:tcPr>
                  <w:tcW w:type="dxa" w:w="2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ITENS</w:t>
                  </w:r>
                </w:p>
              </w:tc>
              <w:tc>
                <w:tcPr>
                  <w:tcW w:type="dxa" w:w="73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322" w:lineRule="auto" w:before="4" w:after="0"/>
                    <w:ind w:left="1564" w:right="5616" w:hanging="156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INFORMAÇÕES</w:t>
                  </w:r>
                  <w:r>
                    <w:br/>
                  </w:r>
                  <w:r>
                    <w:rPr>
                      <w:w w:val="112.5"/>
                      <w:rFonts w:ascii="Raleway" w:hAnsi="Raleway" w:eastAsia="Raleway"/>
                      <w:b w:val="0"/>
                      <w:i w:val="0"/>
                      <w:color w:val="000000"/>
                      <w:sz w:val="4"/>
                    </w:rPr>
                    <w:t>​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2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Partida: </w:t>
                  </w:r>
                </w:p>
              </w:tc>
              <w:tc>
                <w:tcPr>
                  <w:tcW w:type="dxa" w:w="73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[DD/MM/AAA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, às [HH:MM]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9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122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20.0" w:type="dxa"/>
      </w:tblPr>
      <w:tblGrid>
        <w:gridCol w:w="9040"/>
      </w:tblGrid>
      <w:tr>
        <w:trPr>
          <w:trHeight w:hRule="exact" w:val="322"/>
        </w:trPr>
        <w:tc>
          <w:tcPr>
            <w:tcW w:type="dxa" w:w="61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117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446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4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70.0" w:type="dxa"/>
            </w:tblPr>
            <w:tblGrid>
              <w:gridCol w:w="5955"/>
              <w:gridCol w:w="5955"/>
            </w:tblGrid>
            <w:tr>
              <w:trPr>
                <w:trHeight w:hRule="exact" w:val="1100"/>
              </w:trPr>
              <w:tc>
                <w:tcPr>
                  <w:tcW w:type="dxa" w:w="2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Itinerário: </w:t>
                  </w:r>
                </w:p>
              </w:tc>
              <w:tc>
                <w:tcPr>
                  <w:tcW w:type="dxa" w:w="73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[Cidade Origem/Aeroporto </w:t>
                  </w: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  <w:highlight w:val="yellow"/>
                    </w:rPr>
                    <w:t>→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 Cidade Escala ou Conexão/Aeroporto </w:t>
                  </w: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  <w:highlight w:val="yellow"/>
                    </w:rPr>
                    <w:t>→</w:t>
                  </w:r>
                </w:p>
                <w:p>
                  <w:pPr>
                    <w:autoSpaceDN w:val="0"/>
                    <w:autoSpaceDE w:val="0"/>
                    <w:widowControl/>
                    <w:spacing w:line="242" w:lineRule="auto" w:before="3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Cidade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6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Destino/Aeroporto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  <w:p>
                  <w:pPr>
                    <w:autoSpaceDN w:val="0"/>
                    <w:tabs>
                      <w:tab w:pos="3004" w:val="left"/>
                      <w:tab w:pos="4968" w:val="left"/>
                    </w:tabs>
                    <w:autoSpaceDE w:val="0"/>
                    <w:widowControl/>
                    <w:spacing w:line="235" w:lineRule="auto" w:before="110" w:after="0"/>
                    <w:ind w:left="1144" w:right="0" w:firstLine="0"/>
                    <w:jc w:val="left"/>
                  </w:pPr>
                  <w:r>
                    <w:rPr>
                      <w:w w:val="112.5"/>
                      <w:rFonts w:ascii="Raleway" w:hAnsi="Raleway" w:eastAsia="Raleway"/>
                      <w:b w:val="0"/>
                      <w:i w:val="0"/>
                      <w:color w:val="000000"/>
                      <w:sz w:val="4"/>
                    </w:rPr>
                    <w:t>​</w:t>
                  </w:r>
                  <w:r>
                    <w:tab/>
                  </w:r>
                  <w:r>
                    <w:rPr>
                      <w:w w:val="112.5"/>
                      <w:rFonts w:ascii="Raleway" w:hAnsi="Raleway" w:eastAsia="Raleway"/>
                      <w:b w:val="0"/>
                      <w:i w:val="0"/>
                      <w:color w:val="000000"/>
                      <w:sz w:val="4"/>
                    </w:rPr>
                    <w:t>​</w:t>
                  </w:r>
                  <w:r>
                    <w:tab/>
                  </w:r>
                  <w:r>
                    <w:rPr>
                      <w:w w:val="112.5"/>
                      <w:rFonts w:ascii="Raleway" w:hAnsi="Raleway" w:eastAsia="Raleway"/>
                      <w:b w:val="0"/>
                      <w:i w:val="0"/>
                      <w:color w:val="000000"/>
                      <w:sz w:val="4"/>
                    </w:rPr>
                    <w:t>​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2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 01: </w:t>
                  </w:r>
                </w:p>
              </w:tc>
              <w:tc>
                <w:tcPr>
                  <w:tcW w:type="dxa" w:w="73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40.0" w:type="dxa"/>
                  </w:tblPr>
                  <w:tblGrid>
                    <w:gridCol w:w="1835"/>
                    <w:gridCol w:w="1835"/>
                    <w:gridCol w:w="1835"/>
                    <w:gridCol w:w="1835"/>
                  </w:tblGrid>
                  <w:tr>
                    <w:trPr>
                      <w:trHeight w:hRule="exact" w:val="286"/>
                    </w:trPr>
                    <w:tc>
                      <w:tcPr>
                        <w:tcW w:type="dxa" w:w="94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2" w:lineRule="auto" w:before="6" w:after="0"/>
                          <w:ind w:left="54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[Nº do </w:t>
                        </w:r>
                      </w:p>
                    </w:tc>
                    <w:tc>
                      <w:tcPr>
                        <w:tcW w:type="dxa" w:w="302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2" w:lineRule="auto" w:before="6" w:after="0"/>
                          <w:ind w:left="194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, Partida </w:t>
                        </w: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[HH:MM] , Chegada </w:t>
                        </w:r>
                      </w:p>
                    </w:tc>
                    <w:tc>
                      <w:tcPr>
                        <w:tcW w:type="dxa" w:w="190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2" w:lineRule="auto" w:before="6" w:after="0"/>
                          <w:ind w:left="0" w:right="0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[HH:MM] , Duração </w:t>
                        </w:r>
                      </w:p>
                    </w:tc>
                    <w:tc>
                      <w:tcPr>
                        <w:tcW w:type="dxa" w:w="118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2" w:lineRule="auto" w:before="6" w:after="0"/>
                          <w:ind w:left="14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[HH:MM]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9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voo] </w:t>
                  </w:r>
                </w:p>
              </w:tc>
            </w:tr>
            <w:tr>
              <w:trPr>
                <w:trHeight w:hRule="exact" w:val="640"/>
              </w:trPr>
              <w:tc>
                <w:tcPr>
                  <w:tcW w:type="dxa" w:w="2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 02: </w:t>
                  </w:r>
                </w:p>
              </w:tc>
              <w:tc>
                <w:tcPr>
                  <w:tcW w:type="dxa" w:w="73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40.0" w:type="dxa"/>
                  </w:tblPr>
                  <w:tblGrid>
                    <w:gridCol w:w="1835"/>
                    <w:gridCol w:w="1835"/>
                    <w:gridCol w:w="1835"/>
                    <w:gridCol w:w="1835"/>
                  </w:tblGrid>
                  <w:tr>
                    <w:trPr>
                      <w:trHeight w:hRule="exact" w:val="290"/>
                    </w:trPr>
                    <w:tc>
                      <w:tcPr>
                        <w:tcW w:type="dxa" w:w="94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2" w:after="0"/>
                          <w:ind w:left="54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[Nº do </w:t>
                        </w:r>
                      </w:p>
                    </w:tc>
                    <w:tc>
                      <w:tcPr>
                        <w:tcW w:type="dxa" w:w="302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2" w:after="0"/>
                          <w:ind w:left="194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, Partida </w:t>
                        </w: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[HH:MM] , Chegada </w:t>
                        </w:r>
                      </w:p>
                    </w:tc>
                    <w:tc>
                      <w:tcPr>
                        <w:tcW w:type="dxa" w:w="190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2" w:after="0"/>
                          <w:ind w:left="0" w:right="0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[HH:MM] , Duração </w:t>
                        </w:r>
                      </w:p>
                    </w:tc>
                    <w:tc>
                      <w:tcPr>
                        <w:tcW w:type="dxa" w:w="118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2" w:after="0"/>
                          <w:ind w:left="14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[HH:MM]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9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voo]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2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 03 (...): </w:t>
                  </w:r>
                </w:p>
              </w:tc>
              <w:tc>
                <w:tcPr>
                  <w:tcW w:type="dxa" w:w="73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174" w:val="left"/>
                    </w:tabs>
                    <w:autoSpaceDE w:val="0"/>
                    <w:widowControl/>
                    <w:spacing w:line="240" w:lineRule="auto" w:before="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[Nº do 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, Partida [HH:MM] , Chegada [HH:MM] , Duração [HH:MM]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38" w:after="0"/>
                    <w:ind w:left="9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18" name="Picture 1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954"/>
        </w:trPr>
        <w:tc>
          <w:tcPr>
            <w:tcW w:type="dxa" w:w="4054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74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Dados do Voo (IDA):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2498"/>
        </w:trPr>
        <w:tc>
          <w:tcPr>
            <w:tcW w:type="dxa" w:w="403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156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Dados do Voo (VOLTA):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80.0" w:type="dxa"/>
      </w:tblPr>
      <w:tblGrid>
        <w:gridCol w:w="9040"/>
      </w:tblGrid>
      <w:tr>
        <w:trPr>
          <w:trHeight w:hRule="exact" w:val="4240"/>
        </w:trPr>
        <w:tc>
          <w:tcPr>
            <w:tcW w:type="dxa" w:w="107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90.0" w:type="dxa"/>
            </w:tblPr>
            <w:tblGrid>
              <w:gridCol w:w="5380"/>
              <w:gridCol w:w="5380"/>
            </w:tblGrid>
            <w:tr>
              <w:trPr>
                <w:trHeight w:hRule="exact" w:val="460"/>
              </w:trPr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ITENS</w:t>
                  </w:r>
                </w:p>
              </w:tc>
              <w:tc>
                <w:tcPr>
                  <w:tcW w:type="dxa" w:w="73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319" w:lineRule="auto" w:before="4" w:after="0"/>
                    <w:ind w:left="1584" w:right="5616" w:hanging="1576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INFORMAÇÕES</w:t>
                  </w:r>
                  <w:r>
                    <w:br/>
                  </w:r>
                  <w:r>
                    <w:rPr>
                      <w:w w:val="112.5"/>
                      <w:rFonts w:ascii="Raleway" w:hAnsi="Raleway" w:eastAsia="Raleway"/>
                      <w:b w:val="0"/>
                      <w:i w:val="0"/>
                      <w:color w:val="000000"/>
                      <w:sz w:val="4"/>
                    </w:rPr>
                    <w:t>​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Partida: </w:t>
                  </w:r>
                </w:p>
              </w:tc>
              <w:tc>
                <w:tcPr>
                  <w:tcW w:type="dxa" w:w="73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-20.0" w:type="dxa"/>
                  </w:tblPr>
                  <w:tblGrid>
                    <w:gridCol w:w="3670"/>
                    <w:gridCol w:w="3670"/>
                  </w:tblGrid>
                  <w:tr>
                    <w:trPr>
                      <w:trHeight w:hRule="exact" w:val="284"/>
                    </w:trPr>
                    <w:tc>
                      <w:tcPr>
                        <w:tcW w:type="dxa" w:w="158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8" w:after="0"/>
                          <w:ind w:left="0" w:right="0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 [DD/MM/AAA</w:t>
                        </w:r>
                      </w:p>
                    </w:tc>
                    <w:tc>
                      <w:tcPr>
                        <w:tcW w:type="dxa" w:w="358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8" w:after="0"/>
                          <w:ind w:left="54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, às [HH:MM]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9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A] </w:t>
                  </w:r>
                </w:p>
              </w:tc>
            </w:tr>
            <w:tr>
              <w:trPr>
                <w:trHeight w:hRule="exact" w:val="1100"/>
              </w:trPr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Itinerário: </w:t>
                  </w:r>
                </w:p>
              </w:tc>
              <w:tc>
                <w:tcPr>
                  <w:tcW w:type="dxa" w:w="73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[Cidade Origem/Aeroporto </w:t>
                  </w: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  <w:highlight w:val="yellow"/>
                    </w:rPr>
                    <w:t>→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 Cidade Escala ou Conexão/Aeroporto </w:t>
                  </w: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  <w:highlight w:val="yellow"/>
                    </w:rPr>
                    <w:t>→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3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Cidade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7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Destino/Aeroporto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  <w:p>
                  <w:pPr>
                    <w:autoSpaceDN w:val="0"/>
                    <w:tabs>
                      <w:tab w:pos="2994" w:val="left"/>
                      <w:tab w:pos="4958" w:val="left"/>
                    </w:tabs>
                    <w:autoSpaceDE w:val="0"/>
                    <w:widowControl/>
                    <w:spacing w:line="245" w:lineRule="auto" w:before="108" w:after="0"/>
                    <w:ind w:left="1134" w:right="0" w:firstLine="0"/>
                    <w:jc w:val="left"/>
                  </w:pPr>
                  <w:r>
                    <w:rPr>
                      <w:w w:val="112.5"/>
                      <w:rFonts w:ascii="Raleway" w:hAnsi="Raleway" w:eastAsia="Raleway"/>
                      <w:b w:val="0"/>
                      <w:i w:val="0"/>
                      <w:color w:val="000000"/>
                      <w:sz w:val="4"/>
                    </w:rPr>
                    <w:t>​</w:t>
                  </w:r>
                  <w:r>
                    <w:tab/>
                  </w:r>
                  <w:r>
                    <w:rPr>
                      <w:w w:val="112.5"/>
                      <w:rFonts w:ascii="Raleway" w:hAnsi="Raleway" w:eastAsia="Raleway"/>
                      <w:b w:val="0"/>
                      <w:i w:val="0"/>
                      <w:color w:val="000000"/>
                      <w:sz w:val="4"/>
                    </w:rPr>
                    <w:t>​</w:t>
                  </w:r>
                  <w:r>
                    <w:tab/>
                  </w:r>
                  <w:r>
                    <w:rPr>
                      <w:w w:val="112.5"/>
                      <w:rFonts w:ascii="Raleway" w:hAnsi="Raleway" w:eastAsia="Raleway"/>
                      <w:b w:val="0"/>
                      <w:i w:val="0"/>
                      <w:color w:val="000000"/>
                      <w:sz w:val="4"/>
                    </w:rPr>
                    <w:t>​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 01: </w:t>
                  </w:r>
                </w:p>
              </w:tc>
              <w:tc>
                <w:tcPr>
                  <w:tcW w:type="dxa" w:w="73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40.0" w:type="dxa"/>
                  </w:tblPr>
                  <w:tblGrid>
                    <w:gridCol w:w="1835"/>
                    <w:gridCol w:w="1835"/>
                    <w:gridCol w:w="1835"/>
                    <w:gridCol w:w="1835"/>
                  </w:tblGrid>
                  <w:tr>
                    <w:trPr>
                      <w:trHeight w:hRule="exact" w:val="282"/>
                    </w:trPr>
                    <w:tc>
                      <w:tcPr>
                        <w:tcW w:type="dxa" w:w="94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4" w:after="0"/>
                          <w:ind w:left="58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[Nº do </w:t>
                        </w:r>
                      </w:p>
                    </w:tc>
                    <w:tc>
                      <w:tcPr>
                        <w:tcW w:type="dxa" w:w="304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4" w:after="0"/>
                          <w:ind w:left="198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, Partida </w:t>
                        </w: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[HH:MM] , Chegada </w:t>
                        </w:r>
                      </w:p>
                    </w:tc>
                    <w:tc>
                      <w:tcPr>
                        <w:tcW w:type="dxa" w:w="188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4" w:after="0"/>
                          <w:ind w:left="0" w:right="0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[HH:MM] , Duração </w:t>
                        </w:r>
                      </w:p>
                    </w:tc>
                    <w:tc>
                      <w:tcPr>
                        <w:tcW w:type="dxa" w:w="118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4" w:after="0"/>
                          <w:ind w:left="18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[HH:MM]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9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voo] </w:t>
                  </w:r>
                </w:p>
              </w:tc>
            </w:tr>
            <w:tr>
              <w:trPr>
                <w:trHeight w:hRule="exact" w:val="720"/>
              </w:trPr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 02: </w:t>
                  </w:r>
                </w:p>
              </w:tc>
              <w:tc>
                <w:tcPr>
                  <w:tcW w:type="dxa" w:w="73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40.0" w:type="dxa"/>
                  </w:tblPr>
                  <w:tblGrid>
                    <w:gridCol w:w="2447"/>
                    <w:gridCol w:w="2447"/>
                    <w:gridCol w:w="2447"/>
                  </w:tblGrid>
                  <w:tr>
                    <w:trPr>
                      <w:trHeight w:hRule="exact" w:val="286"/>
                    </w:trPr>
                    <w:tc>
                      <w:tcPr>
                        <w:tcW w:type="dxa" w:w="94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0" w:after="0"/>
                          <w:ind w:left="58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[Nº do </w:t>
                        </w:r>
                      </w:p>
                    </w:tc>
                    <w:tc>
                      <w:tcPr>
                        <w:tcW w:type="dxa" w:w="492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0" w:after="0"/>
                          <w:ind w:left="198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, Partida </w:t>
                        </w: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[HH:MM] , Chegada [HH:MM] </w:t>
                        </w: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, Duração </w:t>
                        </w:r>
                      </w:p>
                    </w:tc>
                    <w:tc>
                      <w:tcPr>
                        <w:tcW w:type="dxa" w:w="118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0" w:after="0"/>
                          <w:ind w:left="18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[HH:MM]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9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voo]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 03 (...): </w:t>
                  </w:r>
                </w:p>
              </w:tc>
              <w:tc>
                <w:tcPr>
                  <w:tcW w:type="dxa" w:w="73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178" w:val="left"/>
                    </w:tabs>
                    <w:autoSpaceDE w:val="0"/>
                    <w:widowControl/>
                    <w:spacing w:line="240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[Nº do 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, Partida [HH:MM] , Chegada [HH:MM] , Duração [HH:MM]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9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80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80.0" w:type="dxa"/>
      </w:tblPr>
      <w:tblGrid>
        <w:gridCol w:w="9040"/>
      </w:tblGrid>
      <w:tr>
        <w:trPr>
          <w:trHeight w:hRule="exact" w:val="3100"/>
        </w:trPr>
        <w:tc>
          <w:tcPr>
            <w:tcW w:type="dxa" w:w="107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90.0" w:type="dxa"/>
            </w:tblPr>
            <w:tblGrid>
              <w:gridCol w:w="5380"/>
              <w:gridCol w:w="5380"/>
            </w:tblGrid>
            <w:tr>
              <w:trPr>
                <w:trHeight w:hRule="exact" w:val="465"/>
              </w:trPr>
              <w:tc>
                <w:tcPr>
                  <w:tcW w:type="dxa" w:w="228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ITENS</w:t>
                  </w:r>
                </w:p>
              </w:tc>
              <w:tc>
                <w:tcPr>
                  <w:tcW w:type="dxa" w:w="732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INFORMAÇÕES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Hotel: </w:t>
                  </w:r>
                </w:p>
              </w:tc>
              <w:tc>
                <w:tcPr>
                  <w:tcW w:type="dxa" w:w="73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14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[Nome do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88.00000000000011" w:type="dxa"/>
                  </w:tblPr>
                  <w:tblGrid>
                    <w:gridCol w:w="7320"/>
                  </w:tblGrid>
                  <w:tr>
                    <w:trPr>
                      <w:trHeight w:hRule="exact" w:val="306"/>
                    </w:trPr>
                    <w:tc>
                      <w:tcPr>
                        <w:tcW w:type="dxa" w:w="1606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Hotel]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Endereço: </w:t>
                  </w:r>
                </w:p>
              </w:tc>
              <w:tc>
                <w:tcPr>
                  <w:tcW w:type="dxa" w:w="73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" w:after="4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[Endereço do Hotel, com Logradouro, Número, Bairro, Cidade,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88.00000000000011" w:type="dxa"/>
                  </w:tblPr>
                  <w:tblGrid>
                    <w:gridCol w:w="7320"/>
                  </w:tblGrid>
                  <w:tr>
                    <w:trPr>
                      <w:trHeight w:hRule="exact" w:val="310"/>
                    </w:trPr>
                    <w:tc>
                      <w:tcPr>
                        <w:tcW w:type="dxa" w:w="666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8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País]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  <w:tr>
              <w:trPr>
                <w:trHeight w:hRule="exact" w:val="630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Fone: </w:t>
                  </w:r>
                </w:p>
              </w:tc>
              <w:tc>
                <w:tcPr>
                  <w:tcW w:type="dxa" w:w="73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6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[Número de Telefone do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88.00000000000011" w:type="dxa"/>
                  </w:tblPr>
                  <w:tblGrid>
                    <w:gridCol w:w="7320"/>
                  </w:tblGrid>
                  <w:tr>
                    <w:trPr>
                      <w:trHeight w:hRule="exact" w:val="318"/>
                    </w:trPr>
                    <w:tc>
                      <w:tcPr>
                        <w:tcW w:type="dxa" w:w="300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Hotel]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  <w:tr>
              <w:trPr>
                <w:trHeight w:hRule="exact" w:val="595"/>
              </w:trPr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E-mail: </w:t>
                  </w:r>
                </w:p>
              </w:tc>
              <w:tc>
                <w:tcPr>
                  <w:tcW w:type="dxa" w:w="73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" w:after="18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[E-mail do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88.00000000000011" w:type="dxa"/>
                  </w:tblPr>
                  <w:tblGrid>
                    <w:gridCol w:w="7320"/>
                  </w:tblGrid>
                  <w:tr>
                    <w:trPr>
                      <w:trHeight w:hRule="exact" w:val="294"/>
                    </w:trPr>
                    <w:tc>
                      <w:tcPr>
                        <w:tcW w:type="dxa" w:w="1606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Hotel]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7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82"/>
        </w:trPr>
        <w:tc>
          <w:tcPr>
            <w:tcW w:type="dxa" w:w="73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Dados da Acomodação: </w:t>
            </w:r>
          </w:p>
        </w:tc>
      </w:tr>
    </w:tbl>
    <w:p>
      <w:pPr>
        <w:autoSpaceDN w:val="0"/>
        <w:autoSpaceDE w:val="0"/>
        <w:widowControl/>
        <w:spacing w:line="238" w:lineRule="auto" w:before="4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Informações Gerais: </w:t>
      </w:r>
    </w:p>
    <w:p>
      <w:pPr>
        <w:autoSpaceDN w:val="0"/>
        <w:autoSpaceDE w:val="0"/>
        <w:widowControl/>
        <w:spacing w:line="240" w:lineRule="auto" w:before="76" w:after="936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Polícia Federal com informações e modelo de autorização para menores de 18 anos: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20.0" w:type="dxa"/>
      </w:tblPr>
      <w:tblGrid>
        <w:gridCol w:w="9040"/>
      </w:tblGrid>
      <w:tr>
        <w:trPr>
          <w:trHeight w:hRule="exact" w:val="322"/>
        </w:trPr>
        <w:tc>
          <w:tcPr>
            <w:tcW w:type="dxa" w:w="61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118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4" w:lineRule="auto" w:before="1134" w:after="22"/>
        <w:ind w:left="1134" w:right="345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[Incluir Link]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Anvisa: [Incluir Link relativos ao(s) país(es) de destino]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Embaixadas e Consulados: [Incluir Link do(s) país(es) de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destino] Informações sobre o(a) [Nome da Cidade de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19" name="Picture 1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362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Origem, País]:</w:t>
            </w:r>
          </w:p>
        </w:tc>
      </w:tr>
    </w:tbl>
    <w:p>
      <w:pPr>
        <w:autoSpaceDN w:val="0"/>
        <w:autoSpaceDE w:val="0"/>
        <w:widowControl/>
        <w:spacing w:line="38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00"/>
        </w:trPr>
        <w:tc>
          <w:tcPr>
            <w:tcW w:type="dxa" w:w="92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Este dispositivo passa a vigorar na data de sua publicação. </w:t>
            </w:r>
          </w:p>
        </w:tc>
      </w:tr>
    </w:tbl>
    <w:p>
      <w:pPr>
        <w:autoSpaceDN w:val="0"/>
        <w:autoSpaceDE w:val="0"/>
        <w:widowControl/>
        <w:spacing w:line="877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20.0" w:type="dxa"/>
      </w:tblPr>
      <w:tblGrid>
        <w:gridCol w:w="9040"/>
      </w:tblGrid>
      <w:tr>
        <w:trPr>
          <w:trHeight w:hRule="exact" w:val="322"/>
        </w:trPr>
        <w:tc>
          <w:tcPr>
            <w:tcW w:type="dxa" w:w="61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119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1296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ANEXO VII – PREMISSAS PARA A CONVOCATÓRIA AOS JOGOS 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OLÍMPICOS LOS ANGELES 2028 POR INDICAÇÃO TÉCNICA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120" name="Picture 1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66" w:lineRule="auto" w:before="1050" w:after="2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A Comissão Técnica da Seleção Adulta Masculina e Feminina informa o peso composto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pelos </w:t>
      </w:r>
      <w:r>
        <w:rPr>
          <w:rFonts w:ascii="Raleway" w:hAnsi="Raleway" w:eastAsia="Raleway"/>
          <w:b w:val="0"/>
          <w:i w:val="0"/>
          <w:color w:val="000000"/>
          <w:sz w:val="22"/>
          <w:u w:val="single"/>
        </w:rPr>
        <w:t>resultados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2"/>
          <w:u w:val="single"/>
        </w:rPr>
        <w:t>de cada atleta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a serem considerados para convocação por Indicação </w:t>
      </w:r>
      <w:r>
        <w:rPr>
          <w:rFonts w:ascii="Raleway" w:hAnsi="Raleway" w:eastAsia="Raleway"/>
          <w:b w:val="0"/>
          <w:i w:val="0"/>
          <w:color w:val="000000"/>
          <w:sz w:val="22"/>
        </w:rPr>
        <w:t>Técnica visando os Jogos Olímpicos de Los Angeles 2028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ano a ano. Tais critérios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deverão ser utilizados para a formação de equipes em Campeonatos Mundiais e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336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8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Eventos Continentais no período em análise. </w:t>
            </w:r>
          </w:p>
        </w:tc>
      </w:tr>
    </w:tbl>
    <w:p>
      <w:pPr>
        <w:autoSpaceDN w:val="0"/>
        <w:autoSpaceDE w:val="0"/>
        <w:widowControl/>
        <w:spacing w:line="2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00.0" w:type="dxa"/>
      </w:tblPr>
      <w:tblGrid>
        <w:gridCol w:w="9040"/>
      </w:tblGrid>
      <w:tr>
        <w:trPr>
          <w:trHeight w:hRule="exact" w:val="9060"/>
        </w:trPr>
        <w:tc>
          <w:tcPr>
            <w:tcW w:type="dxa" w:w="107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10.0" w:type="dxa"/>
            </w:tblPr>
            <w:tblGrid>
              <w:gridCol w:w="2685"/>
              <w:gridCol w:w="2685"/>
              <w:gridCol w:w="2685"/>
              <w:gridCol w:w="2685"/>
            </w:tblGrid>
            <w:tr>
              <w:trPr>
                <w:trHeight w:hRule="exact" w:val="340"/>
              </w:trPr>
              <w:tc>
                <w:tcPr>
                  <w:tcW w:type="dxa" w:w="1040"/>
                  <w:tcBorders>
                    <w:start w:sz="8.0" w:val="single" w:color="#000000"/>
                    <w:top w:sz="24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Tipo</w:t>
                  </w:r>
                </w:p>
              </w:tc>
              <w:tc>
                <w:tcPr>
                  <w:tcW w:type="dxa" w:w="2720"/>
                  <w:tcBorders>
                    <w:start w:sz="8.0" w:val="single" w:color="#000000"/>
                    <w:top w:sz="24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2025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24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EVENTOS</w:t>
                  </w:r>
                </w:p>
              </w:tc>
              <w:tc>
                <w:tcPr>
                  <w:tcW w:type="dxa" w:w="1000"/>
                  <w:tcBorders>
                    <w:start w:sz="8.0" w:val="single" w:color="#000000"/>
                    <w:top w:sz="24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PESO</w:t>
                  </w:r>
                </w:p>
              </w:tc>
            </w:tr>
            <w:tr>
              <w:trPr>
                <w:trHeight w:hRule="exact" w:val="86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A ITTF e WTT 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3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Grand Smash / ITTF World Championships /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Cup Finals / ITTF World Cup / WTT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Champions </w:t>
                  </w:r>
                </w:p>
              </w:tc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15,0 </w:t>
                  </w:r>
                </w:p>
              </w:tc>
            </w:tr>
            <w:tr>
              <w:trPr>
                <w:trHeight w:hRule="exact" w:val="56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B ITTF e WTT 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Star Contender / WTT Contender </w:t>
                  </w:r>
                </w:p>
              </w:tc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8,0 </w:t>
                  </w:r>
                </w:p>
              </w:tc>
            </w:tr>
            <w:tr>
              <w:trPr>
                <w:trHeight w:hRule="exact" w:val="88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1" w:lineRule="auto" w:before="46" w:after="0"/>
                    <w:ind w:left="0" w:right="43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Copas e Campeonatos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Continentais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/ Regionais 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2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Copa Panamericana / Campeonato Panamericano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/ Campeonato Sulamericano </w:t>
                  </w:r>
                </w:p>
              </w:tc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4,0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C ITTF e WTT 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2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Feeder / ITTF World Youth Championships /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Future Stars Cup </w:t>
                  </w:r>
                </w:p>
              </w:tc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1,0 </w:t>
                  </w:r>
                </w:p>
              </w:tc>
            </w:tr>
            <w:tr>
              <w:trPr>
                <w:trHeight w:hRule="exact" w:val="56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TMB Platinum 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TMB Platinum - Ciclo I, II e III </w:t>
                  </w:r>
                </w:p>
              </w:tc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0,5 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4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TMB Platinum - Campeonato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Brasileiro 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TMB Platinum - Campeonato Brasileiro </w:t>
                  </w:r>
                </w:p>
              </w:tc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4,0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Duplas </w:t>
                  </w:r>
                </w:p>
              </w:tc>
              <w:tc>
                <w:tcPr>
                  <w:tcW w:type="dxa" w:w="2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A ITTF e WTT 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36" w:after="0"/>
                    <w:ind w:left="8" w:right="28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ITTF World Championships / WTT Cup Finals /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ITTF World Cup </w:t>
                  </w:r>
                </w:p>
              </w:tc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15,0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Duplas </w:t>
                  </w:r>
                </w:p>
              </w:tc>
              <w:tc>
                <w:tcPr>
                  <w:tcW w:type="dxa" w:w="2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B ITTF e WTT 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Star Contender / WTT Contender </w:t>
                  </w:r>
                </w:p>
              </w:tc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8,0 </w:t>
                  </w:r>
                </w:p>
              </w:tc>
            </w:tr>
            <w:tr>
              <w:trPr>
                <w:trHeight w:hRule="exact" w:val="88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Duplas </w:t>
                  </w:r>
                </w:p>
              </w:tc>
              <w:tc>
                <w:tcPr>
                  <w:tcW w:type="dxa" w:w="2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1" w:lineRule="auto" w:before="36" w:after="0"/>
                    <w:ind w:left="0" w:right="43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Copas e Campeonatos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Continentais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/ Regionais 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Copa Panamericana / Campeonato Panamericano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/ Campeonato Sulamericano </w:t>
                  </w:r>
                </w:p>
              </w:tc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4,0 </w:t>
                  </w:r>
                </w:p>
              </w:tc>
            </w:tr>
            <w:tr>
              <w:trPr>
                <w:trHeight w:hRule="exact" w:val="56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Duplas </w:t>
                  </w:r>
                </w:p>
              </w:tc>
              <w:tc>
                <w:tcPr>
                  <w:tcW w:type="dxa" w:w="2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C ITTF e WTT 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Feeder / ITTF World Youth Championships /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Future Stars Cup </w:t>
                  </w:r>
                </w:p>
              </w:tc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1,0 </w:t>
                  </w:r>
                </w:p>
              </w:tc>
            </w:tr>
            <w:tr>
              <w:trPr>
                <w:trHeight w:hRule="exact" w:val="74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184" w:after="0"/>
                    <w:ind w:left="0" w:right="5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Vitória Top 20 do RKG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Mundial 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Análise por vitória e nível da competição </w:t>
                  </w:r>
                </w:p>
              </w:tc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4,0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34" w:after="0"/>
                    <w:ind w:left="0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Vitória sobre RKG Mundial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entre 21 e 30 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Análise por vitória e nível da competição </w:t>
                  </w:r>
                </w:p>
              </w:tc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2,0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8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44" w:after="0"/>
                    <w:ind w:left="0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Vitória sobre RKG Mundial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entre 31 e 50 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8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Análise por vitória e nível da competição </w:t>
                  </w:r>
                </w:p>
              </w:tc>
              <w:tc>
                <w:tcPr>
                  <w:tcW w:type="dxa" w:w="1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8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1,5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166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120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212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4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050.0" w:type="dxa"/>
            </w:tblPr>
            <w:tblGrid>
              <w:gridCol w:w="2977"/>
              <w:gridCol w:w="2977"/>
              <w:gridCol w:w="2977"/>
              <w:gridCol w:w="2977"/>
            </w:tblGrid>
            <w:tr>
              <w:trPr>
                <w:trHeight w:hRule="exact" w:val="56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7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38" w:after="0"/>
                    <w:ind w:left="8" w:right="28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Vitória sobre RKG Mundial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entre 51 e 100 </w:t>
                  </w:r>
                </w:p>
              </w:tc>
              <w:tc>
                <w:tcPr>
                  <w:tcW w:type="dxa" w:w="4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7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Análise por vitória e nível da competição </w:t>
                  </w:r>
                </w:p>
              </w:tc>
              <w:tc>
                <w:tcPr>
                  <w:tcW w:type="dxa" w:w="9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7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1,0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36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121" name="Picture 1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9480"/>
        </w:trPr>
        <w:tc>
          <w:tcPr>
            <w:tcW w:type="dxa" w:w="10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2695"/>
              <w:gridCol w:w="2695"/>
              <w:gridCol w:w="2695"/>
              <w:gridCol w:w="2695"/>
            </w:tblGrid>
            <w:tr>
              <w:trPr>
                <w:trHeight w:hRule="exact" w:val="320"/>
              </w:trPr>
              <w:tc>
                <w:tcPr>
                  <w:tcW w:type="dxa" w:w="1040"/>
                  <w:tcBorders>
                    <w:start w:sz="8.0" w:val="single" w:color="#000000"/>
                    <w:top w:sz="24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Tipo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24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2026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24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EVENTOS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24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PESO</w:t>
                  </w:r>
                </w:p>
              </w:tc>
            </w:tr>
            <w:tr>
              <w:trPr>
                <w:trHeight w:hRule="exact" w:val="86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A ITTF e WTT 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48" w:after="0"/>
                    <w:ind w:left="14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Grand Smash / ITTF World Championships /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Cup Finals / ITTF World Cup / WTT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Champions 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18,0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8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8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B ITTF e WTT 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8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Star Contender / WTT Contender 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8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9,6 </w:t>
                  </w:r>
                </w:p>
              </w:tc>
            </w:tr>
            <w:tr>
              <w:trPr>
                <w:trHeight w:hRule="exact" w:val="88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7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38" w:after="0"/>
                    <w:ind w:left="4" w:right="5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Copas e Campeonatos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Continentais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/ Regionais 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3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Copa Panamericana / Campeonato Panamericano /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Campeonato Sulamericano 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7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4,8 </w:t>
                  </w:r>
                </w:p>
              </w:tc>
            </w:tr>
            <w:tr>
              <w:trPr>
                <w:trHeight w:hRule="exact" w:val="56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C ITTF e WTT 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16" w:after="0"/>
                    <w:ind w:left="14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Feeder / ITTF World Youth Championships /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Future Stars Cup 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1,2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TMB Platinum 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TMB Platinum - Ciclo I, II e III 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0,6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3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TMB Platinum - Campeonato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Brasileiro 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TMB Platinum - Campeonato Brasileiro 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4,8 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Duplas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A ITTF e WTT 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48" w:after="0"/>
                    <w:ind w:left="14" w:right="43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ITTF World Championships / WTT Cup Finals /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ITTF World Cup 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18,0 </w:t>
                  </w:r>
                </w:p>
              </w:tc>
            </w:tr>
            <w:tr>
              <w:trPr>
                <w:trHeight w:hRule="exact" w:val="56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Duplas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B ITTF e WTT 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Star Contender / WTT Contender 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9,6 </w:t>
                  </w:r>
                </w:p>
              </w:tc>
            </w:tr>
            <w:tr>
              <w:trPr>
                <w:trHeight w:hRule="exact" w:val="88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Duplas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48" w:after="0"/>
                    <w:ind w:left="4" w:right="5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Copas e Campeonatos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Continentais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/ Regionais 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4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Copa Panamericana / Campeonato Panamericano /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Campeonato Sulamericano 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4,8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Duplas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C ITTF e WTT 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26" w:after="0"/>
                    <w:ind w:left="14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Feeder / ITTF World Youth Championships /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Future Stars Cup 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1,2 </w:t>
                  </w:r>
                </w:p>
              </w:tc>
            </w:tr>
            <w:tr>
              <w:trPr>
                <w:trHeight w:hRule="exact" w:val="56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7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7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Vitória Top 20 do RKG Mundial 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7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Análise por vitória e nível da competição 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7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4,8 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8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48" w:after="0"/>
                    <w:ind w:left="4" w:right="28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Vitória sobre RKG Mundial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entre 21 e 30 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8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Análise por vitória e nível da competição 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8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2,4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38" w:after="0"/>
                    <w:ind w:left="4" w:right="28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Vitória sobre RKG Mundial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entre 31 e 50 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Análise por vitória e nível da competição 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7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1,8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48" w:after="0"/>
                    <w:ind w:left="4" w:right="28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Vitória sobre RKG Mundial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entre 51 e 100 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Análise por vitória e nível da competição 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1,2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5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00.0" w:type="dxa"/>
      </w:tblPr>
      <w:tblGrid>
        <w:gridCol w:w="9040"/>
      </w:tblGrid>
      <w:tr>
        <w:trPr>
          <w:trHeight w:hRule="exact" w:val="2100"/>
        </w:trPr>
        <w:tc>
          <w:tcPr>
            <w:tcW w:type="dxa" w:w="107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10.0" w:type="dxa"/>
            </w:tblPr>
            <w:tblGrid>
              <w:gridCol w:w="2685"/>
              <w:gridCol w:w="2685"/>
              <w:gridCol w:w="2685"/>
              <w:gridCol w:w="2685"/>
            </w:tblGrid>
            <w:tr>
              <w:trPr>
                <w:trHeight w:hRule="exact" w:val="570"/>
              </w:trPr>
              <w:tc>
                <w:tcPr>
                  <w:tcW w:type="dxa" w:w="104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7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Tipo</w:t>
                  </w:r>
                </w:p>
              </w:tc>
              <w:tc>
                <w:tcPr>
                  <w:tcW w:type="dxa" w:w="278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0" w:after="0"/>
                    <w:ind w:left="0" w:right="432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2027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 xml:space="preserve">(até data limite da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convocação)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7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EVENTOS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7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0"/>
                    </w:rPr>
                    <w:t>PESO</w:t>
                  </w:r>
                </w:p>
              </w:tc>
            </w:tr>
            <w:tr>
              <w:trPr>
                <w:trHeight w:hRule="exact" w:val="84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A ITTF e WTT 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4" w:lineRule="auto" w:before="12" w:after="0"/>
                    <w:ind w:left="8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Grand Smash / ITTF World Championships /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Cup Finals / ITTF World Cup / WTT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Champions 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21,6 </w:t>
                  </w:r>
                </w:p>
              </w:tc>
            </w:tr>
            <w:tr>
              <w:trPr>
                <w:trHeight w:hRule="exact" w:val="52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B ITTF e WTT </w:t>
                  </w:r>
                </w:p>
              </w:tc>
              <w:tc>
                <w:tcPr>
                  <w:tcW w:type="dxa" w:w="49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Star Contender / WTT Contender </w:t>
                  </w:r>
                </w:p>
              </w:tc>
              <w:tc>
                <w:tcPr>
                  <w:tcW w:type="dxa" w:w="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11,5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86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121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906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40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30.0" w:type="dxa"/>
            </w:tblPr>
            <w:tblGrid>
              <w:gridCol w:w="2977"/>
              <w:gridCol w:w="2977"/>
              <w:gridCol w:w="2977"/>
              <w:gridCol w:w="2977"/>
            </w:tblGrid>
            <w:tr>
              <w:trPr>
                <w:trHeight w:hRule="exact" w:val="86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6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1" w:lineRule="auto" w:before="24" w:after="0"/>
                    <w:ind w:left="4" w:right="72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Copas e Campeonatos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Continentais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/ Regionais </w:t>
                  </w:r>
                </w:p>
              </w:tc>
              <w:tc>
                <w:tcPr>
                  <w:tcW w:type="dxa" w:w="4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1" w:lineRule="auto" w:before="2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Copa Panamericana / Campeonato Pan Americano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/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Campeonato Sulamericano </w:t>
                  </w:r>
                </w:p>
              </w:tc>
              <w:tc>
                <w:tcPr>
                  <w:tcW w:type="dxa" w:w="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6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5,8 </w:t>
                  </w:r>
                </w:p>
              </w:tc>
            </w:tr>
            <w:tr>
              <w:trPr>
                <w:trHeight w:hRule="exact" w:val="56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C ITTF e WTT </w:t>
                  </w:r>
                </w:p>
              </w:tc>
              <w:tc>
                <w:tcPr>
                  <w:tcW w:type="dxa" w:w="4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Feeder / ITTF World Youth Championships /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Future Stars Cup </w:t>
                  </w:r>
                </w:p>
              </w:tc>
              <w:tc>
                <w:tcPr>
                  <w:tcW w:type="dxa" w:w="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1,4 </w:t>
                  </w:r>
                </w:p>
              </w:tc>
            </w:tr>
            <w:tr>
              <w:trPr>
                <w:trHeight w:hRule="exact" w:val="54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TMB Platinum </w:t>
                  </w:r>
                </w:p>
              </w:tc>
              <w:tc>
                <w:tcPr>
                  <w:tcW w:type="dxa" w:w="4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TMB Platinum - Ciclo I, II e III </w:t>
                  </w:r>
                </w:p>
              </w:tc>
              <w:tc>
                <w:tcPr>
                  <w:tcW w:type="dxa" w:w="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0,7 </w:t>
                  </w:r>
                </w:p>
              </w:tc>
            </w:tr>
            <w:tr>
              <w:trPr>
                <w:trHeight w:hRule="exact" w:val="56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1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TMB Platinum - Campeonato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Brasileiro </w:t>
                  </w:r>
                </w:p>
              </w:tc>
              <w:tc>
                <w:tcPr>
                  <w:tcW w:type="dxa" w:w="4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TMB Platinum - Campeonato Brasileiro </w:t>
                  </w:r>
                </w:p>
              </w:tc>
              <w:tc>
                <w:tcPr>
                  <w:tcW w:type="dxa" w:w="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5,8 </w:t>
                  </w:r>
                </w:p>
              </w:tc>
            </w:tr>
            <w:tr>
              <w:trPr>
                <w:trHeight w:hRule="exact" w:val="86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Duplas </w:t>
                  </w:r>
                </w:p>
              </w:tc>
              <w:tc>
                <w:tcPr>
                  <w:tcW w:type="dxa" w:w="2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A ITTF e WTT </w:t>
                  </w:r>
                </w:p>
              </w:tc>
              <w:tc>
                <w:tcPr>
                  <w:tcW w:type="dxa" w:w="4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1" w:lineRule="auto" w:before="14" w:after="0"/>
                    <w:ind w:left="14" w:right="28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ITTF World Championships / WTT Cup Finals /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ITTF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World Cup </w:t>
                  </w:r>
                </w:p>
              </w:tc>
              <w:tc>
                <w:tcPr>
                  <w:tcW w:type="dxa" w:w="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21,6 </w:t>
                  </w:r>
                </w:p>
              </w:tc>
            </w:tr>
            <w:tr>
              <w:trPr>
                <w:trHeight w:hRule="exact" w:val="54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Duplas </w:t>
                  </w:r>
                </w:p>
              </w:tc>
              <w:tc>
                <w:tcPr>
                  <w:tcW w:type="dxa" w:w="2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B ITTF e WTT </w:t>
                  </w:r>
                </w:p>
              </w:tc>
              <w:tc>
                <w:tcPr>
                  <w:tcW w:type="dxa" w:w="4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Star Contender / WTT Contender </w:t>
                  </w:r>
                </w:p>
              </w:tc>
              <w:tc>
                <w:tcPr>
                  <w:tcW w:type="dxa" w:w="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11,5 </w:t>
                  </w:r>
                </w:p>
              </w:tc>
            </w:tr>
            <w:tr>
              <w:trPr>
                <w:trHeight w:hRule="exact" w:val="84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Duplas </w:t>
                  </w:r>
                </w:p>
              </w:tc>
              <w:tc>
                <w:tcPr>
                  <w:tcW w:type="dxa" w:w="2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10" w:after="0"/>
                    <w:ind w:left="4" w:right="72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Copas e Campeonatos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Continentais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/ Regionais </w:t>
                  </w:r>
                </w:p>
              </w:tc>
              <w:tc>
                <w:tcPr>
                  <w:tcW w:type="dxa" w:w="4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1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Copa Panamericana / Campeonato Panamericano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/ Campeonato Sulamericano </w:t>
                  </w:r>
                </w:p>
              </w:tc>
              <w:tc>
                <w:tcPr>
                  <w:tcW w:type="dxa" w:w="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5,8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Duplas </w:t>
                  </w:r>
                </w:p>
              </w:tc>
              <w:tc>
                <w:tcPr>
                  <w:tcW w:type="dxa" w:w="2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Eventos Nível C ITTF e WTT </w:t>
                  </w:r>
                </w:p>
              </w:tc>
              <w:tc>
                <w:tcPr>
                  <w:tcW w:type="dxa" w:w="4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2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Feeder / ITTF World Youth Championships /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WTT Future Stars Cup </w:t>
                  </w:r>
                </w:p>
              </w:tc>
              <w:tc>
                <w:tcPr>
                  <w:tcW w:type="dxa" w:w="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1,4 </w:t>
                  </w:r>
                </w:p>
              </w:tc>
            </w:tr>
            <w:tr>
              <w:trPr>
                <w:trHeight w:hRule="exact" w:val="54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Vitória Top 20 do RKG Mundial </w:t>
                  </w:r>
                </w:p>
              </w:tc>
              <w:tc>
                <w:tcPr>
                  <w:tcW w:type="dxa" w:w="4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Análise por vitória e nível da competição </w:t>
                  </w:r>
                </w:p>
              </w:tc>
              <w:tc>
                <w:tcPr>
                  <w:tcW w:type="dxa" w:w="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5,8 </w:t>
                  </w:r>
                </w:p>
              </w:tc>
            </w:tr>
            <w:tr>
              <w:trPr>
                <w:trHeight w:hRule="exact" w:val="56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8" w:after="0"/>
                    <w:ind w:left="4" w:right="28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Vitória sobre RKG Mundial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entre 21 e 30 </w:t>
                  </w:r>
                </w:p>
              </w:tc>
              <w:tc>
                <w:tcPr>
                  <w:tcW w:type="dxa" w:w="4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Análise por vitória e nível da competição </w:t>
                  </w:r>
                </w:p>
              </w:tc>
              <w:tc>
                <w:tcPr>
                  <w:tcW w:type="dxa" w:w="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2,9 </w:t>
                  </w:r>
                </w:p>
              </w:tc>
            </w:tr>
            <w:tr>
              <w:trPr>
                <w:trHeight w:hRule="exact" w:val="56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4" w:after="0"/>
                    <w:ind w:left="4" w:right="28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Vitória sobre RKG Mundial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entre 31 e 50 </w:t>
                  </w:r>
                </w:p>
              </w:tc>
              <w:tc>
                <w:tcPr>
                  <w:tcW w:type="dxa" w:w="4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Análise por vitória e nível da competição </w:t>
                  </w:r>
                </w:p>
              </w:tc>
              <w:tc>
                <w:tcPr>
                  <w:tcW w:type="dxa" w:w="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2,2 </w:t>
                  </w:r>
                </w:p>
              </w:tc>
            </w:tr>
            <w:tr>
              <w:trPr>
                <w:trHeight w:hRule="exact" w:val="560"/>
              </w:trPr>
              <w:tc>
                <w:tcPr>
                  <w:tcW w:type="dxa" w:w="1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Individual </w:t>
                  </w:r>
                </w:p>
              </w:tc>
              <w:tc>
                <w:tcPr>
                  <w:tcW w:type="dxa" w:w="2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20" w:after="0"/>
                    <w:ind w:left="4" w:right="28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Vitória sobre RKG Mundial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entre 51 e 100 </w:t>
                  </w:r>
                </w:p>
              </w:tc>
              <w:tc>
                <w:tcPr>
                  <w:tcW w:type="dxa" w:w="48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Análise por vitória e nível da competição </w:t>
                  </w:r>
                </w:p>
              </w:tc>
              <w:tc>
                <w:tcPr>
                  <w:tcW w:type="dxa" w:w="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5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0"/>
                    </w:rPr>
                    <w:t xml:space="preserve">1,4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596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122" name="Picture 1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78"/>
        </w:trPr>
        <w:tc>
          <w:tcPr>
            <w:tcW w:type="dxa" w:w="107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Além das premissas objetivas, levar-se-á em consideração as seguintes premissas qualitativas:</w:t>
            </w:r>
          </w:p>
        </w:tc>
      </w:tr>
    </w:tbl>
    <w:p>
      <w:pPr>
        <w:autoSpaceDN w:val="0"/>
        <w:autoSpaceDE w:val="0"/>
        <w:widowControl/>
        <w:spacing w:line="240" w:lineRule="auto" w:before="182" w:after="0"/>
        <w:ind w:left="185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Questões comportamentais (disciplina). </w:t>
      </w:r>
    </w:p>
    <w:p>
      <w:pPr>
        <w:autoSpaceDN w:val="0"/>
        <w:autoSpaceDE w:val="0"/>
        <w:widowControl/>
        <w:spacing w:line="276" w:lineRule="auto" w:before="80" w:after="0"/>
        <w:ind w:left="1854" w:right="374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Nível e perfil dos adversários em determinadas competições.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Intensidade e dedicação no ciclo. </w:t>
      </w:r>
    </w:p>
    <w:p>
      <w:pPr>
        <w:autoSpaceDN w:val="0"/>
        <w:autoSpaceDE w:val="0"/>
        <w:widowControl/>
        <w:spacing w:line="240" w:lineRule="auto" w:before="76" w:after="40"/>
        <w:ind w:left="185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Comportamento competitivo em jogos de equipes.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920.0" w:type="dxa"/>
      </w:tblPr>
      <w:tblGrid>
        <w:gridCol w:w="9040"/>
      </w:tblGrid>
      <w:tr>
        <w:trPr>
          <w:trHeight w:hRule="exact" w:val="358"/>
        </w:trPr>
        <w:tc>
          <w:tcPr>
            <w:tcW w:type="dxa" w:w="86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0" w:after="0"/>
              <w:ind w:left="9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Performance em competições em duplas e individual</w:t>
            </w:r>
          </w:p>
        </w:tc>
      </w:tr>
    </w:tbl>
    <w:p>
      <w:pPr>
        <w:autoSpaceDN w:val="0"/>
        <w:autoSpaceDE w:val="0"/>
        <w:widowControl/>
        <w:spacing w:line="358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122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3024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ANEXO VIII – MODELO DE RELATÓRIO TÉCNICO DE 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TREINAMENTO OFICIAL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123" name="Picture 1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506" w:lineRule="auto" w:before="850" w:after="352"/>
        <w:ind w:left="1134" w:right="360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Título: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[Nome do Treinamento, Local, País]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Relatório Técnico de Treinamento da Seleção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[Categoria, Naipe]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Objetivo: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[Informar o objetivo do Treinamento]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Período: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[DD/MM/AAAA a DD/MM/AAAA]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402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Local do Treinamento: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[Nome do Local (Endereço), Cidade, País]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61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2460"/>
        </w:trPr>
        <w:tc>
          <w:tcPr>
            <w:tcW w:type="dxa" w:w="10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90.0" w:type="dxa"/>
            </w:tblPr>
            <w:tblGrid>
              <w:gridCol w:w="5390"/>
              <w:gridCol w:w="5390"/>
            </w:tblGrid>
            <w:tr>
              <w:trPr>
                <w:trHeight w:hRule="exact" w:val="456"/>
              </w:trPr>
              <w:tc>
                <w:tcPr>
                  <w:tcW w:type="dxa" w:w="470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NOME COMPLETO</w:t>
                  </w:r>
                </w:p>
              </w:tc>
              <w:tc>
                <w:tcPr>
                  <w:tcW w:type="dxa" w:w="490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FUNÇÃO</w:t>
                  </w:r>
                </w:p>
              </w:tc>
            </w:tr>
            <w:tr>
              <w:trPr>
                <w:trHeight w:hRule="exact" w:val="627"/>
              </w:trPr>
              <w:tc>
                <w:tcPr>
                  <w:tcW w:type="dxa" w:w="4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4" w:val="left"/>
                    </w:tabs>
                    <w:autoSpaceDE w:val="0"/>
                    <w:widowControl/>
                    <w:spacing w:line="259" w:lineRule="auto" w:before="6" w:after="0"/>
                    <w:ind w:left="4" w:right="86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 Completo do Membro da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CT]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4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6" w:after="0"/>
                    <w:ind w:left="494" w:right="331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Função]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4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4" w:val="left"/>
                    </w:tabs>
                    <w:autoSpaceDE w:val="0"/>
                    <w:widowControl/>
                    <w:spacing w:line="259" w:lineRule="auto" w:before="2" w:after="0"/>
                    <w:ind w:left="4" w:right="86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 Completo do Membro da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CT]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4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2" w:after="0"/>
                    <w:ind w:left="494" w:right="331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Função]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>
              <w:trPr>
                <w:trHeight w:hRule="exact" w:val="586"/>
              </w:trPr>
              <w:tc>
                <w:tcPr>
                  <w:tcW w:type="dxa" w:w="4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4" w:val="left"/>
                    </w:tabs>
                    <w:autoSpaceDE w:val="0"/>
                    <w:widowControl/>
                    <w:spacing w:line="259" w:lineRule="auto" w:before="6" w:after="0"/>
                    <w:ind w:left="4" w:right="86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 Completo do Membro da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CT]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4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6" w:after="0"/>
                    <w:ind w:left="494" w:right="331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Função]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8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84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Treinador Responsável: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[Nome do Treinador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240" w:lineRule="auto" w:before="20" w:after="2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Responsável]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Membros da Comissão Técnica: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77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>Relação de Atletas Participantes:</w:t>
            </w:r>
          </w:p>
        </w:tc>
      </w:tr>
    </w:tbl>
    <w:p>
      <w:pPr>
        <w:autoSpaceDN w:val="0"/>
        <w:autoSpaceDE w:val="0"/>
        <w:widowControl/>
        <w:spacing w:line="30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00.0" w:type="dxa"/>
      </w:tblPr>
      <w:tblGrid>
        <w:gridCol w:w="9040"/>
      </w:tblGrid>
      <w:tr>
        <w:trPr>
          <w:trHeight w:hRule="exact" w:val="3940"/>
        </w:trPr>
        <w:tc>
          <w:tcPr>
            <w:tcW w:type="dxa" w:w="107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10.0" w:type="dxa"/>
            </w:tblPr>
            <w:tblGrid>
              <w:gridCol w:w="2685"/>
              <w:gridCol w:w="2685"/>
              <w:gridCol w:w="2685"/>
              <w:gridCol w:w="2685"/>
            </w:tblGrid>
            <w:tr>
              <w:trPr>
                <w:trHeight w:hRule="exact" w:val="1060"/>
              </w:trPr>
              <w:tc>
                <w:tcPr>
                  <w:tcW w:type="dxa" w:w="3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3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NOME COMPLETO</w:t>
                  </w:r>
                </w:p>
              </w:tc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3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CATEGORIA</w:t>
                  </w:r>
                </w:p>
              </w:tc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3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CLUBE</w:t>
                  </w:r>
                </w:p>
              </w:tc>
              <w:tc>
                <w:tcPr>
                  <w:tcW w:type="dxa" w:w="1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1" w:lineRule="auto" w:before="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DATA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NASCIMEN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TO</w:t>
                  </w:r>
                </w:p>
              </w:tc>
            </w:tr>
            <w:tr>
              <w:trPr>
                <w:trHeight w:hRule="exact" w:val="920"/>
              </w:trPr>
              <w:tc>
                <w:tcPr>
                  <w:tcW w:type="dxa" w:w="3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4" w:val="left"/>
                    </w:tabs>
                    <w:autoSpaceDE w:val="0"/>
                    <w:widowControl/>
                    <w:spacing w:line="264" w:lineRule="auto" w:before="14" w:after="0"/>
                    <w:ind w:left="4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[Nome da Completo do(a)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Atleta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] </w:t>
                  </w:r>
                </w:p>
              </w:tc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da Categoria] </w:t>
                  </w:r>
                </w:p>
              </w:tc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do Clube] </w:t>
                  </w:r>
                </w:p>
              </w:tc>
              <w:tc>
                <w:tcPr>
                  <w:tcW w:type="dxa" w:w="1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[DD/MM/A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AAA] </w:t>
                  </w:r>
                </w:p>
              </w:tc>
            </w:tr>
            <w:tr>
              <w:trPr>
                <w:trHeight w:hRule="exact" w:val="900"/>
              </w:trPr>
              <w:tc>
                <w:tcPr>
                  <w:tcW w:type="dxa" w:w="3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4" w:after="38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 Completo do(a)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4.000000000000057" w:type="dxa"/>
                  </w:tblPr>
                  <w:tblGrid>
                    <w:gridCol w:w="3000"/>
                  </w:tblGrid>
                  <w:tr>
                    <w:trPr>
                      <w:trHeight w:hRule="exact" w:val="258"/>
                    </w:trPr>
                    <w:tc>
                      <w:tcPr>
                        <w:tcW w:type="dxa" w:w="2894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​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2" w:lineRule="auto" w:before="3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Atleta] </w:t>
                  </w:r>
                </w:p>
              </w:tc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 Categoria]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do Clube]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[DD/MM/A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AAA]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>
              <w:trPr>
                <w:trHeight w:hRule="exact" w:val="900"/>
              </w:trPr>
              <w:tc>
                <w:tcPr>
                  <w:tcW w:type="dxa" w:w="3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38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 Completo do(a)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4.000000000000057" w:type="dxa"/>
                  </w:tblPr>
                  <w:tblGrid>
                    <w:gridCol w:w="3000"/>
                  </w:tblGrid>
                  <w:tr>
                    <w:trPr>
                      <w:trHeight w:hRule="exact" w:val="260"/>
                    </w:trPr>
                    <w:tc>
                      <w:tcPr>
                        <w:tcW w:type="dxa" w:w="2894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2" w:lineRule="auto" w:before="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​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3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Atleta] </w:t>
                  </w:r>
                </w:p>
              </w:tc>
              <w:tc>
                <w:tcPr>
                  <w:tcW w:type="dxa" w:w="2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 Categoria]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do Clube]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[DD/MM/A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AAA]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108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123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526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922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Avaliação da performance de cada atleta: </w:t>
            </w:r>
          </w:p>
        </w:tc>
      </w:tr>
    </w:tbl>
    <w:p>
      <w:pPr>
        <w:autoSpaceDN w:val="0"/>
        <w:autoSpaceDE w:val="0"/>
        <w:widowControl/>
        <w:spacing w:line="396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24" name="Picture 1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80.0" w:type="dxa"/>
      </w:tblPr>
      <w:tblGrid>
        <w:gridCol w:w="9040"/>
      </w:tblGrid>
      <w:tr>
        <w:trPr>
          <w:trHeight w:hRule="exact" w:val="6560"/>
        </w:trPr>
        <w:tc>
          <w:tcPr>
            <w:tcW w:type="dxa" w:w="107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90.0" w:type="dxa"/>
            </w:tblPr>
            <w:tblGrid>
              <w:gridCol w:w="5380"/>
              <w:gridCol w:w="5380"/>
            </w:tblGrid>
            <w:tr>
              <w:trPr>
                <w:trHeight w:hRule="exact" w:val="460"/>
              </w:trPr>
              <w:tc>
                <w:tcPr>
                  <w:tcW w:type="dxa" w:w="4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NOME COMPLETO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AVALIAÇÃO DA PERFORMANCE</w:t>
                  </w:r>
                </w:p>
              </w:tc>
            </w:tr>
            <w:tr>
              <w:trPr>
                <w:trHeight w:hRule="exact" w:val="1460"/>
              </w:trPr>
              <w:tc>
                <w:tcPr>
                  <w:tcW w:type="dxa" w:w="4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da Completo do(a) Atleta] 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348" w:val="left"/>
                    </w:tabs>
                    <w:autoSpaceDE w:val="0"/>
                    <w:widowControl/>
                    <w:spacing w:line="240" w:lineRule="auto" w:before="1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[Avaliação​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do​ desempenho​ do(a)​ atleta​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3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no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6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treinamento: parte técnica, tática, física,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26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psicológica etc.]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>
              <w:trPr>
                <w:trHeight w:hRule="exact" w:val="3440"/>
              </w:trPr>
              <w:tc>
                <w:tcPr>
                  <w:tcW w:type="dxa" w:w="4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 Completo do(a) Atleta]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348" w:val="left"/>
                    </w:tabs>
                    <w:autoSpaceDE w:val="0"/>
                    <w:widowControl/>
                    <w:spacing w:line="264" w:lineRule="auto" w:before="0" w:after="0"/>
                    <w:ind w:left="14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[Avaliação​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do​ desempenho​ do(a)​ atleta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no treinamento: parte técnica,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tática, física,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24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psicológica etc.]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>
              <w:trPr>
                <w:trHeight w:hRule="exact" w:val="1040"/>
              </w:trPr>
              <w:tc>
                <w:tcPr>
                  <w:tcW w:type="dxa" w:w="48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 Completo do(a) Atleta]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47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348" w:val="left"/>
                    </w:tabs>
                    <w:autoSpaceDE w:val="0"/>
                    <w:widowControl/>
                    <w:spacing w:line="264" w:lineRule="auto" w:before="10" w:after="0"/>
                    <w:ind w:left="14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[Avaliação​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do​ desempenho​ do(a)​ atleta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no treinamento: parte técnica,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tática, física,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psicológica etc.]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9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778"/>
        </w:trPr>
        <w:tc>
          <w:tcPr>
            <w:tcW w:type="dxa" w:w="6664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Comentários sobre Aspectos Disciplinares: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80.0" w:type="dxa"/>
      </w:tblPr>
      <w:tblGrid>
        <w:gridCol w:w="9040"/>
      </w:tblGrid>
      <w:tr>
        <w:trPr>
          <w:trHeight w:hRule="exact" w:val="740"/>
        </w:trPr>
        <w:tc>
          <w:tcPr>
            <w:tcW w:type="dxa" w:w="107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90.0" w:type="dxa"/>
            </w:tblPr>
            <w:tblGrid>
              <w:gridCol w:w="10760"/>
            </w:tblGrid>
            <w:tr>
              <w:trPr>
                <w:trHeight w:hRule="exact" w:val="580"/>
              </w:trPr>
              <w:tc>
                <w:tcPr>
                  <w:tcW w:type="dxa" w:w="9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0" w:val="left"/>
                    </w:tabs>
                    <w:autoSpaceDE w:val="0"/>
                    <w:widowControl/>
                    <w:spacing w:line="259" w:lineRule="auto" w:before="2" w:after="0"/>
                    <w:ind w:left="0" w:right="41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[Descrever intercorrências disciplinares, caso tenha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ocorrido]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170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124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82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30.0" w:type="dxa"/>
            </w:tblPr>
            <w:tblGrid>
              <w:gridCol w:w="11910"/>
            </w:tblGrid>
            <w:tr>
              <w:trPr>
                <w:trHeight w:hRule="exact" w:val="600"/>
              </w:trPr>
              <w:tc>
                <w:tcPr>
                  <w:tcW w:type="dxa" w:w="96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5" w:lineRule="auto" w:before="8" w:after="8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[Descrever aspectos médicos e anexar prontuário, caso tenha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97.99999999999997" w:type="dxa"/>
                  </w:tblPr>
                  <w:tblGrid>
                    <w:gridCol w:w="9640"/>
                  </w:tblGrid>
                  <w:tr>
                    <w:trPr>
                      <w:trHeight w:hRule="exact" w:val="300"/>
                    </w:trPr>
                    <w:tc>
                      <w:tcPr>
                        <w:tcW w:type="dxa" w:w="6976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ocorrido]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74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750809" cy="10936385"/>
            <wp:wrapNone/>
            <wp:docPr id="125" name="Picture 1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750809" cy="109363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80"/>
        </w:trPr>
        <w:tc>
          <w:tcPr>
            <w:tcW w:type="dxa" w:w="75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Avaliação Médica da Equipe: </w:t>
            </w:r>
          </w:p>
        </w:tc>
      </w:tr>
    </w:tbl>
    <w:p>
      <w:pPr>
        <w:autoSpaceDN w:val="0"/>
        <w:autoSpaceDE w:val="0"/>
        <w:widowControl/>
        <w:spacing w:line="240" w:lineRule="auto" w:before="38" w:after="1064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Aspectos Administrativos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02"/>
        </w:trPr>
        <w:tc>
          <w:tcPr>
            <w:tcW w:type="dxa" w:w="79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Alojamento/Local de Hospedagem: </w:t>
            </w:r>
          </w:p>
        </w:tc>
      </w:tr>
    </w:tbl>
    <w:p>
      <w:pPr>
        <w:autoSpaceDN w:val="0"/>
        <w:autoSpaceDE w:val="0"/>
        <w:widowControl/>
        <w:spacing w:line="86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02"/>
        </w:trPr>
        <w:tc>
          <w:tcPr>
            <w:tcW w:type="dxa" w:w="67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Alimentação: </w:t>
            </w:r>
          </w:p>
        </w:tc>
      </w:tr>
    </w:tbl>
    <w:p>
      <w:pPr>
        <w:autoSpaceDN w:val="0"/>
        <w:autoSpaceDE w:val="0"/>
        <w:widowControl/>
        <w:spacing w:line="156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80.0" w:type="dxa"/>
      </w:tblPr>
      <w:tblGrid>
        <w:gridCol w:w="9040"/>
      </w:tblGrid>
      <w:tr>
        <w:trPr>
          <w:trHeight w:hRule="exact" w:val="1680"/>
        </w:trPr>
        <w:tc>
          <w:tcPr>
            <w:tcW w:type="dxa" w:w="111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10.0" w:type="dxa"/>
            </w:tblPr>
            <w:tblGrid>
              <w:gridCol w:w="11140"/>
            </w:tblGrid>
            <w:tr>
              <w:trPr>
                <w:trHeight w:hRule="exact" w:val="940"/>
              </w:trPr>
              <w:tc>
                <w:tcPr>
                  <w:tcW w:type="dxa" w:w="103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16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[Descrever considerações acerca das instalações esportivas e dos materiais esportivos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104.00000000000006" w:type="dxa"/>
                  </w:tblPr>
                  <w:tblGrid>
                    <w:gridCol w:w="10320"/>
                  </w:tblGrid>
                  <w:tr>
                    <w:trPr>
                      <w:trHeight w:hRule="exact" w:val="614"/>
                    </w:trPr>
                    <w:tc>
                      <w:tcPr>
                        <w:tcW w:type="dxa" w:w="10094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disponibilizados,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103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04" w:val="left"/>
                    </w:tabs>
                    <w:autoSpaceDE w:val="0"/>
                    <w:widowControl/>
                    <w:spacing w:line="259" w:lineRule="auto" w:before="0" w:after="0"/>
                    <w:ind w:left="14" w:right="691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bem como recomendações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melhoria]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04.0" w:type="dxa"/>
      </w:tblPr>
      <w:tblGrid>
        <w:gridCol w:w="9040"/>
      </w:tblGrid>
      <w:tr>
        <w:trPr>
          <w:trHeight w:hRule="exact" w:val="1704"/>
        </w:trPr>
        <w:tc>
          <w:tcPr>
            <w:tcW w:type="dxa" w:w="393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3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Instalações e Material Esportivo: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04.0" w:type="dxa"/>
      </w:tblPr>
      <w:tblGrid>
        <w:gridCol w:w="9040"/>
      </w:tblGrid>
      <w:tr>
        <w:trPr>
          <w:trHeight w:hRule="exact" w:val="1486"/>
        </w:trPr>
        <w:tc>
          <w:tcPr>
            <w:tcW w:type="dxa" w:w="393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44" w:after="0"/>
              <w:ind w:left="3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Transporte: </w:t>
            </w:r>
          </w:p>
        </w:tc>
      </w:tr>
    </w:tbl>
    <w:p>
      <w:pPr>
        <w:autoSpaceDN w:val="0"/>
        <w:autoSpaceDE w:val="0"/>
        <w:widowControl/>
        <w:spacing w:line="85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02"/>
        </w:trPr>
        <w:tc>
          <w:tcPr>
            <w:tcW w:type="dxa" w:w="65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Uniformes: </w:t>
            </w:r>
          </w:p>
        </w:tc>
      </w:tr>
    </w:tbl>
    <w:p>
      <w:pPr>
        <w:autoSpaceDN w:val="0"/>
        <w:autoSpaceDE w:val="0"/>
        <w:widowControl/>
        <w:spacing w:line="123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02"/>
        </w:trPr>
        <w:tc>
          <w:tcPr>
            <w:tcW w:type="dxa" w:w="73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[Local]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[DD/MM/AAAA]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. </w:t>
            </w:r>
          </w:p>
        </w:tc>
      </w:tr>
    </w:tbl>
    <w:p>
      <w:pPr>
        <w:autoSpaceDN w:val="0"/>
        <w:autoSpaceDE w:val="0"/>
        <w:widowControl/>
        <w:spacing w:line="319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125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990"/>
        <w:ind w:left="1134" w:right="3168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ANEXO IX – MODELO DE RELATÓRIO TÉCNICO DE 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PARTICIPAÇÃO EM EVENTOS OFICIAIS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837170" cy="11058240"/>
            <wp:wrapNone/>
            <wp:docPr id="126" name="Picture 1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37170" cy="11058240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402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0000"/>
                <w:sz w:val="24"/>
              </w:rPr>
              <w:t xml:space="preserve">COMITÊ OLÍMPICO DO BRASIL ou COMITÊ PARALÍMPICO BRASILEIRO </w:t>
            </w:r>
          </w:p>
        </w:tc>
      </w:tr>
    </w:tbl>
    <w:p>
      <w:pPr>
        <w:autoSpaceDN w:val="0"/>
        <w:autoSpaceDE w:val="0"/>
        <w:widowControl/>
        <w:spacing w:line="264" w:lineRule="auto" w:before="228" w:after="0"/>
        <w:ind w:left="1134" w:right="662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Relatório Técnico de Participação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em Evento Título: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[Nome do Evento,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Local, País]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</w:p>
    <w:p>
      <w:pPr>
        <w:autoSpaceDN w:val="0"/>
        <w:autoSpaceDE w:val="0"/>
        <w:widowControl/>
        <w:spacing w:line="240" w:lineRule="auto" w:before="12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Relatório Técnico de Evento da Seleção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[Categoria, Naipe]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</w:p>
    <w:p>
      <w:pPr>
        <w:autoSpaceDN w:val="0"/>
        <w:autoSpaceDE w:val="0"/>
        <w:widowControl/>
        <w:spacing w:line="240" w:lineRule="auto" w:before="42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Objetivo: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[Informar o objetivo do Evento]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</w:p>
    <w:p>
      <w:pPr>
        <w:autoSpaceDN w:val="0"/>
        <w:autoSpaceDE w:val="0"/>
        <w:widowControl/>
        <w:spacing w:line="240" w:lineRule="auto" w:before="412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Período: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[DD/MM/AAAA a DD/MM/AAAA]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</w:p>
    <w:p>
      <w:pPr>
        <w:autoSpaceDN w:val="0"/>
        <w:autoSpaceDE w:val="0"/>
        <w:widowControl/>
        <w:spacing w:line="240" w:lineRule="auto" w:before="410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Local do Evento: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[Nome do Local (Endereço), Cidade, País]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</w:p>
    <w:p>
      <w:pPr>
        <w:autoSpaceDN w:val="0"/>
        <w:autoSpaceDE w:val="0"/>
        <w:widowControl/>
        <w:spacing w:line="259" w:lineRule="auto" w:before="412" w:after="1038"/>
        <w:ind w:left="1134" w:right="57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Treinador Responsável: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[Nome do Treinador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Responsável]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1380"/>
        </w:trPr>
        <w:tc>
          <w:tcPr>
            <w:tcW w:type="dxa" w:w="4534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Membros da Comissão Técnica: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2600"/>
        </w:trPr>
        <w:tc>
          <w:tcPr>
            <w:tcW w:type="dxa" w:w="10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5390"/>
              <w:gridCol w:w="5390"/>
            </w:tblGrid>
            <w:tr>
              <w:trPr>
                <w:trHeight w:hRule="exact" w:val="640"/>
              </w:trPr>
              <w:tc>
                <w:tcPr>
                  <w:tcW w:type="dxa" w:w="5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NOME COMPLETO</w:t>
                  </w:r>
                </w:p>
              </w:tc>
              <w:tc>
                <w:tcPr>
                  <w:tcW w:type="dxa" w:w="4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FUNÇÃO</w:t>
                  </w:r>
                </w:p>
              </w:tc>
            </w:tr>
            <w:tr>
              <w:trPr>
                <w:trHeight w:hRule="exact" w:val="600"/>
              </w:trPr>
              <w:tc>
                <w:tcPr>
                  <w:tcW w:type="dxa" w:w="5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2" w:after="0"/>
                    <w:ind w:left="98" w:right="129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da Completo do Membro da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CT] </w:t>
                  </w:r>
                </w:p>
              </w:tc>
              <w:tc>
                <w:tcPr>
                  <w:tcW w:type="dxa" w:w="4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2" w:after="0"/>
                    <w:ind w:left="98" w:right="331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da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Função] 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5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2" w:after="0"/>
                    <w:ind w:left="98" w:right="129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da Completo do Membro da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CT] </w:t>
                  </w:r>
                </w:p>
              </w:tc>
              <w:tc>
                <w:tcPr>
                  <w:tcW w:type="dxa" w:w="4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12" w:after="0"/>
                    <w:ind w:left="98" w:right="331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da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Função]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5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4" w:after="0"/>
                    <w:ind w:left="98" w:right="129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da Completo do Membro da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CT] </w:t>
                  </w:r>
                </w:p>
              </w:tc>
              <w:tc>
                <w:tcPr>
                  <w:tcW w:type="dxa" w:w="4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4" w:after="0"/>
                    <w:ind w:left="98" w:right="331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da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Função]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314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126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212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782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Relação de Atletas Brasileiros Participantes: </w:t>
            </w:r>
          </w:p>
        </w:tc>
      </w:tr>
    </w:tbl>
    <w:p>
      <w:pPr>
        <w:autoSpaceDN w:val="0"/>
        <w:autoSpaceDE w:val="0"/>
        <w:widowControl/>
        <w:spacing w:line="294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27" name="Picture 1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0.0" w:type="dxa"/>
      </w:tblPr>
      <w:tblGrid>
        <w:gridCol w:w="9040"/>
      </w:tblGrid>
      <w:tr>
        <w:trPr>
          <w:trHeight w:hRule="exact" w:val="1520"/>
        </w:trPr>
        <w:tc>
          <w:tcPr>
            <w:tcW w:type="dxa" w:w="11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50.0" w:type="dxa"/>
            </w:tblPr>
            <w:tblGrid>
              <w:gridCol w:w="2765"/>
              <w:gridCol w:w="2765"/>
              <w:gridCol w:w="2765"/>
              <w:gridCol w:w="2765"/>
            </w:tblGrid>
            <w:tr>
              <w:trPr>
                <w:trHeight w:hRule="exact" w:val="780"/>
              </w:trPr>
              <w:tc>
                <w:tcPr>
                  <w:tcW w:type="dxa" w:w="3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NOME COMPLETO</w:t>
                  </w:r>
                </w:p>
              </w:tc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CATEGORIA</w:t>
                  </w:r>
                </w:p>
              </w:tc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CLUBE</w:t>
                  </w:r>
                </w:p>
              </w:tc>
              <w:tc>
                <w:tcPr>
                  <w:tcW w:type="dxa" w:w="2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6" w:after="0"/>
                    <w:ind w:left="14" w:right="72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DATA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NASCIMENTO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30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97.99999999999997" w:type="dxa"/>
                  </w:tblPr>
                  <w:tblGrid>
                    <w:gridCol w:w="3000"/>
                  </w:tblGrid>
                  <w:tr>
                    <w:trPr>
                      <w:trHeight w:hRule="exact" w:val="580"/>
                    </w:trPr>
                    <w:tc>
                      <w:tcPr>
                        <w:tcW w:type="dxa" w:w="279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2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[Nome da Completo do(a)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98.00000000000011" w:type="dxa"/>
                  </w:tblPr>
                  <w:tblGrid>
                    <w:gridCol w:w="2240"/>
                  </w:tblGrid>
                  <w:tr>
                    <w:trPr>
                      <w:trHeight w:hRule="exact" w:val="290"/>
                    </w:trPr>
                    <w:tc>
                      <w:tcPr>
                        <w:tcW w:type="dxa" w:w="2026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2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[Nome da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0" w:lineRule="exact" w:before="0" w:after="0"/>
                    <w:ind w:left="0" w:right="0"/>
                  </w:pP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40.0" w:type="dxa"/>
                  </w:tblPr>
                  <w:tblGrid>
                    <w:gridCol w:w="2240"/>
                  </w:tblGrid>
                  <w:tr>
                    <w:trPr>
                      <w:trHeight w:hRule="exact" w:val="276"/>
                    </w:trPr>
                    <w:tc>
                      <w:tcPr>
                        <w:tcW w:type="dxa" w:w="166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2" w:lineRule="auto" w:before="18" w:after="0"/>
                          <w:ind w:left="58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Categoria]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903.9999999999998" w:type="dxa"/>
                  </w:tblPr>
                  <w:tblGrid>
                    <w:gridCol w:w="2660"/>
                  </w:tblGrid>
                  <w:tr>
                    <w:trPr>
                      <w:trHeight w:hRule="exact" w:val="290"/>
                    </w:trPr>
                    <w:tc>
                      <w:tcPr>
                        <w:tcW w:type="dxa" w:w="165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2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[Nome do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2" w:lineRule="auto" w:before="18" w:after="0"/>
                    <w:ind w:left="0" w:right="1018" w:firstLine="0"/>
                    <w:jc w:val="righ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Clube] </w:t>
                  </w:r>
                </w:p>
              </w:tc>
              <w:tc>
                <w:tcPr>
                  <w:tcW w:type="dxa" w:w="2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43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[DD/MM/AAAA]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35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00.0" w:type="dxa"/>
      </w:tblPr>
      <w:tblGrid>
        <w:gridCol w:w="9040"/>
      </w:tblGrid>
      <w:tr>
        <w:trPr>
          <w:trHeight w:hRule="exact" w:val="2090"/>
        </w:trPr>
        <w:tc>
          <w:tcPr>
            <w:tcW w:type="dxa" w:w="11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30.0" w:type="dxa"/>
            </w:tblPr>
            <w:tblGrid>
              <w:gridCol w:w="2775"/>
              <w:gridCol w:w="2775"/>
              <w:gridCol w:w="2775"/>
              <w:gridCol w:w="2775"/>
            </w:tblGrid>
            <w:tr>
              <w:trPr>
                <w:trHeight w:hRule="exact" w:val="460"/>
              </w:trPr>
              <w:tc>
                <w:tcPr>
                  <w:tcW w:type="dxa" w:w="3040"/>
                  <w:tcBorders>
                    <w:start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Atleta] </w:t>
                  </w:r>
                </w:p>
              </w:tc>
              <w:tc>
                <w:tcPr>
                  <w:tcW w:type="dxa" w:w="2280"/>
                  <w:tcBorders>
                    <w:start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620"/>
                  <w:tcBorders>
                    <w:start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300"/>
                  <w:tcBorders>
                    <w:start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</w:tr>
            <w:tr>
              <w:trPr>
                <w:trHeight w:hRule="exact" w:val="760"/>
              </w:trPr>
              <w:tc>
                <w:tcPr>
                  <w:tcW w:type="dxa" w:w="3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4.000000000000057" w:type="dxa"/>
                  </w:tblPr>
                  <w:tblGrid>
                    <w:gridCol w:w="3040"/>
                  </w:tblGrid>
                  <w:tr>
                    <w:trPr>
                      <w:trHeight w:hRule="exact" w:val="260"/>
                    </w:trPr>
                    <w:tc>
                      <w:tcPr>
                        <w:tcW w:type="dxa" w:w="2894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2" w:lineRule="auto" w:before="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[Nome da Completo do(a)​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3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Atleta] </w:t>
                  </w:r>
                </w:p>
              </w:tc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 Categoria]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do Clube]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23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[DD/MM/AAAA]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>
              <w:trPr>
                <w:trHeight w:hRule="exact" w:val="720"/>
              </w:trPr>
              <w:tc>
                <w:tcPr>
                  <w:tcW w:type="dxa" w:w="30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4.000000000000057" w:type="dxa"/>
                  </w:tblPr>
                  <w:tblGrid>
                    <w:gridCol w:w="3040"/>
                  </w:tblGrid>
                  <w:tr>
                    <w:trPr>
                      <w:trHeight w:hRule="exact" w:val="258"/>
                    </w:trPr>
                    <w:tc>
                      <w:tcPr>
                        <w:tcW w:type="dxa" w:w="2894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2" w:lineRule="auto" w:before="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[Nome da Completo do(a)​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Atleta] </w:t>
                  </w:r>
                </w:p>
              </w:tc>
              <w:tc>
                <w:tcPr>
                  <w:tcW w:type="dxa" w:w="22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 Categoria]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2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do Clube]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23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[DD/MM/AAAA]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35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9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Programa de Competição: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[Anexar o prospecto da competição – Site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75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ITTF]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Resultados dos Jogos: </w:t>
            </w:r>
          </w:p>
        </w:tc>
      </w:tr>
    </w:tbl>
    <w:p>
      <w:pPr>
        <w:autoSpaceDN w:val="0"/>
        <w:autoSpaceDE w:val="0"/>
        <w:widowControl/>
        <w:spacing w:line="403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1400"/>
        </w:trPr>
        <w:tc>
          <w:tcPr>
            <w:tcW w:type="dxa" w:w="796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Classificação Final de cada atleta brasileiro(a):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1980"/>
        </w:trPr>
        <w:tc>
          <w:tcPr>
            <w:tcW w:type="dxa" w:w="10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5390"/>
              <w:gridCol w:w="5390"/>
            </w:tblGrid>
            <w:tr>
              <w:trPr>
                <w:trHeight w:hRule="exact" w:val="620"/>
              </w:trPr>
              <w:tc>
                <w:tcPr>
                  <w:tcW w:type="dxa" w:w="39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NOME COMPLETO</w:t>
                  </w:r>
                </w:p>
              </w:tc>
              <w:tc>
                <w:tcPr>
                  <w:tcW w:type="dxa" w:w="5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CLASSIFICAÇÃO FINAL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39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9" w:lineRule="auto" w:before="12" w:after="0"/>
                    <w:ind w:left="8" w:right="115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[Nome da Completo do(a)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Atleta] </w:t>
                  </w:r>
                </w:p>
              </w:tc>
              <w:tc>
                <w:tcPr>
                  <w:tcW w:type="dxa" w:w="5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4" w:val="left"/>
                    </w:tabs>
                    <w:autoSpaceDE w:val="0"/>
                    <w:widowControl/>
                    <w:spacing w:line="259" w:lineRule="auto" w:before="12" w:after="0"/>
                    <w:ind w:left="4" w:right="302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[Posição e/ou Fase que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alcançou] </w:t>
                  </w:r>
                </w:p>
              </w:tc>
            </w:tr>
            <w:tr>
              <w:trPr>
                <w:trHeight w:hRule="exact" w:val="580"/>
              </w:trPr>
              <w:tc>
                <w:tcPr>
                  <w:tcW w:type="dxa" w:w="39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9" w:lineRule="auto" w:before="0" w:after="0"/>
                    <w:ind w:left="8" w:right="115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[Nome da Completo do(a)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Atleta] </w:t>
                  </w:r>
                </w:p>
              </w:tc>
              <w:tc>
                <w:tcPr>
                  <w:tcW w:type="dxa" w:w="5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4" w:val="left"/>
                    </w:tabs>
                    <w:autoSpaceDE w:val="0"/>
                    <w:widowControl/>
                    <w:spacing w:line="259" w:lineRule="auto" w:before="0" w:after="0"/>
                    <w:ind w:left="4" w:right="302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[Posição e/ou Fase que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alcançou]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238.0" w:type="dxa"/>
      </w:tblPr>
      <w:tblGrid>
        <w:gridCol w:w="9040"/>
      </w:tblGrid>
      <w:tr>
        <w:trPr>
          <w:trHeight w:hRule="exact" w:val="2896"/>
        </w:trPr>
        <w:tc>
          <w:tcPr>
            <w:tcW w:type="dxa" w:w="10122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2634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127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82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30.0" w:type="dxa"/>
            </w:tblPr>
            <w:tblGrid>
              <w:gridCol w:w="5955"/>
              <w:gridCol w:w="5955"/>
            </w:tblGrid>
            <w:tr>
              <w:trPr>
                <w:trHeight w:hRule="exact" w:val="600"/>
              </w:trPr>
              <w:tc>
                <w:tcPr>
                  <w:tcW w:type="dxa" w:w="39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1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[Nome da Completo do(a)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97.99999999999997" w:type="dxa"/>
                  </w:tblPr>
                  <w:tblGrid>
                    <w:gridCol w:w="3980"/>
                  </w:tblGrid>
                  <w:tr>
                    <w:trPr>
                      <w:trHeight w:hRule="exact" w:val="300"/>
                    </w:trPr>
                    <w:tc>
                      <w:tcPr>
                        <w:tcW w:type="dxa" w:w="3226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8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Atleta]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  <w:tc>
                <w:tcPr>
                  <w:tcW w:type="dxa" w:w="5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1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[Posição e/ou Fase que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93.99999999999977" w:type="dxa"/>
                  </w:tblPr>
                  <w:tblGrid>
                    <w:gridCol w:w="5660"/>
                  </w:tblGrid>
                  <w:tr>
                    <w:trPr>
                      <w:trHeight w:hRule="exact" w:val="300"/>
                    </w:trPr>
                    <w:tc>
                      <w:tcPr>
                        <w:tcW w:type="dxa" w:w="3314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8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alcançou]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38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28" name="Picture 1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99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Equipes Participantes: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[Anexar Classificação Final da competição – Site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2"/>
        </w:trPr>
        <w:tc>
          <w:tcPr>
            <w:tcW w:type="dxa" w:w="86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auto" w:before="2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ITTF]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 Avaliação da performance de cada atleta: </w:t>
            </w:r>
          </w:p>
        </w:tc>
      </w:tr>
    </w:tbl>
    <w:p>
      <w:pPr>
        <w:autoSpaceDN w:val="0"/>
        <w:autoSpaceDE w:val="0"/>
        <w:widowControl/>
        <w:spacing w:line="23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480"/>
        </w:trPr>
        <w:tc>
          <w:tcPr>
            <w:tcW w:type="dxa" w:w="11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5530"/>
              <w:gridCol w:w="5530"/>
            </w:tblGrid>
            <w:tr>
              <w:trPr>
                <w:trHeight w:hRule="exact" w:val="640"/>
              </w:trPr>
              <w:tc>
                <w:tcPr>
                  <w:tcW w:type="dxa" w:w="3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NOME COMPLETO</w:t>
                  </w:r>
                </w:p>
              </w:tc>
              <w:tc>
                <w:tcPr>
                  <w:tcW w:type="dxa" w:w="6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AVALIAÇÃO DA PERFORMANCE</w:t>
                  </w:r>
                </w:p>
              </w:tc>
            </w:tr>
            <w:tr>
              <w:trPr>
                <w:trHeight w:hRule="exact" w:val="1200"/>
              </w:trPr>
              <w:tc>
                <w:tcPr>
                  <w:tcW w:type="dxa" w:w="3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da Completo do(a) Atleta] </w:t>
                  </w:r>
                </w:p>
              </w:tc>
              <w:tc>
                <w:tcPr>
                  <w:tcW w:type="dxa" w:w="6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" w:after="2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[Avaliação do desempenho do(a) atleta na competição: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97.99999999999955" w:type="dxa"/>
                  </w:tblPr>
                  <w:tblGrid>
                    <w:gridCol w:w="6240"/>
                  </w:tblGrid>
                  <w:tr>
                    <w:trPr>
                      <w:trHeight w:hRule="exact" w:val="320"/>
                    </w:trPr>
                    <w:tc>
                      <w:tcPr>
                        <w:tcW w:type="dxa" w:w="603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parte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0" w:lineRule="exact" w:before="0" w:after="0"/>
                    <w:ind w:left="0" w:right="0"/>
                  </w:pP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97.99999999999955" w:type="dxa"/>
                  </w:tblPr>
                  <w:tblGrid>
                    <w:gridCol w:w="6240"/>
                  </w:tblGrid>
                  <w:tr>
                    <w:trPr>
                      <w:trHeight w:hRule="exact" w:val="276"/>
                    </w:trPr>
                    <w:tc>
                      <w:tcPr>
                        <w:tcW w:type="dxa" w:w="3676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técnica, tática, física, psicológica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0" w:lineRule="exact" w:before="0" w:after="0"/>
                    <w:ind w:left="0" w:right="0"/>
                  </w:pP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40.0" w:type="dxa"/>
                  </w:tblPr>
                  <w:tblGrid>
                    <w:gridCol w:w="6240"/>
                  </w:tblGrid>
                  <w:tr>
                    <w:trPr>
                      <w:trHeight w:hRule="exact" w:val="276"/>
                    </w:trPr>
                    <w:tc>
                      <w:tcPr>
                        <w:tcW w:type="dxa" w:w="336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0" w:after="0"/>
                          <w:ind w:left="58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etc.]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  <w:tr>
              <w:trPr>
                <w:trHeight w:hRule="exact" w:val="760"/>
              </w:trPr>
              <w:tc>
                <w:tcPr>
                  <w:tcW w:type="dxa" w:w="3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 Completo do(a) Atleta]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6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[Avaliação do desempenho do(a) atleta na competição: parte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técnica, tática, física, psicológica etc.] </w:t>
                  </w:r>
                </w:p>
              </w:tc>
            </w:tr>
            <w:tr>
              <w:trPr>
                <w:trHeight w:hRule="exact" w:val="720"/>
              </w:trPr>
              <w:tc>
                <w:tcPr>
                  <w:tcW w:type="dxa" w:w="3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da Completo do(a) Atleta]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6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[Avaliação do desempenho do(a) atleta na competição: parte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técnica, tática, física, psicológica etc.]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3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770"/>
        </w:trPr>
        <w:tc>
          <w:tcPr>
            <w:tcW w:type="dxa" w:w="6634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Comentários sobre Aspectos Disciplinares: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740"/>
        </w:trPr>
        <w:tc>
          <w:tcPr>
            <w:tcW w:type="dxa" w:w="107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10760"/>
            </w:tblGrid>
            <w:tr>
              <w:trPr>
                <w:trHeight w:hRule="exact" w:val="580"/>
              </w:trPr>
              <w:tc>
                <w:tcPr>
                  <w:tcW w:type="dxa" w:w="9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9" w:lineRule="auto" w:before="0" w:after="0"/>
                    <w:ind w:left="8" w:right="41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[Descrever intercorrências disciplinares, caso tenha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ocorrido]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1642"/>
        </w:trPr>
        <w:tc>
          <w:tcPr>
            <w:tcW w:type="dxa" w:w="6634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18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Avaliação Médica da Equipe: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746"/>
        </w:trPr>
        <w:tc>
          <w:tcPr>
            <w:tcW w:type="dxa" w:w="107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10780"/>
            </w:tblGrid>
            <w:tr>
              <w:trPr>
                <w:trHeight w:hRule="exact" w:val="585"/>
              </w:trPr>
              <w:tc>
                <w:tcPr>
                  <w:tcW w:type="dxa" w:w="9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7" w:lineRule="auto" w:before="6" w:after="0"/>
                    <w:ind w:left="8" w:right="316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[Descrever aspectos médicos e anexar prontuário, caso tenha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ocorrido]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1254"/>
        </w:trPr>
        <w:tc>
          <w:tcPr>
            <w:tcW w:type="dxa" w:w="7654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12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Aspectos Administrativos: </w:t>
            </w:r>
          </w:p>
        </w:tc>
      </w:tr>
    </w:tbl>
    <w:p>
      <w:pPr>
        <w:autoSpaceDN w:val="0"/>
        <w:autoSpaceDE w:val="0"/>
        <w:widowControl/>
        <w:spacing w:line="92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02"/>
        </w:trPr>
        <w:tc>
          <w:tcPr>
            <w:tcW w:type="dxa" w:w="79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Alojamento/Local de Hospedagem: </w:t>
            </w:r>
          </w:p>
        </w:tc>
      </w:tr>
    </w:tbl>
    <w:p>
      <w:pPr>
        <w:autoSpaceDN w:val="0"/>
        <w:autoSpaceDE w:val="0"/>
        <w:widowControl/>
        <w:spacing w:line="87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02"/>
        </w:trPr>
        <w:tc>
          <w:tcPr>
            <w:tcW w:type="dxa" w:w="67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Alimentação: </w:t>
            </w:r>
          </w:p>
        </w:tc>
      </w:tr>
    </w:tbl>
    <w:p>
      <w:pPr>
        <w:autoSpaceDN w:val="0"/>
        <w:autoSpaceDE w:val="0"/>
        <w:widowControl/>
        <w:spacing w:line="232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128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476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Local de Competição: </w:t>
            </w:r>
          </w:p>
        </w:tc>
      </w:tr>
    </w:tbl>
    <w:p>
      <w:pPr>
        <w:autoSpaceDN w:val="0"/>
        <w:autoSpaceDE w:val="0"/>
        <w:widowControl/>
        <w:spacing w:line="736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29" name="Picture 1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02"/>
        </w:trPr>
        <w:tc>
          <w:tcPr>
            <w:tcW w:type="dxa" w:w="66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Transporte: </w:t>
            </w:r>
          </w:p>
        </w:tc>
      </w:tr>
    </w:tbl>
    <w:p>
      <w:pPr>
        <w:autoSpaceDN w:val="0"/>
        <w:autoSpaceDE w:val="0"/>
        <w:widowControl/>
        <w:spacing w:line="240" w:lineRule="auto" w:before="786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>​</w:t>
      </w:r>
    </w:p>
    <w:p>
      <w:pPr>
        <w:autoSpaceDN w:val="0"/>
        <w:autoSpaceDE w:val="0"/>
        <w:widowControl/>
        <w:spacing w:line="240" w:lineRule="auto" w:before="42" w:after="1124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Uniformes: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2060"/>
        </w:trPr>
        <w:tc>
          <w:tcPr>
            <w:tcW w:type="dxa" w:w="10170"/>
            <w:tcBorders>
              <w:bottom w:sz="8.0" w:val="single" w:color="#878787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[Local]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[DD/MM/AAAA]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. </w:t>
            </w:r>
          </w:p>
        </w:tc>
      </w:tr>
    </w:tbl>
    <w:p>
      <w:pPr>
        <w:autoSpaceDN w:val="0"/>
        <w:autoSpaceDE w:val="0"/>
        <w:widowControl/>
        <w:spacing w:line="7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540.0" w:type="dxa"/>
      </w:tblPr>
      <w:tblGrid>
        <w:gridCol w:w="9040"/>
      </w:tblGrid>
      <w:tr>
        <w:trPr>
          <w:trHeight w:hRule="exact" w:val="314"/>
        </w:trPr>
        <w:tc>
          <w:tcPr>
            <w:tcW w:type="dxa" w:w="68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60" w:after="0"/>
              <w:ind w:left="0" w:right="0" w:firstLine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  <w:highlight w:val="yellow"/>
              </w:rPr>
              <w:t>[Nome Completo]</w:t>
            </w: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760.0" w:type="dxa"/>
      </w:tblPr>
      <w:tblGrid>
        <w:gridCol w:w="9040"/>
      </w:tblGrid>
      <w:tr>
        <w:trPr>
          <w:trHeight w:hRule="exact" w:val="318"/>
        </w:trPr>
        <w:tc>
          <w:tcPr>
            <w:tcW w:type="dxa" w:w="63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12" w:after="0"/>
              <w:ind w:left="0" w:right="0" w:firstLine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  <w:highlight w:val="yellow"/>
              </w:rPr>
              <w:t>[Função]</w:t>
            </w:r>
          </w:p>
        </w:tc>
      </w:tr>
    </w:tbl>
    <w:p>
      <w:pPr>
        <w:autoSpaceDN w:val="0"/>
        <w:autoSpaceDE w:val="0"/>
        <w:widowControl/>
        <w:spacing w:line="756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129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40" w:lineRule="auto" w:before="1134" w:after="28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ANEXO IV – MODELO DE CARTA PARA EMBAIXADAS OU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30" name="Picture 1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46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8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CONSULADOS </w:t>
            </w:r>
          </w:p>
        </w:tc>
      </w:tr>
    </w:tbl>
    <w:p>
      <w:pPr>
        <w:autoSpaceDN w:val="0"/>
        <w:autoSpaceDE w:val="0"/>
        <w:widowControl/>
        <w:spacing w:line="139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78"/>
        </w:trPr>
        <w:tc>
          <w:tcPr>
            <w:tcW w:type="dxa" w:w="77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  <w:highlight w:val="yellow"/>
              </w:rPr>
              <w:t>[Cidade]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,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  <w:highlight w:val="yellow"/>
              </w:rPr>
              <w:t>[DD]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 de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  <w:highlight w:val="yellow"/>
              </w:rPr>
              <w:t>[mês]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 de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  <w:highlight w:val="yellow"/>
              </w:rPr>
              <w:t>[AAAA]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. </w:t>
            </w:r>
          </w:p>
        </w:tc>
      </w:tr>
    </w:tbl>
    <w:p>
      <w:pPr>
        <w:autoSpaceDN w:val="0"/>
        <w:autoSpaceDE w:val="0"/>
        <w:widowControl/>
        <w:spacing w:line="259" w:lineRule="auto" w:before="584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Ref: Participação de Delegação Brasileira no Evento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do Evento]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, na cidade de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da Cidade]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,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do País]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. </w:t>
      </w:r>
    </w:p>
    <w:p>
      <w:pPr>
        <w:autoSpaceDN w:val="0"/>
        <w:autoSpaceDE w:val="0"/>
        <w:widowControl/>
        <w:spacing w:line="264" w:lineRule="auto" w:before="156" w:after="0"/>
        <w:ind w:left="1134" w:right="59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Exmo. Senhor(a)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do Embaixador ou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Embaixatriz]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Embaixada do Brasil em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do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País]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,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da Cidade]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</w:p>
    <w:p>
      <w:pPr>
        <w:autoSpaceDN w:val="0"/>
        <w:autoSpaceDE w:val="0"/>
        <w:widowControl/>
        <w:spacing w:line="240" w:lineRule="auto" w:before="478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Prezado(a) Senhor(a) Embaixador(Embaixatriz), </w:t>
      </w:r>
    </w:p>
    <w:p>
      <w:pPr>
        <w:autoSpaceDN w:val="0"/>
        <w:tabs>
          <w:tab w:pos="9234" w:val="left"/>
        </w:tabs>
        <w:autoSpaceDE w:val="0"/>
        <w:widowControl/>
        <w:spacing w:line="266" w:lineRule="auto" w:before="15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>A Confederação Brasileira de Tênis de Mesa​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(CBTM) </w:t>
      </w:r>
      <w:r>
        <w:rPr>
          <w:rFonts w:ascii="Raleway" w:hAnsi="Raleway" w:eastAsia="Raleway"/>
          <w:b w:val="0"/>
          <w:i w:val="0"/>
          <w:color w:val="000000"/>
          <w:sz w:val="22"/>
        </w:rPr>
        <w:t>tem a honra de se dirigir à Vossa Excelência para informar sobre a​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participação do Brasil no ], que será realizado na cidade de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da Cidade]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,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[Nome[MM]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a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[DD]</w:t>
      </w:r>
      <w:r>
        <w:rPr>
          <w:rFonts w:ascii="Raleway" w:hAnsi="Raleway" w:eastAsia="Raleway"/>
          <w:b w:val="0"/>
          <w:i w:val="0"/>
          <w:color w:val="000000"/>
          <w:sz w:val="22"/>
        </w:rPr>
        <w:t>/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[MM]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do País]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, no período de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[DD]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/ de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[AAAA]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. </w:t>
      </w:r>
    </w:p>
    <w:p>
      <w:pPr>
        <w:autoSpaceDN w:val="0"/>
        <w:autoSpaceDE w:val="0"/>
        <w:widowControl/>
        <w:spacing w:line="264" w:lineRule="auto" w:before="156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>A delegação Brasileira será representada por [NÚM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ERO] atleta</w:t>
      </w:r>
      <w:r>
        <w:rPr>
          <w:rFonts w:ascii="Raleway" w:hAnsi="Raleway" w:eastAsia="Raleway"/>
          <w:b w:val="0"/>
          <w:i w:val="0"/>
          <w:color w:val="000000"/>
          <w:sz w:val="22"/>
        </w:rPr>
        <w:t>s e [NÚMER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O] oficiais,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totalizando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[NÚMERO]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participantes e competirá na(s) categoria(s)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da(s)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Categoria(s)]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, nas provas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das Provas que haverá participação]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. </w:t>
      </w:r>
    </w:p>
    <w:p>
      <w:pPr>
        <w:autoSpaceDN w:val="0"/>
        <w:autoSpaceDE w:val="0"/>
        <w:widowControl/>
        <w:spacing w:line="264" w:lineRule="auto" w:before="146" w:after="0"/>
        <w:ind w:left="1134" w:right="129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>Informamos que o(a) Senhor(a) [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 xml:space="preserve">Nome Completo]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será o(a) Chefe da Delegação do Brasil na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ocasião do evento, que ficará hospedada no Hotel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do Hotel]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(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[Endereço Completo]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). A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delegação chegará à cidade em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[DD]</w:t>
      </w:r>
      <w:r>
        <w:rPr>
          <w:rFonts w:ascii="Raleway" w:hAnsi="Raleway" w:eastAsia="Raleway"/>
          <w:b w:val="0"/>
          <w:i w:val="0"/>
          <w:color w:val="000000"/>
          <w:sz w:val="22"/>
        </w:rPr>
        <w:t>/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[MM]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, e partirá no dia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[DD]</w:t>
      </w:r>
      <w:r>
        <w:rPr>
          <w:rFonts w:ascii="Raleway" w:hAnsi="Raleway" w:eastAsia="Raleway"/>
          <w:b w:val="0"/>
          <w:i w:val="0"/>
          <w:color w:val="000000"/>
          <w:sz w:val="22"/>
        </w:rPr>
        <w:t>/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[MM]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. </w:t>
      </w:r>
    </w:p>
    <w:p>
      <w:pPr>
        <w:autoSpaceDN w:val="0"/>
        <w:autoSpaceDE w:val="0"/>
        <w:widowControl/>
        <w:spacing w:line="259" w:lineRule="auto" w:before="148" w:after="18"/>
        <w:ind w:left="1134" w:right="2304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Na certeza de contarmos com o apoio de Vossa Excelência, antecipamos sinceros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agradecimentos e renovamos nossos protestos de elevada estima e distinta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40"/>
        </w:trPr>
        <w:tc>
          <w:tcPr>
            <w:tcW w:type="dxa" w:w="74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consideração. Cordialmente, </w:t>
            </w:r>
          </w:p>
        </w:tc>
      </w:tr>
    </w:tbl>
    <w:p>
      <w:pPr>
        <w:autoSpaceDN w:val="0"/>
        <w:autoSpaceDE w:val="0"/>
        <w:widowControl/>
        <w:spacing w:line="442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130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40" w:lineRule="auto" w:before="1134" w:after="28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ANEXO V – MODELO DE LAYOUT DE UNIFORMES DA SELEÇÃO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750809" cy="10936385"/>
            <wp:wrapNone/>
            <wp:docPr id="131" name="Picture 1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750809" cy="109363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46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8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BRASILEIRA </w:t>
            </w:r>
          </w:p>
        </w:tc>
      </w:tr>
    </w:tbl>
    <w:p>
      <w:pPr>
        <w:autoSpaceDN w:val="0"/>
        <w:autoSpaceDE w:val="0"/>
        <w:widowControl/>
        <w:spacing w:line="730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12"/>
        </w:trPr>
        <w:tc>
          <w:tcPr>
            <w:tcW w:type="dxa" w:w="68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0"/>
              </w:rPr>
              <w:t xml:space="preserve">Uniforme de Jogo*: </w:t>
            </w:r>
          </w:p>
        </w:tc>
      </w:tr>
    </w:tbl>
    <w:p>
      <w:pPr>
        <w:autoSpaceDN w:val="0"/>
        <w:autoSpaceDE w:val="0"/>
        <w:widowControl/>
        <w:spacing w:line="283" w:lineRule="auto" w:before="16" w:after="0"/>
        <w:ind w:left="1134" w:right="2880" w:firstLine="0"/>
        <w:jc w:val="left"/>
      </w:pPr>
      <w:r>
        <w:rPr>
          <w:rFonts w:ascii="Raleway" w:hAnsi="Raleway" w:eastAsia="Raleway"/>
          <w:b/>
          <w:i w:val="0"/>
          <w:color w:val="000000"/>
          <w:sz w:val="20"/>
        </w:rPr>
        <w:t xml:space="preserve">A = Patrocinador Diamante: </w:t>
      </w:r>
      <w:r>
        <w:rPr>
          <w:rFonts w:ascii="Raleway" w:hAnsi="Raleway" w:eastAsia="Raleway"/>
          <w:b w:val="0"/>
          <w:i w:val="0"/>
          <w:color w:val="000000"/>
          <w:sz w:val="20"/>
        </w:rPr>
        <w:t>150 cm</w:t>
      </w:r>
      <w:r>
        <w:rPr>
          <w:rFonts w:ascii="Raleway" w:hAnsi="Raleway" w:eastAsia="Raleway"/>
          <w:b w:val="0"/>
          <w:i w:val="0"/>
          <w:color w:val="000000"/>
          <w:sz w:val="13"/>
        </w:rPr>
        <w:t xml:space="preserve">2 </w:t>
      </w:r>
      <w:r>
        <w:rPr>
          <w:rFonts w:ascii="Raleway" w:hAnsi="Raleway" w:eastAsia="Raleway"/>
          <w:b w:val="0"/>
          <w:i w:val="0"/>
          <w:color w:val="000000"/>
          <w:sz w:val="20"/>
        </w:rPr>
        <w:t>(Camisa Frente) 100 cm</w:t>
      </w:r>
      <w:r>
        <w:rPr>
          <w:rFonts w:ascii="Raleway" w:hAnsi="Raleway" w:eastAsia="Raleway"/>
          <w:b w:val="0"/>
          <w:i w:val="0"/>
          <w:color w:val="000000"/>
          <w:sz w:val="13"/>
        </w:rPr>
        <w:t xml:space="preserve">2 </w:t>
      </w:r>
      <w:r>
        <w:rPr>
          <w:rFonts w:ascii="Raleway" w:hAnsi="Raleway" w:eastAsia="Raleway"/>
          <w:b w:val="0"/>
          <w:i w:val="0"/>
          <w:color w:val="000000"/>
          <w:sz w:val="20"/>
        </w:rPr>
        <w:t>(Camisa Costas) 24 cm</w:t>
      </w:r>
      <w:r>
        <w:rPr>
          <w:rFonts w:ascii="Raleway" w:hAnsi="Raleway" w:eastAsia="Raleway"/>
          <w:b w:val="0"/>
          <w:i w:val="0"/>
          <w:color w:val="000000"/>
          <w:sz w:val="13"/>
        </w:rPr>
        <w:t xml:space="preserve">2 </w:t>
      </w:r>
      <w:r>
        <w:rPr>
          <w:rFonts w:ascii="Raleway" w:hAnsi="Raleway" w:eastAsia="Raleway"/>
          <w:b w:val="0"/>
          <w:i w:val="0"/>
          <w:color w:val="000000"/>
          <w:sz w:val="20"/>
        </w:rPr>
        <w:t xml:space="preserve">(Shorts Frente)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0"/>
        </w:rPr>
        <w:t xml:space="preserve">Escolha do design do uniforme </w:t>
      </w:r>
      <w:r>
        <w:rPr>
          <w:rFonts w:ascii="Raleway" w:hAnsi="Raleway" w:eastAsia="Raleway"/>
          <w:b/>
          <w:i w:val="0"/>
          <w:color w:val="000000"/>
          <w:sz w:val="20"/>
        </w:rPr>
        <w:t xml:space="preserve">B = Patrocinador Ouro (3 marcas):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0"/>
        </w:rPr>
        <w:t>50 cm</w:t>
      </w:r>
      <w:r>
        <w:rPr>
          <w:rFonts w:ascii="Raleway" w:hAnsi="Raleway" w:eastAsia="Raleway"/>
          <w:b w:val="0"/>
          <w:i w:val="0"/>
          <w:color w:val="000000"/>
          <w:sz w:val="13"/>
        </w:rPr>
        <w:t xml:space="preserve">2 </w:t>
      </w:r>
      <w:r>
        <w:rPr>
          <w:rFonts w:ascii="Raleway" w:hAnsi="Raleway" w:eastAsia="Raleway"/>
          <w:b w:val="0"/>
          <w:i w:val="0"/>
          <w:color w:val="000000"/>
          <w:sz w:val="20"/>
        </w:rPr>
        <w:t xml:space="preserve">(Camisa Costas) / Patrocinador </w:t>
      </w:r>
      <w:r>
        <w:br/>
      </w:r>
      <w:r>
        <w:rPr>
          <w:rFonts w:ascii="Raleway" w:hAnsi="Raleway" w:eastAsia="Raleway"/>
          <w:b/>
          <w:i w:val="0"/>
          <w:color w:val="000000"/>
          <w:sz w:val="20"/>
        </w:rPr>
        <w:t xml:space="preserve">® = Fornecedor de Material Esportivo: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0"/>
        </w:rPr>
        <w:t>24 cm</w:t>
      </w:r>
      <w:r>
        <w:rPr>
          <w:rFonts w:ascii="Raleway" w:hAnsi="Raleway" w:eastAsia="Raleway"/>
          <w:b w:val="0"/>
          <w:i w:val="0"/>
          <w:color w:val="000000"/>
          <w:sz w:val="13"/>
        </w:rPr>
        <w:t xml:space="preserve">2 </w:t>
      </w:r>
      <w:r>
        <w:rPr>
          <w:rFonts w:ascii="Raleway" w:hAnsi="Raleway" w:eastAsia="Raleway"/>
          <w:b w:val="0"/>
          <w:i w:val="0"/>
          <w:color w:val="000000"/>
          <w:sz w:val="20"/>
        </w:rPr>
        <w:t>(Camisa Frente) 100 cm</w:t>
      </w:r>
      <w:r>
        <w:rPr>
          <w:rFonts w:ascii="Raleway" w:hAnsi="Raleway" w:eastAsia="Raleway"/>
          <w:b w:val="0"/>
          <w:i w:val="0"/>
          <w:color w:val="000000"/>
          <w:sz w:val="13"/>
        </w:rPr>
        <w:t xml:space="preserve">2 </w:t>
      </w:r>
      <w:r>
        <w:rPr>
          <w:rFonts w:ascii="Raleway" w:hAnsi="Raleway" w:eastAsia="Raleway"/>
          <w:b w:val="0"/>
          <w:i w:val="0"/>
          <w:color w:val="000000"/>
          <w:sz w:val="20"/>
        </w:rPr>
        <w:t>(Camisa Costas) 24 cm</w:t>
      </w:r>
      <w:r>
        <w:rPr>
          <w:rFonts w:ascii="Raleway" w:hAnsi="Raleway" w:eastAsia="Raleway"/>
          <w:b w:val="0"/>
          <w:i w:val="0"/>
          <w:color w:val="000000"/>
          <w:sz w:val="13"/>
        </w:rPr>
        <w:t xml:space="preserve">2 </w:t>
      </w:r>
      <w:r>
        <w:rPr>
          <w:rFonts w:ascii="Raleway" w:hAnsi="Raleway" w:eastAsia="Raleway"/>
          <w:b w:val="0"/>
          <w:i w:val="0"/>
          <w:color w:val="000000"/>
          <w:sz w:val="20"/>
        </w:rPr>
        <w:t xml:space="preserve">(Shorts Frente) </w:t>
      </w:r>
      <w:r>
        <w:br/>
      </w:r>
      <w:r>
        <w:rPr>
          <w:rFonts w:ascii="Raleway" w:hAnsi="Raleway" w:eastAsia="Raleway"/>
          <w:b/>
          <w:i w:val="0"/>
          <w:color w:val="000000"/>
          <w:sz w:val="20"/>
        </w:rPr>
        <w:t xml:space="preserve">D = Patrocinadores Individuais (Atletas):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0"/>
        </w:rPr>
        <w:t>Mangas, 40 cm</w:t>
      </w:r>
      <w:r>
        <w:rPr>
          <w:rFonts w:ascii="Raleway" w:hAnsi="Raleway" w:eastAsia="Raleway"/>
          <w:b w:val="0"/>
          <w:i w:val="0"/>
          <w:color w:val="000000"/>
          <w:sz w:val="13"/>
        </w:rPr>
        <w:t>2</w:t>
      </w:r>
      <w:r>
        <w:rPr>
          <w:rFonts w:ascii="Raleway" w:hAnsi="Raleway" w:eastAsia="Raleway"/>
          <w:b w:val="0"/>
          <w:i w:val="0"/>
          <w:color w:val="000000"/>
          <w:sz w:val="20"/>
        </w:rPr>
        <w:t xml:space="preserve">, restrito a até 2 patrocinadores, sem conflitar com segmento de </w:t>
      </w:r>
      <w:r>
        <w:rPr>
          <w:rFonts w:ascii="Raleway" w:hAnsi="Raleway" w:eastAsia="Raleway"/>
          <w:b w:val="0"/>
          <w:i w:val="0"/>
          <w:color w:val="000000"/>
          <w:sz w:val="20"/>
        </w:rPr>
        <w:t xml:space="preserve">patrocinadores oficiais da CBTM </w:t>
      </w:r>
    </w:p>
    <w:p>
      <w:pPr>
        <w:autoSpaceDN w:val="0"/>
        <w:autoSpaceDE w:val="0"/>
        <w:widowControl/>
        <w:spacing w:line="259" w:lineRule="auto" w:before="304" w:after="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0"/>
        </w:rPr>
        <w:t xml:space="preserve">Importante: as marcas deverão ser aplicadas no seu modo negativo ou com padrão de cores </w:t>
      </w:r>
      <w:r>
        <w:rPr>
          <w:rFonts w:ascii="Raleway" w:hAnsi="Raleway" w:eastAsia="Raleway"/>
          <w:b w:val="0"/>
          <w:i w:val="0"/>
          <w:color w:val="000000"/>
          <w:sz w:val="20"/>
        </w:rPr>
        <w:t>alinhadas com o modelo e o padrão de cores do uniforme.</w:t>
      </w:r>
    </w:p>
    <w:p>
      <w:pPr>
        <w:autoSpaceDN w:val="0"/>
        <w:autoSpaceDE w:val="0"/>
        <w:widowControl/>
        <w:spacing w:line="259" w:lineRule="auto" w:before="304" w:after="18"/>
        <w:ind w:left="1134" w:right="2304" w:firstLine="0"/>
        <w:jc w:val="left"/>
      </w:pPr>
      <w:r>
        <w:rPr>
          <w:rFonts w:ascii="Raleway" w:hAnsi="Raleway" w:eastAsia="Raleway"/>
          <w:b w:val="0"/>
          <w:i/>
          <w:color w:val="000000"/>
          <w:sz w:val="20"/>
        </w:rPr>
        <w:t xml:space="preserve">* Exclusivo para competições da ITTF ou ITTF Americas, conforme regulamento de cada uma </w:t>
      </w:r>
      <w:r>
        <w:rPr>
          <w:rFonts w:ascii="Raleway" w:hAnsi="Raleway" w:eastAsia="Raleway"/>
          <w:b w:val="0"/>
          <w:i/>
          <w:color w:val="000000"/>
          <w:sz w:val="20"/>
        </w:rPr>
        <w:t xml:space="preserve">delas. Vedada a inserção de patrocínio em competições como Jogos Olímpicos, Jogos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12"/>
        </w:trPr>
        <w:tc>
          <w:tcPr>
            <w:tcW w:type="dxa" w:w="89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16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/>
                <w:color w:val="000000"/>
                <w:sz w:val="20"/>
              </w:rPr>
              <w:t xml:space="preserve">Paralímpicos, Jogos Pan-Americanos, Jogos ParapanAmericanos. </w:t>
            </w:r>
          </w:p>
        </w:tc>
      </w:tr>
    </w:tbl>
    <w:p>
      <w:pPr>
        <w:autoSpaceDN w:val="0"/>
        <w:autoSpaceDE w:val="0"/>
        <w:widowControl/>
        <w:spacing w:line="139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131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724"/>
        <w:ind w:left="1134" w:right="2016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ANEXO VI – MODELO DE TERMO DE RESPONSABILIDADE 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SOBRE UNIFORMES OFICIAIS DA SELEÇÃO BRASILEIRA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32" name="Picture 1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402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0000"/>
                <w:sz w:val="24"/>
              </w:rPr>
              <w:t xml:space="preserve">TERMO DE RESPONSABILIDADE </w:t>
            </w:r>
          </w:p>
        </w:tc>
      </w:tr>
    </w:tbl>
    <w:p>
      <w:pPr>
        <w:autoSpaceDN w:val="0"/>
        <w:autoSpaceDE w:val="0"/>
        <w:widowControl/>
        <w:spacing w:line="271" w:lineRule="auto" w:before="840" w:after="186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Eu,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[Nome Completo do(a) Atleta ou Membro da Comissão Técnica]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,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[IDVIRTUAL]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, recebo neste ato o(s) uniforme(s) da CBTM, conforme descrito(s)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abaixo, e me responsabilizo pela conservação dos mesmos pelo prazo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entrega estipulado, comprometendo-me a devolvê-lo em perfeito estado de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conservação em: [Logradouro, Endereço, Número, Complemento],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[Bairro]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, </w:t>
      </w:r>
      <w:r>
        <w:rPr>
          <w:rFonts w:ascii="Raleway" w:hAnsi="Raleway" w:eastAsia="Raleway"/>
          <w:b w:val="0"/>
          <w:i w:val="0"/>
          <w:color w:val="000000"/>
          <w:sz w:val="24"/>
          <w:highlight w:val="yellow"/>
        </w:rPr>
        <w:t>[Cidade/UF]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, CEP: [NNNNN-NNN]. A entrega deverá ocorrer até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[DD/MM/AAAA], em horário comercial.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1048"/>
        </w:trPr>
        <w:tc>
          <w:tcPr>
            <w:tcW w:type="dxa" w:w="10924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Informo que recebi a seguinte grade de uniformes: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428"/>
        </w:trPr>
        <w:tc>
          <w:tcPr>
            <w:tcW w:type="dxa" w:w="112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1867"/>
              <w:gridCol w:w="1867"/>
              <w:gridCol w:w="1867"/>
              <w:gridCol w:w="1867"/>
              <w:gridCol w:w="1867"/>
              <w:gridCol w:w="1867"/>
            </w:tblGrid>
            <w:tr>
              <w:trPr>
                <w:trHeight w:hRule="exact" w:val="640"/>
              </w:trPr>
              <w:tc>
                <w:tcPr>
                  <w:tcW w:type="dxa" w:w="1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PEÇA</w:t>
                  </w:r>
                </w:p>
              </w:tc>
              <w:tc>
                <w:tcPr>
                  <w:tcW w:type="dxa" w:w="1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TAMANHO</w:t>
                  </w:r>
                </w:p>
              </w:tc>
              <w:tc>
                <w:tcPr>
                  <w:tcW w:type="dxa" w:w="16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COR</w:t>
                  </w:r>
                </w:p>
              </w:tc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FABRICANTE</w:t>
                  </w:r>
                </w:p>
              </w:tc>
              <w:tc>
                <w:tcPr>
                  <w:tcW w:type="dxa" w:w="1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QUANTIDADE</w:t>
                  </w:r>
                </w:p>
              </w:tc>
              <w:tc>
                <w:tcPr>
                  <w:tcW w:type="dxa" w:w="1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STATUS</w:t>
                  </w:r>
                </w:p>
              </w:tc>
            </w:tr>
            <w:tr>
              <w:trPr>
                <w:trHeight w:hRule="exact" w:val="1200"/>
              </w:trPr>
              <w:tc>
                <w:tcPr>
                  <w:tcW w:type="dxa" w:w="1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[Tipo de Peça] </w:t>
                  </w:r>
                </w:p>
              </w:tc>
              <w:tc>
                <w:tcPr>
                  <w:tcW w:type="dxa" w:w="1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358" w:lineRule="auto" w:before="4" w:after="0"/>
                    <w:ind w:left="14" w:right="5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Tamanho]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6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 Cor] </w:t>
                  </w:r>
                </w:p>
              </w:tc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4" w:after="0"/>
                    <w:ind w:left="0" w:right="86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Fabricante]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358" w:lineRule="auto" w:before="4" w:after="0"/>
                    <w:ind w:left="8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Quantidade]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1" w:lineRule="auto" w:before="4" w:after="0"/>
                    <w:ind w:left="98" w:right="288" w:hanging="9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se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Novo ou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Usado] </w:t>
                  </w:r>
                </w:p>
              </w:tc>
            </w:tr>
            <w:tr>
              <w:trPr>
                <w:trHeight w:hRule="exact" w:val="1220"/>
              </w:trPr>
              <w:tc>
                <w:tcPr>
                  <w:tcW w:type="dxa" w:w="1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[Tipo de Peça] </w:t>
                  </w:r>
                </w:p>
              </w:tc>
              <w:tc>
                <w:tcPr>
                  <w:tcW w:type="dxa" w:w="1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8" w:after="0"/>
                    <w:ind w:left="14" w:right="5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Tamanho]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6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 Cor] </w:t>
                  </w:r>
                </w:p>
              </w:tc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8" w:after="0"/>
                    <w:ind w:left="0" w:right="86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[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Informar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Fabricante]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8" w:after="0"/>
                    <w:ind w:left="8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Quantidade]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1" w:lineRule="auto" w:before="230" w:after="0"/>
                    <w:ind w:left="98" w:right="28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 se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Novo ou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Usado] </w:t>
                  </w:r>
                </w:p>
              </w:tc>
            </w:tr>
            <w:tr>
              <w:trPr>
                <w:trHeight w:hRule="exact" w:val="1240"/>
              </w:trPr>
              <w:tc>
                <w:tcPr>
                  <w:tcW w:type="dxa" w:w="1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[Tipo de Peça] </w:t>
                  </w:r>
                </w:p>
              </w:tc>
              <w:tc>
                <w:tcPr>
                  <w:tcW w:type="dxa" w:w="17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0" w:after="0"/>
                    <w:ind w:left="14" w:right="5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Tamanho]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6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 Cor] </w:t>
                  </w:r>
                </w:p>
              </w:tc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0" w:after="0"/>
                    <w:ind w:left="0" w:right="86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Fabricante]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0" w:after="0"/>
                    <w:ind w:left="8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Quantidade]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7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1" w:lineRule="auto" w:before="224" w:after="0"/>
                    <w:ind w:left="98" w:right="28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 se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Novo ou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Usado]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332"/>
        </w:trPr>
        <w:tc>
          <w:tcPr>
            <w:tcW w:type="dxa" w:w="10924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03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Em caso de extravio, danos, ou qualquer avaria ou sujeira total e/ou parcial do </w:t>
            </w:r>
          </w:p>
        </w:tc>
      </w:tr>
    </w:tbl>
    <w:p>
      <w:pPr>
        <w:autoSpaceDN w:val="0"/>
        <w:autoSpaceDE w:val="0"/>
        <w:widowControl/>
        <w:spacing w:line="240" w:lineRule="auto" w:before="22" w:after="192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material, fico ciente das seguintes penalidades de ressarcimento à CBTM: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02"/>
        </w:trPr>
        <w:tc>
          <w:tcPr>
            <w:tcW w:type="dxa" w:w="75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0000"/>
                <w:sz w:val="24"/>
              </w:rPr>
              <w:t xml:space="preserve">Extravio/Perda (por peça):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1790"/>
        </w:trPr>
        <w:tc>
          <w:tcPr>
            <w:tcW w:type="dxa" w:w="107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5380"/>
              <w:gridCol w:w="5380"/>
            </w:tblGrid>
            <w:tr>
              <w:trPr>
                <w:trHeight w:hRule="exact" w:val="380"/>
              </w:trPr>
              <w:tc>
                <w:tcPr>
                  <w:tcW w:type="dxa" w:w="4580"/>
                  <w:tcBorders>
                    <w:start w:sz="8.0" w:val="single" w:color="#000000"/>
                    <w:top w:sz="40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TIPO DE PEÇA</w:t>
                  </w:r>
                </w:p>
              </w:tc>
              <w:tc>
                <w:tcPr>
                  <w:tcW w:type="dxa" w:w="5020"/>
                  <w:tcBorders>
                    <w:start w:sz="8.0" w:val="single" w:color="#000000"/>
                    <w:top w:sz="40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VALOR (R$)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4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Camisas / Camiseta de Jogo ou Treino </w:t>
                  </w:r>
                </w:p>
              </w:tc>
              <w:tc>
                <w:tcPr>
                  <w:tcW w:type="dxa" w:w="5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100,00 </w:t>
                  </w: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4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Agasalho / Blusão </w:t>
                  </w:r>
                </w:p>
              </w:tc>
              <w:tc>
                <w:tcPr>
                  <w:tcW w:type="dxa" w:w="5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150,00 </w:t>
                  </w:r>
                </w:p>
              </w:tc>
            </w:tr>
            <w:tr>
              <w:trPr>
                <w:trHeight w:hRule="exact" w:val="400"/>
              </w:trPr>
              <w:tc>
                <w:tcPr>
                  <w:tcW w:type="dxa" w:w="4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Calça </w:t>
                  </w:r>
                </w:p>
              </w:tc>
              <w:tc>
                <w:tcPr>
                  <w:tcW w:type="dxa" w:w="5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150,00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110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132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204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30.0" w:type="dxa"/>
            </w:tblPr>
            <w:tblGrid>
              <w:gridCol w:w="5955"/>
              <w:gridCol w:w="5955"/>
            </w:tblGrid>
            <w:tr>
              <w:trPr>
                <w:trHeight w:hRule="exact" w:val="420"/>
              </w:trPr>
              <w:tc>
                <w:tcPr>
                  <w:tcW w:type="dxa" w:w="4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Shorts / Saia </w:t>
                  </w:r>
                </w:p>
              </w:tc>
              <w:tc>
                <w:tcPr>
                  <w:tcW w:type="dxa" w:w="5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80,00 </w:t>
                  </w:r>
                </w:p>
              </w:tc>
            </w:tr>
            <w:tr>
              <w:trPr>
                <w:trHeight w:hRule="exact" w:val="400"/>
              </w:trPr>
              <w:tc>
                <w:tcPr>
                  <w:tcW w:type="dxa" w:w="4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Outras Peças </w:t>
                  </w:r>
                </w:p>
              </w:tc>
              <w:tc>
                <w:tcPr>
                  <w:tcW w:type="dxa" w:w="50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80,00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63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33" name="Picture 1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02"/>
        </w:trPr>
        <w:tc>
          <w:tcPr>
            <w:tcW w:type="dxa" w:w="75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0000"/>
                <w:sz w:val="24"/>
              </w:rPr>
              <w:t xml:space="preserve">Outras sanções (por peça):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1694"/>
        </w:trPr>
        <w:tc>
          <w:tcPr>
            <w:tcW w:type="dxa" w:w="109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2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5460"/>
              <w:gridCol w:w="5460"/>
            </w:tblGrid>
            <w:tr>
              <w:trPr>
                <w:trHeight w:hRule="exact" w:val="500"/>
              </w:trPr>
              <w:tc>
                <w:tcPr>
                  <w:tcW w:type="dxa" w:w="4580"/>
                  <w:tcBorders>
                    <w:start w:sz="8.0" w:val="single" w:color="#000000"/>
                    <w:top w:sz="40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TIPO DE INFRAÇÃO</w:t>
                  </w:r>
                </w:p>
              </w:tc>
              <w:tc>
                <w:tcPr>
                  <w:tcW w:type="dxa" w:w="5320"/>
                  <w:tcBorders>
                    <w:start w:sz="8.0" w:val="single" w:color="#000000"/>
                    <w:top w:sz="40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VALOR (R$)</w:t>
                  </w:r>
                </w:p>
              </w:tc>
            </w:tr>
            <w:tr>
              <w:trPr>
                <w:trHeight w:hRule="exact" w:val="520"/>
              </w:trPr>
              <w:tc>
                <w:tcPr>
                  <w:tcW w:type="dxa" w:w="4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Entrega de peça sem lavagem (sujo) </w:t>
                  </w:r>
                </w:p>
              </w:tc>
              <w:tc>
                <w:tcPr>
                  <w:tcW w:type="dxa" w:w="53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54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50,00 </w:t>
                  </w:r>
                </w:p>
              </w:tc>
            </w:tr>
            <w:tr>
              <w:trPr>
                <w:trHeight w:hRule="exact" w:val="500"/>
              </w:trPr>
              <w:tc>
                <w:tcPr>
                  <w:tcW w:type="dxa" w:w="4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Não devolução no prazo estipulado </w:t>
                  </w:r>
                </w:p>
              </w:tc>
              <w:tc>
                <w:tcPr>
                  <w:tcW w:type="dxa" w:w="53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5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30,00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9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64"/>
        </w:trPr>
        <w:tc>
          <w:tcPr>
            <w:tcW w:type="dxa" w:w="106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0000"/>
                <w:sz w:val="24"/>
              </w:rPr>
              <w:t xml:space="preserve">O não pagamento de multa por extravio/perda ou infração ensejará no bloqueio </w:t>
            </w:r>
          </w:p>
        </w:tc>
      </w:tr>
    </w:tbl>
    <w:p>
      <w:pPr>
        <w:autoSpaceDN w:val="0"/>
        <w:autoSpaceDE w:val="0"/>
        <w:widowControl/>
        <w:spacing w:line="240" w:lineRule="auto" w:before="20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0000"/>
          <w:sz w:val="24"/>
        </w:rPr>
        <w:t xml:space="preserve">do(a) infrator(a) no sistema CBTM-Web. </w:t>
      </w:r>
    </w:p>
    <w:p>
      <w:pPr>
        <w:autoSpaceDN w:val="0"/>
        <w:autoSpaceDE w:val="0"/>
        <w:widowControl/>
        <w:spacing w:line="240" w:lineRule="auto" w:before="282" w:after="0"/>
        <w:ind w:left="0" w:right="0" w:firstLine="0"/>
        <w:jc w:val="center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Declaro estar cientes sobre os prazos, condições de uso e penalidades descritas neste </w:t>
      </w:r>
    </w:p>
    <w:p>
      <w:pPr>
        <w:autoSpaceDN w:val="0"/>
        <w:autoSpaceDE w:val="0"/>
        <w:widowControl/>
        <w:spacing w:line="240" w:lineRule="auto" w:before="42" w:after="838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TERMO.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02"/>
        </w:trPr>
        <w:tc>
          <w:tcPr>
            <w:tcW w:type="dxa" w:w="73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[Local]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  <w:highlight w:val="yellow"/>
              </w:rPr>
              <w:t>[DD/MM/AAAA]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. </w:t>
            </w:r>
          </w:p>
        </w:tc>
      </w:tr>
    </w:tbl>
    <w:p>
      <w:pPr>
        <w:autoSpaceDN w:val="0"/>
        <w:autoSpaceDE w:val="0"/>
        <w:widowControl/>
        <w:spacing w:line="783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133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580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40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30.0" w:type="dxa"/>
            </w:tblPr>
            <w:tblGrid>
              <w:gridCol w:w="1985"/>
              <w:gridCol w:w="1985"/>
              <w:gridCol w:w="1985"/>
              <w:gridCol w:w="1985"/>
              <w:gridCol w:w="1985"/>
              <w:gridCol w:w="1985"/>
            </w:tblGrid>
            <w:tr>
              <w:trPr>
                <w:trHeight w:hRule="exact" w:val="370"/>
              </w:trPr>
              <w:tc>
                <w:tcPr>
                  <w:tcW w:type="dxa" w:w="9640"/>
                  <w:gridSpan w:val="6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Para uso da CBTM: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tcW w:type="dxa" w:w="9640"/>
                  <w:gridSpan w:val="6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5348" w:val="left"/>
                    </w:tabs>
                    <w:autoSpaceDE w:val="0"/>
                    <w:widowControl/>
                    <w:spacing w:line="242" w:lineRule="auto" w:before="1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Responsável pela entrega do(s) uniforme(s):​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Completo do Funcionário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3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Responsável]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>
              <w:trPr>
                <w:trHeight w:hRule="exact" w:val="870"/>
              </w:trPr>
              <w:tc>
                <w:tcPr>
                  <w:tcW w:type="dxa" w:w="9640"/>
                  <w:gridSpan w:val="6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16.0" w:val="single" w:color="#000000"/>
                  </w:tcBorders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5348" w:val="left"/>
                    </w:tabs>
                    <w:autoSpaceDE w:val="0"/>
                    <w:widowControl/>
                    <w:spacing w:line="240" w:lineRule="auto" w:before="2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Responsável pelo recebimento do(s) uniforme(s):​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Completo do Funcionário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  <w:p>
                  <w:pPr>
                    <w:autoSpaceDN w:val="0"/>
                    <w:autoSpaceDE w:val="0"/>
                    <w:widowControl/>
                    <w:spacing w:line="242" w:lineRule="auto" w:before="3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Responsável]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>
              <w:trPr>
                <w:trHeight w:hRule="exact" w:val="320"/>
              </w:trPr>
              <w:tc>
                <w:tcPr>
                  <w:tcW w:type="dxa" w:w="9640"/>
                  <w:gridSpan w:val="6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16.0" w:val="single" w:color="#000000"/>
                  </w:tcBorders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Atesto que o uniforme foi devolvido em: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[DD/MM/AAAA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nas seguintes condições: </w:t>
                  </w:r>
                </w:p>
              </w:tc>
            </w:tr>
            <w:tr>
              <w:trPr>
                <w:trHeight w:hRule="exact" w:val="630"/>
              </w:trPr>
              <w:tc>
                <w:tcPr>
                  <w:tcW w:type="dxa" w:w="174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0" w:after="0"/>
                    <w:ind w:left="8" w:right="864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TIPO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PEÇA</w:t>
                  </w:r>
                </w:p>
              </w:tc>
              <w:tc>
                <w:tcPr>
                  <w:tcW w:type="dxa" w:w="174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3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QUANTIDADE</w:t>
                  </w:r>
                </w:p>
              </w:tc>
              <w:tc>
                <w:tcPr>
                  <w:tcW w:type="dxa" w:w="174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0" w:after="0"/>
                    <w:ind w:left="8" w:right="288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EM PERFEITO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ESTADO</w:t>
                  </w:r>
                </w:p>
              </w:tc>
              <w:tc>
                <w:tcPr>
                  <w:tcW w:type="dxa" w:w="136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3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SUJO</w:t>
                  </w:r>
                </w:p>
              </w:tc>
              <w:tc>
                <w:tcPr>
                  <w:tcW w:type="dxa" w:w="156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0" w:after="0"/>
                    <w:ind w:left="14" w:right="144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EXTRAVIO / 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PERDA</w:t>
                  </w:r>
                </w:p>
              </w:tc>
              <w:tc>
                <w:tcPr>
                  <w:tcW w:type="dxa" w:w="1500"/>
                  <w:tcBorders>
                    <w:start w:sz="8.0" w:val="single" w:color="#000000"/>
                    <w:top w:sz="16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0" w:after="0"/>
                    <w:ind w:left="14" w:right="288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 xml:space="preserve">PEÇAS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TROCADAS</w:t>
                  </w:r>
                </w:p>
              </w:tc>
            </w:tr>
            <w:tr>
              <w:trPr>
                <w:trHeight w:hRule="exact" w:val="380"/>
              </w:trPr>
              <w:tc>
                <w:tcPr>
                  <w:tcW w:type="dxa" w:w="1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3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5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</w:tr>
            <w:tr>
              <w:trPr>
                <w:trHeight w:hRule="exact" w:val="360"/>
              </w:trPr>
              <w:tc>
                <w:tcPr>
                  <w:tcW w:type="dxa" w:w="1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3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5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</w:tr>
            <w:tr>
              <w:trPr>
                <w:trHeight w:hRule="exact" w:val="380"/>
              </w:trPr>
              <w:tc>
                <w:tcPr>
                  <w:tcW w:type="dxa" w:w="1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3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5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</w:tr>
            <w:tr>
              <w:trPr>
                <w:trHeight w:hRule="exact" w:val="360"/>
              </w:trPr>
              <w:tc>
                <w:tcPr>
                  <w:tcW w:type="dxa" w:w="1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3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5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9668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34" name="Picture 1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134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0"/>
        <w:ind w:left="1134" w:right="1152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XIII MODELO DE NOTA OFICIAL PARA EVENTOS DA CATEGORIA 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MASTERS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35" name="Picture 1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40" w:lineRule="auto" w:before="968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0000"/>
          <w:sz w:val="22"/>
        </w:rPr>
        <w:t xml:space="preserve">Dispõe sobre a participação de atletas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 Masters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 no </w:t>
      </w:r>
      <w:r>
        <w:rPr>
          <w:rFonts w:ascii="Raleway" w:hAnsi="Raleway" w:eastAsia="Raleway"/>
          <w:b/>
          <w:i w:val="0"/>
          <w:color w:val="000000"/>
          <w:sz w:val="22"/>
          <w:highlight w:val="yellow"/>
        </w:rPr>
        <w:t>[Nome do Evento]</w:t>
      </w:r>
      <w:r>
        <w:rPr>
          <w:rFonts w:ascii="Raleway" w:hAnsi="Raleway" w:eastAsia="Raleway"/>
          <w:b/>
          <w:i w:val="0"/>
          <w:color w:val="000000"/>
          <w:sz w:val="22"/>
        </w:rPr>
        <w:t xml:space="preserve"> </w:t>
      </w:r>
    </w:p>
    <w:p>
      <w:pPr>
        <w:autoSpaceDN w:val="0"/>
        <w:autoSpaceDE w:val="0"/>
        <w:widowControl/>
        <w:spacing w:line="271" w:lineRule="auto" w:before="302" w:after="200"/>
        <w:ind w:left="1134" w:right="172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A Gerência Técnica, no uso de suas atribuições estatutárias, informa sobre os(as) atletas </w:t>
      </w:r>
      <w:r>
        <w:rPr>
          <w:rFonts w:ascii="Raleway" w:hAnsi="Raleway" w:eastAsia="Raleway"/>
          <w:b w:val="0"/>
          <w:i w:val="0"/>
          <w:color w:val="000000"/>
          <w:sz w:val="24"/>
        </w:rPr>
        <w:t>Masters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inscritos, com recursos próprios, no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do Evento]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, que será realizado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entre os dias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[DD/MM/AAAA]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a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[DD/MM/AAAA]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em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da Cidade, País]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. O(A) Chefe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de Delegação para suporte e apoio à delegação está conferida ao(à) Sr(a). [Nome do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Chefe de Delegação designado], cuja responsabilidade perante a CBTM se estende ao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período de [DD/MM/AAAA] a [DD/MM/AAAA].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378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Dados dos(as) atletas inscritos: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544"/>
        </w:trPr>
        <w:tc>
          <w:tcPr>
            <w:tcW w:type="dxa" w:w="112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2815"/>
              <w:gridCol w:w="2815"/>
              <w:gridCol w:w="2815"/>
              <w:gridCol w:w="2815"/>
            </w:tblGrid>
            <w:tr>
              <w:trPr>
                <w:trHeight w:hRule="exact" w:val="760"/>
              </w:trPr>
              <w:tc>
                <w:tcPr>
                  <w:tcW w:type="dxa" w:w="1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3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NOME</w:t>
                  </w:r>
                </w:p>
              </w:tc>
              <w:tc>
                <w:tcPr>
                  <w:tcW w:type="dxa" w:w="1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3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ID VIRTUAL</w:t>
                  </w:r>
                </w:p>
              </w:tc>
              <w:tc>
                <w:tcPr>
                  <w:tcW w:type="dxa" w:w="32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0" w:after="0"/>
                    <w:ind w:left="8" w:right="1008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CATEGORIA QUE IRÁ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COMPETIR</w:t>
                  </w:r>
                </w:p>
              </w:tc>
              <w:tc>
                <w:tcPr>
                  <w:tcW w:type="dxa" w:w="3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0" w:after="0"/>
                    <w:ind w:left="4" w:right="144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COMPETIÇÕES QUE IRÁ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PARTICIPAR</w:t>
                  </w:r>
                </w:p>
              </w:tc>
            </w:tr>
            <w:tr>
              <w:trPr>
                <w:trHeight w:hRule="exact" w:val="1240"/>
              </w:trPr>
              <w:tc>
                <w:tcPr>
                  <w:tcW w:type="dxa" w:w="1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2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Completo] </w:t>
                  </w:r>
                </w:p>
              </w:tc>
              <w:tc>
                <w:tcPr>
                  <w:tcW w:type="dxa" w:w="1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1" w:lineRule="auto" w:before="12" w:after="0"/>
                    <w:ind w:left="14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 ID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VIRTUAL]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32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1" w:lineRule="auto" w:before="12" w:after="0"/>
                    <w:ind w:left="8" w:right="43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 a Categoria que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está inscrito]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3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1" w:lineRule="auto" w:before="12" w:after="0"/>
                    <w:ind w:left="94" w:right="144" w:hanging="9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[Informar se jogará individual, dupla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e/ou equipe, incluindo nome dos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parceiros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] </w:t>
                  </w:r>
                </w:p>
              </w:tc>
            </w:tr>
            <w:tr>
              <w:trPr>
                <w:trHeight w:hRule="exact" w:val="1220"/>
              </w:trPr>
              <w:tc>
                <w:tcPr>
                  <w:tcW w:type="dxa" w:w="1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Completo]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0" w:after="0"/>
                    <w:ind w:left="14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[Informar ID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VIRTUAL]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32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[Informar a Categoria que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está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inscrito]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3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1" w:lineRule="auto" w:before="0" w:after="0"/>
                    <w:ind w:left="94" w:right="144" w:hanging="9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[Informar se jogará individual, dupla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e/ou equipe, incluindo nome dos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parceiros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] </w:t>
                  </w:r>
                </w:p>
              </w:tc>
            </w:tr>
            <w:tr>
              <w:trPr>
                <w:trHeight w:hRule="exact" w:val="1200"/>
              </w:trPr>
              <w:tc>
                <w:tcPr>
                  <w:tcW w:type="dxa" w:w="19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[Nome Completo]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1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4" w:after="0"/>
                    <w:ind w:left="14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[Informar ID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VIRTUAL]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32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4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[Informar a Categoria que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está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inscrito]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39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4" w:lineRule="auto" w:before="2" w:after="0"/>
                    <w:ind w:left="94" w:right="144" w:hanging="9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[Informar se jogará individual, dupla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e/ou equipe, incluindo nome dos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parceiros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3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78"/>
        </w:trPr>
        <w:tc>
          <w:tcPr>
            <w:tcW w:type="dxa" w:w="72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Informações da Viagem: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380"/>
        </w:trPr>
        <w:tc>
          <w:tcPr>
            <w:tcW w:type="dxa" w:w="107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3593"/>
              <w:gridCol w:w="3593"/>
              <w:gridCol w:w="3593"/>
            </w:tblGrid>
            <w:tr>
              <w:trPr>
                <w:trHeight w:hRule="exact" w:val="640"/>
              </w:trPr>
              <w:tc>
                <w:tcPr>
                  <w:tcW w:type="dxa" w:w="2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NOME</w:t>
                  </w:r>
                </w:p>
              </w:tc>
              <w:tc>
                <w:tcPr>
                  <w:tcW w:type="dxa" w:w="4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DADOS DO VOO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22"/>
                    </w:rPr>
                    <w:t>DADOS DA HOSPEDAGEM</w:t>
                  </w:r>
                </w:p>
              </w:tc>
            </w:tr>
            <w:tr>
              <w:trPr>
                <w:trHeight w:hRule="exact" w:val="2620"/>
              </w:trPr>
              <w:tc>
                <w:tcPr>
                  <w:tcW w:type="dxa" w:w="2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Completo] </w:t>
                  </w:r>
                </w:p>
              </w:tc>
              <w:tc>
                <w:tcPr>
                  <w:tcW w:type="dxa" w:w="4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04" w:val="left"/>
                      <w:tab w:pos="734" w:val="left"/>
                    </w:tabs>
                    <w:autoSpaceDE w:val="0"/>
                    <w:widowControl/>
                    <w:spacing w:line="269" w:lineRule="auto" w:before="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[Informar: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-​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 de ida: Cia Aerea, nº do voo,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horário saída, horário de chegada + escalas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(se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244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houver)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  <w:p>
                  <w:pPr>
                    <w:autoSpaceDN w:val="0"/>
                    <w:tabs>
                      <w:tab w:pos="734" w:val="left"/>
                    </w:tabs>
                    <w:autoSpaceDE w:val="0"/>
                    <w:widowControl/>
                    <w:spacing w:line="264" w:lineRule="auto" w:before="9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-​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 de Volta: Cia Aerea, nº do voo,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horário saída, horário de chegada + escalas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(se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81" w:lineRule="auto" w:before="0" w:after="0"/>
                    <w:ind w:left="4" w:right="86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[Informar: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- Nome do Hotel;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Endereço]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98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46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135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808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30.0" w:type="dxa"/>
            </w:tblPr>
            <w:tblGrid>
              <w:gridCol w:w="3970"/>
              <w:gridCol w:w="3970"/>
              <w:gridCol w:w="3970"/>
            </w:tblGrid>
            <w:tr>
              <w:trPr>
                <w:trHeight w:hRule="exact" w:val="300"/>
              </w:trPr>
              <w:tc>
                <w:tcPr>
                  <w:tcW w:type="dxa" w:w="2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4540"/>
                  <w:tcBorders>
                    <w:start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houver)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</w:tr>
            <w:tr>
              <w:trPr>
                <w:trHeight w:hRule="exact" w:val="640"/>
              </w:trPr>
              <w:tc>
                <w:tcPr>
                  <w:tcW w:type="dxa" w:w="2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2" w:after="14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[Nome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97.99999999999997" w:type="dxa"/>
                  </w:tblPr>
                  <w:tblGrid>
                    <w:gridCol w:w="2260"/>
                  </w:tblGrid>
                  <w:tr>
                    <w:trPr>
                      <w:trHeight w:hRule="exact" w:val="314"/>
                    </w:trPr>
                    <w:tc>
                      <w:tcPr>
                        <w:tcW w:type="dxa" w:w="171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Completo]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  <w:tc>
                <w:tcPr>
                  <w:tcW w:type="dxa" w:w="4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04" w:val="left"/>
                    </w:tabs>
                    <w:autoSpaceDE w:val="0"/>
                    <w:widowControl/>
                    <w:spacing w:line="269" w:lineRule="auto" w:before="12" w:after="0"/>
                    <w:ind w:left="14" w:right="331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[Informar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: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[Informar: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>
              <w:trPr>
                <w:trHeight w:hRule="exact" w:val="2660"/>
              </w:trPr>
              <w:tc>
                <w:tcPr>
                  <w:tcW w:type="dxa" w:w="2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4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34" w:val="left"/>
                    </w:tabs>
                    <w:autoSpaceDE w:val="0"/>
                    <w:widowControl/>
                    <w:spacing w:line="264" w:lineRule="auto" w:before="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-​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 de ida: Cia Aerea, nº do voo,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horário saída, horário de chegada + escalas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(se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24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houver)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  <w:p>
                  <w:pPr>
                    <w:autoSpaceDN w:val="0"/>
                    <w:tabs>
                      <w:tab w:pos="734" w:val="left"/>
                    </w:tabs>
                    <w:autoSpaceDE w:val="0"/>
                    <w:widowControl/>
                    <w:spacing w:line="269" w:lineRule="auto" w:before="9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-​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 de Volta: Cia Aerea, nº do voo,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horário saída, horário de chegada + escalas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(se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houver)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2" w:after="0"/>
                    <w:ind w:left="4" w:right="86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- Nome do Hotel;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Endereço]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>
              <w:trPr>
                <w:trHeight w:hRule="exact" w:val="3260"/>
              </w:trPr>
              <w:tc>
                <w:tcPr>
                  <w:tcW w:type="dxa" w:w="22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[Nome Completo] </w:t>
                  </w:r>
                </w:p>
              </w:tc>
              <w:tc>
                <w:tcPr>
                  <w:tcW w:type="dxa" w:w="4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 xml:space="preserve">[Informar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58" w:after="0"/>
                    <w:ind w:left="10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: </w:t>
                  </w:r>
                </w:p>
                <w:p>
                  <w:pPr>
                    <w:autoSpaceDN w:val="0"/>
                    <w:tabs>
                      <w:tab w:pos="734" w:val="left"/>
                    </w:tabs>
                    <w:autoSpaceDE w:val="0"/>
                    <w:widowControl/>
                    <w:spacing w:line="240" w:lineRule="auto" w:before="4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-​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 de ida: Cia Aerea, nº do voo,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horário saída, horário de chegada + escalas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3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(se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24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houver)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  <w:p>
                  <w:pPr>
                    <w:autoSpaceDN w:val="0"/>
                    <w:tabs>
                      <w:tab w:pos="734" w:val="left"/>
                    </w:tabs>
                    <w:autoSpaceDE w:val="0"/>
                    <w:widowControl/>
                    <w:spacing w:line="240" w:lineRule="auto" w:before="9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-​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Voo de Volta: Cia Aerea, nº do voo,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horário saída, horário de chegada + escalas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3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(se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50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houver)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type="dxa" w:w="28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372" w:lineRule="auto" w:before="8" w:after="0"/>
                    <w:ind w:left="4" w:right="86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[Informar: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- Nome do Hotel;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  <w:highlight w:val="yellow"/>
                    </w:rPr>
                    <w:t>Endereço]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502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36" name="Picture 1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78"/>
        </w:trPr>
        <w:tc>
          <w:tcPr>
            <w:tcW w:type="dxa" w:w="98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Mais informações estão disponíveis em: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  <w:highlight w:val="yellow"/>
              </w:rPr>
              <w:t>[Inserir link do prospecto do evento]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. </w:t>
            </w:r>
          </w:p>
        </w:tc>
      </w:tr>
    </w:tbl>
    <w:p>
      <w:pPr>
        <w:autoSpaceDN w:val="0"/>
        <w:autoSpaceDE w:val="0"/>
        <w:widowControl/>
        <w:spacing w:line="51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78"/>
        </w:trPr>
        <w:tc>
          <w:tcPr>
            <w:tcW w:type="dxa" w:w="89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Este dispositivo passa a vigorar na data de sua publicação. </w:t>
            </w:r>
          </w:p>
        </w:tc>
      </w:tr>
    </w:tbl>
    <w:p>
      <w:pPr>
        <w:autoSpaceDN w:val="0"/>
        <w:autoSpaceDE w:val="0"/>
        <w:widowControl/>
        <w:spacing w:line="555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46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28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2"/>
              </w:rPr>
              <w:t xml:space="preserve">136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289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86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ANEXO X – FORMULÁRIO DE PEDIDO DE AUTORIZAÇÃO PARA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37" name="Picture 1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64"/>
        </w:trPr>
        <w:tc>
          <w:tcPr>
            <w:tcW w:type="dxa" w:w="92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8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PARTICIPAR EM ATIVIDADES NO EXTERIOR </w:t>
            </w:r>
          </w:p>
        </w:tc>
      </w:tr>
    </w:tbl>
    <w:p>
      <w:pPr>
        <w:autoSpaceDN w:val="0"/>
        <w:autoSpaceDE w:val="0"/>
        <w:widowControl/>
        <w:spacing w:line="1225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340.0" w:type="dxa"/>
      </w:tblPr>
      <w:tblGrid>
        <w:gridCol w:w="9040"/>
      </w:tblGrid>
      <w:tr>
        <w:trPr>
          <w:trHeight w:hRule="exact" w:val="150"/>
        </w:trPr>
        <w:tc>
          <w:tcPr>
            <w:tcW w:type="dxa" w:w="60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56" w:firstLine="0"/>
              <w:jc w:val="right"/>
            </w:pPr>
            <w:r>
              <w:rPr>
                <w:w w:val="112.5"/>
                <w:rFonts w:ascii="Arial" w:hAnsi="Arial" w:eastAsia="Arial"/>
                <w:b w:val="0"/>
                <w:i w:val="0"/>
                <w:color w:val="000000"/>
                <w:sz w:val="4"/>
              </w:rPr>
              <w:t xml:space="preserve">137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28"/>
        <w:ind w:left="1134" w:right="1872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ANEXO XXII​ – FORMULÁRIO DE PEDIDO DE​TERMO DE 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AJUSTAMENTO DE CONDUTA PARA O PROGRAMA BOLSA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38" name="Picture 1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46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8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>ATLETA</w:t>
            </w:r>
          </w:p>
        </w:tc>
      </w:tr>
    </w:tbl>
    <w:p>
      <w:pPr>
        <w:autoSpaceDN w:val="0"/>
        <w:autoSpaceDE w:val="0"/>
        <w:widowControl/>
        <w:spacing w:line="1317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340.0" w:type="dxa"/>
      </w:tblPr>
      <w:tblGrid>
        <w:gridCol w:w="9040"/>
      </w:tblGrid>
      <w:tr>
        <w:trPr>
          <w:trHeight w:hRule="exact" w:val="150"/>
        </w:trPr>
        <w:tc>
          <w:tcPr>
            <w:tcW w:type="dxa" w:w="60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56" w:firstLine="0"/>
              <w:jc w:val="right"/>
            </w:pPr>
            <w:r>
              <w:rPr>
                <w:w w:val="112.5"/>
                <w:rFonts w:ascii="Arial" w:hAnsi="Arial" w:eastAsia="Arial"/>
                <w:b w:val="0"/>
                <w:i w:val="0"/>
                <w:color w:val="000000"/>
                <w:sz w:val="4"/>
              </w:rPr>
              <w:t xml:space="preserve">138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40" w:lineRule="auto" w:before="1134" w:after="28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ANEXO XVI – MODELO DE FICHA DE INSCRIÇÃO PARA CURSOS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750809" cy="10936385"/>
            <wp:wrapNone/>
            <wp:docPr id="139" name="Picture 1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750809" cy="109363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46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8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COM CERTIFICAÇÃO CBTM </w:t>
            </w:r>
          </w:p>
        </w:tc>
      </w:tr>
    </w:tbl>
    <w:p>
      <w:pPr>
        <w:autoSpaceDN w:val="0"/>
        <w:autoSpaceDE w:val="0"/>
        <w:widowControl/>
        <w:spacing w:line="1346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139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9" w:lineRule="auto" w:before="1134" w:after="28"/>
        <w:ind w:left="1134" w:right="288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ANEXO XVII – MODELO DE OFÍCIO PARA PEDIDO DE </w:t>
      </w:r>
      <w:r>
        <w:rPr>
          <w:rFonts w:ascii="Raleway" w:hAnsi="Raleway" w:eastAsia="Raleway"/>
          <w:b/>
          <w:i w:val="0"/>
          <w:color w:val="001F60"/>
          <w:sz w:val="32"/>
        </w:rPr>
        <w:t xml:space="preserve">AUTORIZAÇÃO DE REALIZAÇÃO DE EVENTO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750809" cy="10936385"/>
            <wp:wrapNone/>
            <wp:docPr id="140" name="Picture 1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750809" cy="109363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46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8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INTERESTADUAL OU INTERNACIONAL </w:t>
            </w:r>
          </w:p>
        </w:tc>
      </w:tr>
    </w:tbl>
    <w:p>
      <w:pPr>
        <w:autoSpaceDN w:val="0"/>
        <w:autoSpaceDE w:val="0"/>
        <w:widowControl/>
        <w:spacing w:line="114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78"/>
        </w:trPr>
        <w:tc>
          <w:tcPr>
            <w:tcW w:type="dxa" w:w="77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  <w:highlight w:val="yellow"/>
              </w:rPr>
              <w:t>[Cidade]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,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  <w:highlight w:val="yellow"/>
              </w:rPr>
              <w:t>[DD]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 de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  <w:highlight w:val="yellow"/>
              </w:rPr>
              <w:t>[mês]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 de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  <w:highlight w:val="yellow"/>
              </w:rPr>
              <w:t>[AAAA]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. </w:t>
            </w:r>
          </w:p>
        </w:tc>
      </w:tr>
    </w:tbl>
    <w:p>
      <w:pPr>
        <w:autoSpaceDN w:val="0"/>
        <w:autoSpaceDE w:val="0"/>
        <w:widowControl/>
        <w:spacing w:line="259" w:lineRule="auto" w:before="582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Ref: Pedido de Autorização para Realização do Evento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do Evento]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, na cidade de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da Cidade]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, pela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da Federação Estadual]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. </w:t>
      </w:r>
    </w:p>
    <w:p>
      <w:pPr>
        <w:autoSpaceDN w:val="0"/>
        <w:autoSpaceDE w:val="0"/>
        <w:widowControl/>
        <w:spacing w:line="274" w:lineRule="auto" w:before="148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Senhor(a) Presidente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do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Presidente da CBTM]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Confederação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Brasileira de Tênis de Mesa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Prezado(a) Senhor(a) Presidente,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>A [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Nome da Federação Estadual] v</w:t>
      </w:r>
      <w:r>
        <w:rPr>
          <w:rFonts w:ascii="Raleway" w:hAnsi="Raleway" w:eastAsia="Raleway"/>
          <w:b w:val="0"/>
          <w:i w:val="0"/>
          <w:color w:val="000000"/>
          <w:sz w:val="22"/>
        </w:rPr>
        <w:t>em por meio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>​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>desta soli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citar a autorização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para a realização do [Nome do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da Cidade]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, no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período de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[DD]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Evento], q</w:t>
      </w:r>
      <w:r>
        <w:rPr>
          <w:rFonts w:ascii="Raleway" w:hAnsi="Raleway" w:eastAsia="Raleway"/>
          <w:b w:val="0"/>
          <w:i w:val="0"/>
          <w:color w:val="000000"/>
          <w:sz w:val="22"/>
        </w:rPr>
        <w:t>ue s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erá rea</w:t>
      </w:r>
      <w:r>
        <w:rPr>
          <w:rFonts w:ascii="Raleway" w:hAnsi="Raleway" w:eastAsia="Raleway"/>
          <w:b w:val="0"/>
          <w:i w:val="0"/>
          <w:color w:val="000000"/>
          <w:sz w:val="22"/>
        </w:rPr>
        <w:t>lizado na cidade de /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[MM]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a [DD]/[MM] indicar se Interestadual ou </w:t>
      </w:r>
      <w:r>
        <w:rPr>
          <w:rFonts w:ascii="Raleway" w:hAnsi="Raleway" w:eastAsia="Raleway"/>
          <w:b w:val="0"/>
          <w:i w:val="0"/>
          <w:color w:val="000000"/>
          <w:sz w:val="22"/>
        </w:rPr>
        <w:t>Internacional]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>​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de [AAAA], se caracterizando como um evento [. </w:t>
      </w:r>
    </w:p>
    <w:p>
      <w:pPr>
        <w:autoSpaceDN w:val="0"/>
        <w:tabs>
          <w:tab w:pos="6278" w:val="left"/>
        </w:tabs>
        <w:autoSpaceDE w:val="0"/>
        <w:widowControl/>
        <w:spacing w:line="240" w:lineRule="auto" w:before="162" w:after="4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>O evento conta com o apoio de​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[Informar entidades e organismos públicos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134.0" w:type="dxa"/>
      </w:tblPr>
      <w:tblGrid>
        <w:gridCol w:w="9040"/>
      </w:tblGrid>
      <w:tr>
        <w:trPr>
          <w:trHeight w:hRule="exact" w:val="258"/>
        </w:trPr>
        <w:tc>
          <w:tcPr>
            <w:tcW w:type="dxa" w:w="5144"/>
            <w:tcBorders/>
            <w:shd w:fill="ffff00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0" w:after="0"/>
              <w:ind w:left="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apoiadores, se​</w:t>
            </w:r>
          </w:p>
        </w:tc>
      </w:tr>
    </w:tbl>
    <w:p>
      <w:pPr>
        <w:autoSpaceDN w:val="0"/>
        <w:autoSpaceDE w:val="0"/>
        <w:widowControl/>
        <w:spacing w:line="269" w:lineRule="auto" w:before="60" w:after="0"/>
        <w:ind w:left="1134" w:right="115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houver]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, tendo previsão de participação de [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NNN]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atletas. Em anexo encaminho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informações técnicas adicionais sobre a realização do evento, como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dados do local, quantidade de árbitros prevista, impacto econômico projetado para o evento e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outras. </w:t>
      </w:r>
    </w:p>
    <w:p>
      <w:pPr>
        <w:autoSpaceDN w:val="0"/>
        <w:autoSpaceDE w:val="0"/>
        <w:widowControl/>
        <w:spacing w:line="264" w:lineRule="auto" w:before="162" w:after="90"/>
        <w:ind w:left="1134" w:right="216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Na certeza de contarmos com o seu apoio, informamos que conhecemos as taxas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inerentes à realização do evento, cujo montante será prontamente recolhido após a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confirmação de autorização pela CBTM.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78"/>
        </w:trPr>
        <w:tc>
          <w:tcPr>
            <w:tcW w:type="dxa" w:w="67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Cordialmente, </w:t>
            </w:r>
          </w:p>
        </w:tc>
      </w:tr>
    </w:tbl>
    <w:p>
      <w:pPr>
        <w:autoSpaceDN w:val="0"/>
        <w:autoSpaceDE w:val="0"/>
        <w:widowControl/>
        <w:spacing w:line="179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20.0" w:type="dxa"/>
      </w:tblPr>
      <w:tblGrid>
        <w:gridCol w:w="9040"/>
      </w:tblGrid>
      <w:tr>
        <w:trPr>
          <w:trHeight w:hRule="exact" w:val="380"/>
        </w:trPr>
        <w:tc>
          <w:tcPr>
            <w:tcW w:type="dxa" w:w="84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60" w:after="0"/>
              <w:ind w:left="6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  <w:highlight w:val="yellow"/>
              </w:rPr>
              <w:t>[Nome Completo]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  <w:highlight w:val="yellow"/>
              </w:rPr>
              <w:t>[Cargo na Federação Estadual]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110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140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57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ANEXO XVIII – CRITÉRIOS PARA A CERTIFICAÇÃO DE CLUBES </w:t>
            </w:r>
          </w:p>
        </w:tc>
      </w:tr>
    </w:tbl>
    <w:p>
      <w:pPr>
        <w:autoSpaceDN w:val="0"/>
        <w:autoSpaceDE w:val="0"/>
        <w:widowControl/>
        <w:spacing w:line="143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750809" cy="10936385"/>
            <wp:wrapNone/>
            <wp:docPr id="141" name="Picture 1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750809" cy="109363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460.0" w:type="dxa"/>
      </w:tblPr>
      <w:tblGrid>
        <w:gridCol w:w="9040"/>
      </w:tblGrid>
      <w:tr>
        <w:trPr>
          <w:trHeight w:hRule="exact" w:val="10400"/>
        </w:trPr>
        <w:tc>
          <w:tcPr>
            <w:tcW w:type="dxa" w:w="110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470.0" w:type="dxa"/>
            </w:tblPr>
            <w:tblGrid>
              <w:gridCol w:w="2200"/>
              <w:gridCol w:w="2200"/>
              <w:gridCol w:w="2200"/>
              <w:gridCol w:w="2200"/>
              <w:gridCol w:w="2200"/>
            </w:tblGrid>
            <w:tr>
              <w:trPr>
                <w:trHeight w:hRule="exact" w:val="320"/>
              </w:trPr>
              <w:tc>
                <w:tcPr>
                  <w:tcW w:type="dxa" w:w="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16"/>
                    </w:rPr>
                    <w:t>Classif.</w:t>
                  </w:r>
                </w:p>
              </w:tc>
              <w:tc>
                <w:tcPr>
                  <w:tcW w:type="dxa" w:w="2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16"/>
                    </w:rPr>
                    <w:t>Local para Treinamento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16"/>
                    </w:rPr>
                    <w:t>Equipamentos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16"/>
                    </w:rPr>
                    <w:t>Salas de Apoio</w:t>
                  </w:r>
                </w:p>
              </w:tc>
              <w:tc>
                <w:tcPr>
                  <w:tcW w:type="dxa" w:w="2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FFFFFF"/>
                      <w:sz w:val="16"/>
                    </w:rPr>
                    <w:t>Recursos Humanos</w:t>
                  </w:r>
                </w:p>
              </w:tc>
            </w:tr>
            <w:tr>
              <w:trPr>
                <w:trHeight w:hRule="exact" w:val="9920"/>
              </w:trPr>
              <w:tc>
                <w:tcPr>
                  <w:tcW w:type="dxa" w:w="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28" w:val="left"/>
                    </w:tabs>
                    <w:autoSpaceDE w:val="0"/>
                    <w:widowControl/>
                    <w:spacing w:line="276" w:lineRule="auto" w:before="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Ginásio para 10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(dez) mesas oficiais*, em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um único ambiente,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área de treino mínima de 5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x 10 metros;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Piso oficial*;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3.​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Iluminação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mínima de 600 lux;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4.​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Altura mínima do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teto de 5m; 5. Paredes na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cor verde ou azul fosco;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6. Acessibilidade para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pessoas portadoras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deficiências; 7. Sistema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refrigeração com controle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temperatura 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umidade.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24" w:val="left"/>
                    </w:tabs>
                    <w:autoSpaceDE w:val="0"/>
                    <w:widowControl/>
                    <w:spacing w:line="276" w:lineRule="auto" w:before="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Mínimo de 10 (dez)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mesas oficiais*, com estrutura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redes e suportes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certificadas*;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Estoque mínimo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100 (cem) dúzias de bolas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treinamento* e 30 (cinquenta)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dúzias de bolas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competição*;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3.​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Separadores com 2 x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0,75m para todas as áreas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jogo; 4. Sistema de som fixo,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espalhados de modo equilibrado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por todo o ambiente do ginásio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(mesma sonorização por todas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as áreas);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5.​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Ao menos 3 (três)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computadores (ou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notebooks);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6.​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Impressora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Multifuncional;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7.​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Rede de internet Wi-Fi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com, no mínimo, 50 MB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conexão; 8. Software de edição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imagens; 9. Software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análise de desempenho (Dartfish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ou outros);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10.​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Bebedouro com água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natural e gelada;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Máquina fotográfica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digital com, no mínimo, 30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mega pixels, com câmera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vídeo com tecnologia digital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filmagem;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Projetor ou Televisão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para a transmissão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imagens;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13.​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Quadro de Avisos;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14.​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Todas as mesas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adaptadas para uso de Atleta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Categoria Paralímpica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"Cadeirante". </w:t>
                  </w:r>
                </w:p>
              </w:tc>
              <w:tc>
                <w:tcPr>
                  <w:tcW w:type="dxa" w:w="25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24" w:val="left"/>
                    </w:tabs>
                    <w:autoSpaceDE w:val="0"/>
                    <w:widowControl/>
                    <w:spacing w:line="271" w:lineRule="auto" w:before="0" w:after="0"/>
                    <w:ind w:left="4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Vestiário masculino 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feminino com chuveiro com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água quente e armários para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roupas com cadeados;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Sala de reunião para,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no mínimo, 20 (vinte) pessoas,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 sistema de som e vídeo; 3.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2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01 (uma) sala administrativa; 4. </w:t>
                  </w:r>
                </w:p>
                <w:p>
                  <w:pPr>
                    <w:autoSpaceDN w:val="0"/>
                    <w:tabs>
                      <w:tab w:pos="724" w:val="left"/>
                    </w:tabs>
                    <w:autoSpaceDE w:val="0"/>
                    <w:widowControl/>
                    <w:spacing w:line="274" w:lineRule="auto" w:before="28" w:after="0"/>
                    <w:ind w:left="4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Sala de musculação completa,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 equipamentos para todos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os grupos musculares e opção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atividade para treino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funcional específico; 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Sanitários masculino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5.​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 feminino, independentes;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6.​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Depósito, com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infraestrutura para guarda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mesas,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separadores, placares, bolas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etc.; 7. Estacionamento para, no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mínimo, 05 (cinco) veículos; 8. </w:t>
                  </w:r>
                </w:p>
                <w:p>
                  <w:pPr>
                    <w:autoSpaceDN w:val="0"/>
                    <w:autoSpaceDE w:val="0"/>
                    <w:widowControl/>
                    <w:spacing w:line="274" w:lineRule="auto" w:before="2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Sala para massoterapia 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primeiros socorros; 9. Sala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fisioterapia;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10. Refeitório e Cozinha Industrial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para atender, no mínimo, 20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(vinte) pessoas simultaneamente;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11. Alojamento para abrigar, no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mínimo, 30 (trinta) pessoas,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no máximo 6 (seis) pessoas por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suíte (relação de 1 (um) banheiro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 chuveiro para cada 6 (seis)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pessoas). </w:t>
                  </w:r>
                </w:p>
              </w:tc>
              <w:tc>
                <w:tcPr>
                  <w:tcW w:type="dxa" w:w="2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24" w:val="left"/>
                    </w:tabs>
                    <w:autoSpaceDE w:val="0"/>
                    <w:widowControl/>
                    <w:spacing w:line="276" w:lineRule="auto" w:before="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Responsável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Técnico com certificação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ITTF Nível III, com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dedicação exclusiva ao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clube, equivalente a 40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(quarenta) horas semanais;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Preparador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Físico com, no mínimo, 20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(vinte) horas semanais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dedicação;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3.​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Contrato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(direto ou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terceirizado)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serviço de Assessoria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Imprensa ou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Comunicação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especializada;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4.​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Gestor Técnico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graduado, com dedicação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exclusiva ao clube,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equivalente a 40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(quarenta) horas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semanais;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5.​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Contrato (direto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ou terceirizado) de serviço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psicologia ou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treinamento mental,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frequência mínima de 2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(duas) vezes por semana;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6.​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Contrato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(direto ou terceirizado)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serviço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fisioterapia, com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frequência mínima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2 (duas) vezes por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semana;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7.​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Contrato (direto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ou terceirizado)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serviço de nutricionista,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 frequência mínima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1 (uma) vez por mês;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8.​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Convênio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universidade ou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faculdade local para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suporte a atividades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multidisciplinares.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06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141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052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70.0" w:type="dxa"/>
            </w:tblPr>
            <w:tblGrid>
              <w:gridCol w:w="2382"/>
              <w:gridCol w:w="2382"/>
              <w:gridCol w:w="2382"/>
              <w:gridCol w:w="2382"/>
              <w:gridCol w:w="2382"/>
            </w:tblGrid>
            <w:tr>
              <w:trPr>
                <w:trHeight w:hRule="exact" w:val="930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34" w:val="left"/>
                    </w:tabs>
                    <w:autoSpaceDE w:val="0"/>
                    <w:widowControl/>
                    <w:spacing w:line="276" w:lineRule="auto" w:before="1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Ginásio para 08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(oito) mesas oficiais*, em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um único ambiente,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área de treino mínima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5 x 10 metros;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Piso oficial*;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3.​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Iluminação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mínima de 600 lux;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4.​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Altura mínima do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teto de 5m; 5. Paredes não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brancas,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preferencialmente, verde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ou azul e não brilhantes;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6. Acessibilidade para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pessoas portadoras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deficiências. </w:t>
                  </w:r>
                </w:p>
              </w:tc>
              <w:tc>
                <w:tcPr>
                  <w:tcW w:type="dxa" w:w="22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28" w:val="left"/>
                    </w:tabs>
                    <w:autoSpaceDE w:val="0"/>
                    <w:widowControl/>
                    <w:spacing w:line="274" w:lineRule="auto" w:before="1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Mínimo de 08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(oito) mesas oficiais*,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estrutura de redes 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suportes certificadas*;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Estoque mínimo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 80 (oitenta) dúzias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bolas de treinamento* e 15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(quinze) dúzias de bolas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competição*;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3.​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Separadores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2 x 0,75m para todas as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áreas de jogo; 4. Sistema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som fixo, espalhados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modo equilibrado por todo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o ambiente do ginásio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(mesma sonorização por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todas as áreas);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5.​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Ao menos 2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(dois) computadores (ou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notebooks);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6.​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Impressora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Multifuncional;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7.​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Rede de internet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Wi-Fi com, no mínimo, 50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MB de conexão; 8. </w:t>
                  </w:r>
                </w:p>
                <w:p>
                  <w:pPr>
                    <w:autoSpaceDN w:val="0"/>
                    <w:tabs>
                      <w:tab w:pos="728" w:val="left"/>
                    </w:tabs>
                    <w:autoSpaceDE w:val="0"/>
                    <w:widowControl/>
                    <w:spacing w:line="274" w:lineRule="auto" w:before="2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Software de edição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imagens;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9.​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Bebedouro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água natural e gelada;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10.​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Máquina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fotográfica digital com, no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mínimo, 15 mega pixels,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 câmera de vídeo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tecnologia digital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filmagem; 11. Projetor ou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Televisão para 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transmissão de imagens;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Quadro de Avisos; 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Ao menos 02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13.​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(duas) mesas adaptadas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para uso de Atleta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Categoria Paralímpica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"Cadeirante". </w:t>
                  </w:r>
                </w:p>
              </w:tc>
              <w:tc>
                <w:tcPr>
                  <w:tcW w:type="dxa" w:w="23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20" w:val="left"/>
                    </w:tabs>
                    <w:autoSpaceDE w:val="0"/>
                    <w:widowControl/>
                    <w:spacing w:line="274" w:lineRule="auto" w:before="12" w:after="0"/>
                    <w:ind w:left="0" w:right="1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Vestiário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masculino e feminino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chuveiro com água quente 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armários para roupas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cadeados;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Sala de reunião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para, no mínimo, 20 (vinte)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pessoas, com sistema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som e vídeo; 3. 01 (uma) sala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administrativa; 4. Sala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musculação completa,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equipamentos para todos os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grupos musculares e opção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atividade para treino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funcional específico;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5.​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Sanitários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masculino e feminino,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independentes;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6.​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Depósito, com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infraestrutura para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guarda de mesas,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separadores, placares, bolas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etc.; 7. Estacionamento para,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no mínimo, 5 (cinco)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veículos; 8. </w:t>
                  </w:r>
                </w:p>
                <w:p>
                  <w:pPr>
                    <w:autoSpaceDN w:val="0"/>
                    <w:autoSpaceDE w:val="0"/>
                    <w:widowControl/>
                    <w:spacing w:line="271" w:lineRule="auto" w:before="2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Refeitório para atender, no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mínimo, 10 (dez) pessoas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simultaneamente;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9. Alojamento para abrigar, no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mínimo, 10 (dez) pessoas,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com, no mínimo, 2 (dois)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banheiros com chuveiro. </w:t>
                  </w:r>
                </w:p>
              </w:tc>
              <w:tc>
                <w:tcPr>
                  <w:tcW w:type="dxa" w:w="3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24" w:val="left"/>
                    </w:tabs>
                    <w:autoSpaceDE w:val="0"/>
                    <w:widowControl/>
                    <w:spacing w:line="274" w:lineRule="auto" w:before="12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Responsável Técnico com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certificação ITTF Nível III, com dedicação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exclusiva ao clube, equivalente a 40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(quarenta) horas semanais;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Preparador Físico com, no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mínimo, 20 (vinte) horas semanais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dedicação;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3.​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Gestor Técnico graduado,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 dedicação exclusiva ao clube,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equivalente a 40 (quarenta) horas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semanais;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4.​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Contrato (direto ou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terceirizado) de serviço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fisioterapia, com frequência mínima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1 (uma) vez por semana;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5.​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Convênio com universidade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ou faculdade local para suporte 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atividades multidisciplinares.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4948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42" name="Picture 1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142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886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40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70.0" w:type="dxa"/>
            </w:tblPr>
            <w:tblGrid>
              <w:gridCol w:w="2382"/>
              <w:gridCol w:w="2382"/>
              <w:gridCol w:w="2382"/>
              <w:gridCol w:w="2382"/>
              <w:gridCol w:w="2382"/>
            </w:tblGrid>
            <w:tr>
              <w:trPr>
                <w:trHeight w:hRule="exact" w:val="736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4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34" w:val="left"/>
                    </w:tabs>
                    <w:autoSpaceDE w:val="0"/>
                    <w:widowControl/>
                    <w:spacing w:line="274" w:lineRule="auto" w:before="8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Ginásio para 6 (seis)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mesas oficiais*, em um único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ambiente, com área de treino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mínima de 5 x 10 metros;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Piso oficial* ou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em madeira;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3.​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Iluminação mínima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600 lux;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4.​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Altura mínima do teto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5m; 5. Paredes não brancas,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preferencialmente, verde ou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azul e não brilhantes;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6. Acessibilidade para pessoas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portadoras de deficiências. </w:t>
                  </w:r>
                </w:p>
              </w:tc>
              <w:tc>
                <w:tcPr>
                  <w:tcW w:type="dxa" w:w="2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28" w:val="left"/>
                    </w:tabs>
                    <w:autoSpaceDE w:val="0"/>
                    <w:widowControl/>
                    <w:spacing w:line="276" w:lineRule="auto" w:before="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Mínimo de 8 (oito)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mesas oficiais*, com estrutura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redes e suportes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certificadas*;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Estoque mínimo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60 (oitenta) dúzias de bolas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treinamento* e 15 (quinze) dúzias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bolas de competição*;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3.​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Separadores com 2 x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0,75m para todas as áreas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jogo; 4. Sistema de som fixo, que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alcance todo o ambiente do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recinto esportivo; 5. Ao menos 2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(dois) computadores (ou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notebooks); 6. Impressora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Multifuncional;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7.​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Rede de internet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Wi-Fi com, no mínimo, 30 MB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conexão;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8.​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Bebedouro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água natural e gelada;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9.​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Máquina fotográfica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digital com, no mínimo, 15 mega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pixels, com câmera de vídeo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 tecnologia digital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filmagem;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10.​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Projetor ou Televisão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para a transmissão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imagens;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Quadro de Avisos;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Ao menos 01 (uma)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mesa adaptada para uso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Atleta de Categoria Paralímpica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"Cadeirante". </w:t>
                  </w:r>
                </w:p>
              </w:tc>
              <w:tc>
                <w:tcPr>
                  <w:tcW w:type="dxa" w:w="25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20" w:val="left"/>
                    </w:tabs>
                    <w:autoSpaceDE w:val="0"/>
                    <w:widowControl/>
                    <w:spacing w:line="271" w:lineRule="auto" w:before="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Vestiário masculino 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feminino com chuveiro com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água quente e armários para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roupas com cadeados;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Sala de reunião para,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no mínimo, 10 (dez) pessoas,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 sistema de som e vídeo; 3.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28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01 (uma) sala administrativa; 4. </w:t>
                  </w:r>
                </w:p>
                <w:p>
                  <w:pPr>
                    <w:autoSpaceDN w:val="0"/>
                    <w:autoSpaceDE w:val="0"/>
                    <w:widowControl/>
                    <w:spacing w:line="271" w:lineRule="auto" w:before="3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Sala de musculação equipada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para treino funcional (pesos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livres, extensor elástico etc.); 5.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Sanitários masculino e feminino,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independentes;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6. Depósito, com infraestrutura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para guarda de mesas,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separadores, placares, bolas etc. </w:t>
                  </w:r>
                </w:p>
              </w:tc>
              <w:tc>
                <w:tcPr>
                  <w:tcW w:type="dxa" w:w="22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24" w:val="left"/>
                    </w:tabs>
                    <w:autoSpaceDE w:val="0"/>
                    <w:widowControl/>
                    <w:spacing w:line="274" w:lineRule="auto" w:before="8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Responsável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Técnico com certificação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ITTF Nível II, com dedicação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exclusiva ao clube,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equivalente a 40 (quarenta)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horas semanais;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Convênio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universidade ou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faculdade local para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suporte a atividades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multidisciplinares.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6608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43" name="Picture 1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143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350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70.0" w:type="dxa"/>
            </w:tblPr>
            <w:tblGrid>
              <w:gridCol w:w="2382"/>
              <w:gridCol w:w="2382"/>
              <w:gridCol w:w="2382"/>
              <w:gridCol w:w="2382"/>
              <w:gridCol w:w="2382"/>
            </w:tblGrid>
            <w:tr>
              <w:trPr>
                <w:trHeight w:hRule="exact" w:val="696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34" w:val="left"/>
                    </w:tabs>
                    <w:autoSpaceDE w:val="0"/>
                    <w:widowControl/>
                    <w:spacing w:line="276" w:lineRule="auto" w:before="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Ginásio para 4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(quatro) mesas oficiais*, em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um único ambiente, com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área de treino mínima de 5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x 10 metros;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Piso oficial*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ou em madeira;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3.​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Iluminação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mínima de 400 lux;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4.​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Altura mínima do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teto de 5m; 5. Paredes não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brancas, preferencialmente,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verde ou azul e não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brilhantes;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6. Acessibilidade para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pessoas portadoras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deficiências. </w:t>
                  </w:r>
                </w:p>
              </w:tc>
              <w:tc>
                <w:tcPr>
                  <w:tcW w:type="dxa" w:w="23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34" w:val="left"/>
                    </w:tabs>
                    <w:autoSpaceDE w:val="0"/>
                    <w:widowControl/>
                    <w:spacing w:line="276" w:lineRule="auto" w:before="6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Mínimo de 4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(quatro) mesas oficiais*,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estrutura de redes 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suportes certificadas*;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Estoque mínimo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 30 (trinta) dúzias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bolas de treinamento* e 10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(dez) dúzias de bolas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competição*;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3.​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Separadores com 2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x 0,75m para todas as áreas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jogo; 4. Sistema de som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fixo, que alcance todo 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ambiente do recinto esportivo;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5.​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Ao menos 1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(um) computador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(ou notebooks);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6.​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Impressora comum;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7.​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Rede de internet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Wi-Fi com, no mínimo, 20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MB de conexão;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8.​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Bebedouro;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9.​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Máquina fotográfica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digital com, no mínimo, 15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mega pixels, com câmera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vídeo com tecnologia digital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filmagem; 10. Quadro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Avisos;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11. Ao menos 01 (uma) mesa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adaptada para uso de Atleta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Categoria Paralímpica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"Cadeirante". </w:t>
                  </w:r>
                </w:p>
              </w:tc>
              <w:tc>
                <w:tcPr>
                  <w:tcW w:type="dxa" w:w="2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24" w:val="left"/>
                    </w:tabs>
                    <w:autoSpaceDE w:val="0"/>
                    <w:widowControl/>
                    <w:spacing w:line="274" w:lineRule="auto" w:before="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Vestiário masculino 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feminino com chuveiro com água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quente e armários para roupas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 cadeados;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01 (uma) sala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administrativa; 3. Sala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musculação equipada para treino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funcional (pesos livres, extensor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elástico etc.); 4. Sanitários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masculino e feminino,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independentes;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5. Depósito, com infraestrutura para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guarda de mesas, separadores,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placares, bolas etc. </w:t>
                  </w:r>
                </w:p>
              </w:tc>
              <w:tc>
                <w:tcPr>
                  <w:tcW w:type="dxa" w:w="25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28" w:val="left"/>
                    </w:tabs>
                    <w:autoSpaceDE w:val="0"/>
                    <w:widowControl/>
                    <w:spacing w:line="271" w:lineRule="auto" w:before="6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Responsável Técnico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 certificação ITTF Nível I,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 dedicação preferencial ao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clube, equivalente a 30 (trinta)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horas semanais;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Convênio com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universidade ou faculdade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local para suporte 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atividades multidisciplinares. </w:t>
                  </w:r>
                </w:p>
              </w:tc>
            </w:tr>
            <w:tr>
              <w:trPr>
                <w:trHeight w:hRule="exact" w:val="3680"/>
              </w:trPr>
              <w:tc>
                <w:tcPr>
                  <w:tcW w:type="dxa" w:w="11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001f60"/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2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34" w:val="left"/>
                    </w:tabs>
                    <w:autoSpaceDE w:val="0"/>
                    <w:widowControl/>
                    <w:spacing w:line="274" w:lineRule="auto" w:before="1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Ginásio para 3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(três) mesas, em um único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ambiente, com área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treino mínima de 5 x 10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metros; 2. Piso de paviflex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ou em madeira;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3.​</w:t>
                  </w:r>
                  <w:r>
                    <w:br/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Iluminação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mínima de 400 lux;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4.​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Altura mínima do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teto de 5m; 5. Paredes não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brancas, preferencialmente,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verde ou azul e não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brilhantes;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6. Acessibilidade para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pessoas portadoras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deficiências. </w:t>
                  </w:r>
                </w:p>
              </w:tc>
              <w:tc>
                <w:tcPr>
                  <w:tcW w:type="dxa" w:w="23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34" w:val="left"/>
                    </w:tabs>
                    <w:autoSpaceDE w:val="0"/>
                    <w:widowControl/>
                    <w:spacing w:line="274" w:lineRule="auto" w:before="12" w:after="0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1. Mínimo de 3 (três) mesas,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 estrutura de redes 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suportes; 2. Estoque mínimo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 10 (dez) dúzias de bolas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treinamento*;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3. Separadores com 2 x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0,75m para todas as áreas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de jogo; 4. Sistema de som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fixo, que alcance todo 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ambiente do recinto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esportivo;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5.​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Bebedouro;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6.​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Ao menos 01 (uma)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mesa adaptada para uso 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Atleta de Categoria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Paralímpica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"Cadeirante". </w:t>
                  </w:r>
                </w:p>
              </w:tc>
              <w:tc>
                <w:tcPr>
                  <w:tcW w:type="dxa" w:w="27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24" w:val="left"/>
                    </w:tabs>
                    <w:autoSpaceDE w:val="0"/>
                    <w:widowControl/>
                    <w:spacing w:line="274" w:lineRule="auto" w:before="8" w:after="0"/>
                    <w:ind w:left="4" w:right="28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Vestiário masculino 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feminino com chuveiro;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01 (uma) sala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administrativa; 3. Sanitários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masculino e feminino,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independentes. </w:t>
                  </w:r>
                </w:p>
              </w:tc>
              <w:tc>
                <w:tcPr>
                  <w:tcW w:type="dxa" w:w="25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shd w:fill="ffffff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728" w:val="left"/>
                    </w:tabs>
                    <w:autoSpaceDE w:val="0"/>
                    <w:widowControl/>
                    <w:spacing w:line="271" w:lineRule="auto" w:before="12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1.​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Responsável Técnico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 certificação ITTF Nível I,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com dedicação preferencial ao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clube, equivalente a 20 (vinte)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horas semanais;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>2.​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Convênio com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universidade ou faculdade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local para suporte 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16"/>
                    </w:rPr>
                    <w:t xml:space="preserve">atividades multidisciplinares.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44" name="Picture 1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54"/>
        </w:trPr>
        <w:tc>
          <w:tcPr>
            <w:tcW w:type="dxa" w:w="95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/>
                <w:color w:val="000000"/>
                <w:sz w:val="20"/>
              </w:rPr>
              <w:t xml:space="preserve">* Conforme premissas da ITTF, disponíveis em: </w:t>
            </w:r>
            <w:r>
              <w:rPr>
                <w:rFonts w:ascii="Raleway" w:hAnsi="Raleway" w:eastAsia="Raleway"/>
                <w:b w:val="0"/>
                <w:i/>
                <w:color w:val="0000FF"/>
                <w:sz w:val="20"/>
                <w:u w:val="single"/>
              </w:rPr>
              <w:t>https://</w:t>
            </w:r>
            <w:r>
              <w:rPr>
                <w:rFonts w:ascii="Raleway" w:hAnsi="Raleway" w:eastAsia="Raleway"/>
                <w:b w:val="0"/>
                <w:i/>
                <w:color w:val="0000FF"/>
                <w:sz w:val="20"/>
                <w:u w:val="single"/>
              </w:rPr>
              <w:hyperlink r:id="rId88" w:history="1">
                <w:r>
                  <w:rPr>
                    <w:rStyle w:val="Hyperlink"/>
                  </w:rPr>
                  <w:t>www.ittf.com/equipment/</w:t>
                </w:r>
              </w:hyperlink>
            </w:r>
            <w:r>
              <w:rPr>
                <w:rFonts w:ascii="Raleway" w:hAnsi="Raleway" w:eastAsia="Raleway"/>
                <w:b w:val="0"/>
                <w:i/>
                <w:color w:val="000000"/>
                <w:sz w:val="20"/>
              </w:rPr>
              <w:hyperlink r:id="rId88" w:history="1">
                <w:r>
                  <w:rPr>
                    <w:rStyle w:val="Hyperlink"/>
                  </w:rPr>
                  <w:t>.</w:t>
                </w:r>
              </w:hyperlink>
            </w:r>
            <w:r>
              <w:rPr>
                <w:rFonts w:ascii="Raleway" w:hAnsi="Raleway" w:eastAsia="Raleway"/>
                <w:b w:val="0"/>
                <w:i/>
                <w:color w:val="000000"/>
                <w:sz w:val="20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166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144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40" w:lineRule="auto" w:before="1134" w:after="28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ANEXO XIX – FORMULÁRIO DE REQUISIÇÃO DE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750809" cy="10936385"/>
            <wp:wrapNone/>
            <wp:docPr id="145" name="Picture 1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750809" cy="109363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46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8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AVALIAÇÃO PARA A CERTIFICAÇÃO DE CLUBES </w:t>
            </w:r>
          </w:p>
        </w:tc>
      </w:tr>
    </w:tbl>
    <w:p>
      <w:pPr>
        <w:autoSpaceDN w:val="0"/>
        <w:autoSpaceDE w:val="0"/>
        <w:widowControl/>
        <w:spacing w:line="139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80"/>
        </w:trPr>
        <w:tc>
          <w:tcPr>
            <w:tcW w:type="dxa" w:w="96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0000"/>
                <w:sz w:val="22"/>
              </w:rPr>
              <w:t xml:space="preserve">Formulário de Requisição de Avaliação para a Certificação de Clubes </w:t>
            </w:r>
          </w:p>
        </w:tc>
      </w:tr>
    </w:tbl>
    <w:p>
      <w:pPr>
        <w:autoSpaceDN w:val="0"/>
        <w:autoSpaceDE w:val="0"/>
        <w:widowControl/>
        <w:spacing w:line="264" w:lineRule="auto" w:before="338" w:after="0"/>
        <w:ind w:left="1134" w:right="748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Nome do Clube: [Inserir Nome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do Clube] Responsável pelo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Clube: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do Responsável]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</w:p>
    <w:p>
      <w:pPr>
        <w:autoSpaceDN w:val="0"/>
        <w:autoSpaceDE w:val="0"/>
        <w:widowControl/>
        <w:spacing w:line="257" w:lineRule="auto" w:before="380" w:after="20"/>
        <w:ind w:left="1134" w:right="4608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Endereço Completo: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[Informar Logradouro, Número onde se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localiza o Clube]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Bairro: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do Bairro onde se localiza o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38"/>
        </w:trPr>
        <w:tc>
          <w:tcPr>
            <w:tcW w:type="dxa" w:w="63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  <w:highlight w:val="yellow"/>
              </w:rPr>
              <w:t>Clube]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20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564"/>
        </w:trPr>
        <w:tc>
          <w:tcPr>
            <w:tcW w:type="dxa" w:w="107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2695"/>
              <w:gridCol w:w="2695"/>
              <w:gridCol w:w="2695"/>
              <w:gridCol w:w="2695"/>
            </w:tblGrid>
            <w:tr>
              <w:trPr>
                <w:trHeight w:hRule="exact" w:val="460"/>
              </w:trPr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Próprio (Particular) </w:t>
                  </w:r>
                </w:p>
              </w:tc>
              <w:tc>
                <w:tcPr>
                  <w:tcW w:type="dxa" w:w="23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Municipal </w:t>
                  </w:r>
                </w:p>
              </w:tc>
              <w:tc>
                <w:tcPr>
                  <w:tcW w:type="dxa" w:w="22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4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Estadual </w:t>
                  </w:r>
                </w:p>
              </w:tc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4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Federal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38"/>
        </w:trPr>
        <w:tc>
          <w:tcPr>
            <w:tcW w:type="dxa" w:w="71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Cidade/UF: 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  <w:highlight w:val="yellow"/>
              </w:rPr>
              <w:t>[Nome da</w:t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 </w:t>
            </w:r>
          </w:p>
        </w:tc>
      </w:tr>
    </w:tbl>
    <w:p>
      <w:pPr>
        <w:autoSpaceDN w:val="0"/>
        <w:autoSpaceDE w:val="0"/>
        <w:widowControl/>
        <w:spacing w:line="257" w:lineRule="auto" w:before="20" w:after="20"/>
        <w:ind w:left="1134" w:right="7776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Cidade-Sede do Clube/UF]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Propriedade do Clube: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38"/>
        </w:trPr>
        <w:tc>
          <w:tcPr>
            <w:tcW w:type="dxa" w:w="69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Situação da Sede: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3013"/>
        <w:gridCol w:w="3013"/>
        <w:gridCol w:w="3013"/>
      </w:tblGrid>
      <w:tr>
        <w:trPr>
          <w:trHeight w:hRule="exact" w:val="680"/>
        </w:trPr>
        <w:tc>
          <w:tcPr>
            <w:tcW w:type="dxa" w:w="10780"/>
            <w:gridSpan w:val="3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2695"/>
              <w:gridCol w:w="2695"/>
              <w:gridCol w:w="2695"/>
              <w:gridCol w:w="2695"/>
            </w:tblGrid>
            <w:tr>
              <w:trPr>
                <w:trHeight w:hRule="exact" w:val="460"/>
              </w:trPr>
              <w:tc>
                <w:tcPr>
                  <w:tcW w:type="dxa" w:w="23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Alugado </w:t>
                  </w:r>
                </w:p>
              </w:tc>
              <w:tc>
                <w:tcPr>
                  <w:tcW w:type="dxa" w:w="2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14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Cedido </w:t>
                  </w:r>
                </w:p>
              </w:tc>
              <w:tc>
                <w:tcPr>
                  <w:tcW w:type="dxa" w:w="21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0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Próprio </w:t>
                  </w:r>
                </w:p>
              </w:tc>
              <w:tc>
                <w:tcPr>
                  <w:tcW w:type="dxa" w:w="2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6" w:after="0"/>
                    <w:ind w:left="14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Outro. Qual?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540"/>
        </w:trPr>
        <w:tc>
          <w:tcPr>
            <w:tcW w:type="dxa" w:w="10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56" w:after="0"/>
              <w:ind w:left="0" w:right="296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0000"/>
                <w:sz w:val="22"/>
              </w:rPr>
              <w:t>1.​</w:t>
            </w:r>
          </w:p>
        </w:tc>
        <w:tc>
          <w:tcPr>
            <w:tcW w:type="dxa" w:w="24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56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0000"/>
                <w:sz w:val="22"/>
              </w:rPr>
              <w:t xml:space="preserve">LOCAL </w:t>
            </w:r>
          </w:p>
        </w:tc>
        <w:tc>
          <w:tcPr>
            <w:tcW w:type="dxa" w:w="72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60" w:after="0"/>
              <w:ind w:left="0" w:right="48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de 1 </w:t>
            </w:r>
          </w:p>
        </w:tc>
      </w:tr>
      <w:tr>
        <w:trPr>
          <w:trHeight w:hRule="exact" w:val="308"/>
        </w:trPr>
        <w:tc>
          <w:tcPr>
            <w:tcW w:type="dxa" w:w="10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2" w:after="0"/>
              <w:ind w:left="0" w:right="17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1.1.​</w:t>
            </w:r>
          </w:p>
        </w:tc>
        <w:tc>
          <w:tcPr>
            <w:tcW w:type="dxa" w:w="24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2" w:after="0"/>
              <w:ind w:left="21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Número de mesa​</w:t>
            </w:r>
          </w:p>
        </w:tc>
        <w:tc>
          <w:tcPr>
            <w:tcW w:type="dxa" w:w="72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2" w:after="0"/>
              <w:ind w:left="41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área mínima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238.0" w:type="dxa"/>
      </w:tblPr>
      <w:tblGrid>
        <w:gridCol w:w="9040"/>
      </w:tblGrid>
      <w:tr>
        <w:trPr>
          <w:trHeight w:hRule="exact" w:val="614"/>
        </w:trPr>
        <w:tc>
          <w:tcPr>
            <w:tcW w:type="dxa" w:w="8822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0" w:right="183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em um único ginásio: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752"/>
        </w:trPr>
        <w:tc>
          <w:tcPr>
            <w:tcW w:type="dxa" w:w="107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10760"/>
            </w:tblGrid>
            <w:tr>
              <w:trPr>
                <w:trHeight w:hRule="exact" w:val="660"/>
              </w:trPr>
              <w:tc>
                <w:tcPr>
                  <w:tcW w:type="dxa" w:w="96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95" w:lineRule="auto" w:before="0" w:after="0"/>
                    <w:ind w:left="8" w:right="705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o Número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Mesas]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188"/>
        </w:trPr>
        <w:tc>
          <w:tcPr>
            <w:tcW w:type="dxa" w:w="107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514"/>
        </w:trPr>
        <w:tc>
          <w:tcPr>
            <w:tcW w:type="dxa" w:w="1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6" w:after="0"/>
              <w:ind w:left="0" w:right="17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1.2.​</w:t>
            </w:r>
          </w:p>
        </w:tc>
        <w:tc>
          <w:tcPr>
            <w:tcW w:type="dxa" w:w="96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6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Tipo de Piso: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682"/>
        </w:trPr>
        <w:tc>
          <w:tcPr>
            <w:tcW w:type="dxa" w:w="1078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2156"/>
              <w:gridCol w:w="2156"/>
              <w:gridCol w:w="2156"/>
              <w:gridCol w:w="2156"/>
              <w:gridCol w:w="2156"/>
            </w:tblGrid>
            <w:tr>
              <w:trPr>
                <w:trHeight w:hRule="exact" w:val="460"/>
              </w:trPr>
              <w:tc>
                <w:tcPr>
                  <w:tcW w:type="dxa" w:w="21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0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Oficial Certificado </w:t>
                  </w:r>
                </w:p>
              </w:tc>
              <w:tc>
                <w:tcPr>
                  <w:tcW w:type="dxa" w:w="2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0" w:after="0"/>
                    <w:ind w:left="4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Emborrachado </w:t>
                  </w:r>
                </w:p>
              </w:tc>
              <w:tc>
                <w:tcPr>
                  <w:tcW w:type="dxa" w:w="2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0" w:after="0"/>
                    <w:ind w:left="0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Madeira </w:t>
                  </w:r>
                </w:p>
              </w:tc>
              <w:tc>
                <w:tcPr>
                  <w:tcW w:type="dxa" w:w="16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0" w:after="0"/>
                    <w:ind w:left="0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Paviflex </w:t>
                  </w:r>
                </w:p>
              </w:tc>
              <w:tc>
                <w:tcPr>
                  <w:tcW w:type="dxa" w:w="1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0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Outro. Qual?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508"/>
        </w:trPr>
        <w:tc>
          <w:tcPr>
            <w:tcW w:type="dxa" w:w="1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0" w:after="0"/>
              <w:ind w:left="0" w:right="17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1.3.​</w:t>
            </w:r>
          </w:p>
        </w:tc>
        <w:tc>
          <w:tcPr>
            <w:tcW w:type="dxa" w:w="96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0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Iluminação Mínima: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446"/>
        </w:trPr>
        <w:tc>
          <w:tcPr>
            <w:tcW w:type="dxa" w:w="107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3587"/>
              <w:gridCol w:w="3587"/>
              <w:gridCol w:w="3587"/>
            </w:tblGrid>
            <w:tr>
              <w:trPr>
                <w:trHeight w:hRule="exact" w:val="320"/>
              </w:trPr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4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Menor que 399 lux </w:t>
                  </w:r>
                </w:p>
              </w:tc>
              <w:tc>
                <w:tcPr>
                  <w:tcW w:type="dxa" w:w="30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4" w:after="0"/>
                    <w:ind w:left="4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Entre 400 e 599 lux </w:t>
                  </w:r>
                </w:p>
              </w:tc>
              <w:tc>
                <w:tcPr>
                  <w:tcW w:type="dxa" w:w="38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14" w:after="0"/>
                    <w:ind w:left="4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600 ou mais lux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16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145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446"/>
        </w:trPr>
        <w:tc>
          <w:tcPr>
            <w:tcW w:type="dxa" w:w="16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0" w:right="17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1.4.​</w:t>
            </w:r>
          </w:p>
        </w:tc>
        <w:tc>
          <w:tcPr>
            <w:tcW w:type="dxa" w:w="102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Altura do Teto: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46" name="Picture 1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646"/>
        </w:trPr>
        <w:tc>
          <w:tcPr>
            <w:tcW w:type="dxa" w:w="1078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10780"/>
            </w:tblGrid>
            <w:tr>
              <w:trPr>
                <w:trHeight w:hRule="exact" w:val="580"/>
              </w:trPr>
              <w:tc>
                <w:tcPr>
                  <w:tcW w:type="dxa" w:w="9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9" w:lineRule="auto" w:before="2" w:after="0"/>
                    <w:ind w:left="8" w:right="532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Altura do Piso até a Primeira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Extremidade]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158"/>
        </w:trPr>
        <w:tc>
          <w:tcPr>
            <w:tcW w:type="dxa" w:w="1078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514"/>
        </w:trPr>
        <w:tc>
          <w:tcPr>
            <w:tcW w:type="dxa" w:w="1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6" w:after="0"/>
              <w:ind w:left="0" w:right="17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1.5.​</w:t>
            </w:r>
          </w:p>
        </w:tc>
        <w:tc>
          <w:tcPr>
            <w:tcW w:type="dxa" w:w="96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6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Cor da Parede: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524"/>
        </w:trPr>
        <w:tc>
          <w:tcPr>
            <w:tcW w:type="dxa" w:w="107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3587"/>
              <w:gridCol w:w="3587"/>
              <w:gridCol w:w="3587"/>
            </w:tblGrid>
            <w:tr>
              <w:trPr>
                <w:trHeight w:hRule="exact" w:val="300"/>
              </w:trPr>
              <w:tc>
                <w:tcPr>
                  <w:tcW w:type="dxa" w:w="3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Azul Fosco </w:t>
                  </w:r>
                </w:p>
              </w:tc>
              <w:tc>
                <w:tcPr>
                  <w:tcW w:type="dxa" w:w="2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14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Verde Fosco </w:t>
                  </w:r>
                </w:p>
              </w:tc>
              <w:tc>
                <w:tcPr>
                  <w:tcW w:type="dxa" w:w="3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22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Outra. Qual?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780"/>
        </w:trPr>
        <w:tc>
          <w:tcPr>
            <w:tcW w:type="dxa" w:w="9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6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1.6.​</w:t>
            </w:r>
          </w:p>
        </w:tc>
        <w:tc>
          <w:tcPr>
            <w:tcW w:type="dxa" w:w="98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6" w:after="0"/>
              <w:ind w:left="3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sistema de refrigeração com controle de temperatura e umidade? </w:t>
            </w:r>
          </w:p>
        </w:tc>
      </w:tr>
      <w:tr>
        <w:trPr>
          <w:trHeight w:hRule="exact" w:val="1120"/>
        </w:trPr>
        <w:tc>
          <w:tcPr>
            <w:tcW w:type="dxa" w:w="9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56" w:after="0"/>
              <w:ind w:left="0" w:right="1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1.7.​</w:t>
            </w:r>
          </w:p>
        </w:tc>
        <w:tc>
          <w:tcPr>
            <w:tcW w:type="dxa" w:w="98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56" w:after="0"/>
              <w:ind w:left="3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acessibilidade para pessoas com mobilidade reduzida? </w:t>
            </w:r>
          </w:p>
        </w:tc>
      </w:tr>
      <w:tr>
        <w:trPr>
          <w:trHeight w:hRule="exact" w:val="822"/>
        </w:trPr>
        <w:tc>
          <w:tcPr>
            <w:tcW w:type="dxa" w:w="9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36" w:after="0"/>
              <w:ind w:left="0" w:right="120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0000"/>
                <w:sz w:val="22"/>
              </w:rPr>
              <w:t>2.​</w:t>
            </w:r>
          </w:p>
        </w:tc>
        <w:tc>
          <w:tcPr>
            <w:tcW w:type="dxa" w:w="98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36" w:after="0"/>
              <w:ind w:left="37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0000"/>
                <w:sz w:val="22"/>
              </w:rPr>
              <w:t xml:space="preserve">EQUIPAMENTOS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40"/>
        </w:trPr>
        <w:tc>
          <w:tcPr>
            <w:tcW w:type="dxa" w:w="11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0" w:after="0"/>
              <w:ind w:left="0" w:right="17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2.1.​</w:t>
            </w:r>
          </w:p>
        </w:tc>
        <w:tc>
          <w:tcPr>
            <w:tcW w:type="dxa" w:w="4858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0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Número de Mesas com Redes e Suportes: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804"/>
        </w:trPr>
        <w:tc>
          <w:tcPr>
            <w:tcW w:type="dxa" w:w="107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10740"/>
            </w:tblGrid>
            <w:tr>
              <w:trPr>
                <w:trHeight w:hRule="exact" w:val="580"/>
              </w:trPr>
              <w:tc>
                <w:tcPr>
                  <w:tcW w:type="dxa" w:w="95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9" w:lineRule="auto" w:before="0" w:after="0"/>
                    <w:ind w:left="8" w:right="489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o Número de Mesas com Redes 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Suportes]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760"/>
        </w:trPr>
        <w:tc>
          <w:tcPr>
            <w:tcW w:type="dxa" w:w="1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0" w:after="0"/>
              <w:ind w:left="0" w:right="10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2.1.1.​</w:t>
            </w:r>
          </w:p>
        </w:tc>
        <w:tc>
          <w:tcPr>
            <w:tcW w:type="dxa" w:w="95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0" w:after="0"/>
              <w:ind w:left="11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São oficiais? </w:t>
            </w:r>
          </w:p>
        </w:tc>
      </w:tr>
      <w:tr>
        <w:trPr>
          <w:trHeight w:hRule="exact" w:val="662"/>
        </w:trPr>
        <w:tc>
          <w:tcPr>
            <w:tcW w:type="dxa" w:w="1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40" w:after="0"/>
              <w:ind w:left="0" w:right="21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2.2.​</w:t>
            </w:r>
          </w:p>
        </w:tc>
        <w:tc>
          <w:tcPr>
            <w:tcW w:type="dxa" w:w="95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40" w:after="0"/>
              <w:ind w:left="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Número de bolas de treinamento oficiais: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656"/>
        </w:trPr>
        <w:tc>
          <w:tcPr>
            <w:tcW w:type="dxa" w:w="107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10740"/>
            </w:tblGrid>
            <w:tr>
              <w:trPr>
                <w:trHeight w:hRule="exact" w:val="585"/>
              </w:trPr>
              <w:tc>
                <w:tcPr>
                  <w:tcW w:type="dxa" w:w="9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7" w:lineRule="auto" w:before="8" w:after="0"/>
                    <w:ind w:left="8" w:right="475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o Número de Bolas de Treinamento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Oficiais]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158"/>
        </w:trPr>
        <w:tc>
          <w:tcPr>
            <w:tcW w:type="dxa" w:w="107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503"/>
        </w:trPr>
        <w:tc>
          <w:tcPr>
            <w:tcW w:type="dxa" w:w="11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88" w:after="0"/>
              <w:ind w:left="0" w:right="15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2.3.​</w:t>
            </w:r>
          </w:p>
        </w:tc>
        <w:tc>
          <w:tcPr>
            <w:tcW w:type="dxa" w:w="96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88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Número de bolas de competição oficiais: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652"/>
        </w:trPr>
        <w:tc>
          <w:tcPr>
            <w:tcW w:type="dxa" w:w="107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6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10720"/>
            </w:tblGrid>
            <w:tr>
              <w:trPr>
                <w:trHeight w:hRule="exact" w:val="600"/>
              </w:trPr>
              <w:tc>
                <w:tcPr>
                  <w:tcW w:type="dxa" w:w="95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9" w:lineRule="auto" w:before="14" w:after="0"/>
                    <w:ind w:left="8" w:right="475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o Número de Bolas de Competição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Oficiais]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166"/>
        </w:trPr>
        <w:tc>
          <w:tcPr>
            <w:tcW w:type="dxa" w:w="107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512"/>
        </w:trPr>
        <w:tc>
          <w:tcPr>
            <w:tcW w:type="dxa" w:w="11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88" w:after="0"/>
              <w:ind w:left="0" w:right="17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2.4.​</w:t>
            </w:r>
          </w:p>
        </w:tc>
        <w:tc>
          <w:tcPr>
            <w:tcW w:type="dxa" w:w="96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88" w:after="0"/>
              <w:ind w:left="1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Separadores com medida de 2 x 0,75 m suficiente para quantas áreas de jogo?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824"/>
        </w:trPr>
        <w:tc>
          <w:tcPr>
            <w:tcW w:type="dxa" w:w="1070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10700"/>
            </w:tblGrid>
            <w:tr>
              <w:trPr>
                <w:trHeight w:hRule="exact" w:val="595"/>
              </w:trPr>
              <w:tc>
                <w:tcPr>
                  <w:tcW w:type="dxa" w:w="94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7" w:lineRule="auto" w:before="4" w:after="0"/>
                    <w:ind w:left="8" w:right="561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Quantidade de Áreas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Jogo]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980"/>
        </w:trPr>
        <w:tc>
          <w:tcPr>
            <w:tcW w:type="dxa" w:w="9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76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2.5.​</w:t>
            </w:r>
          </w:p>
        </w:tc>
        <w:tc>
          <w:tcPr>
            <w:tcW w:type="dxa" w:w="97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76" w:after="0"/>
              <w:ind w:left="3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Possui Sistema de Som?</w:t>
            </w:r>
          </w:p>
        </w:tc>
      </w:tr>
      <w:tr>
        <w:trPr>
          <w:trHeight w:hRule="exact" w:val="864"/>
        </w:trPr>
        <w:tc>
          <w:tcPr>
            <w:tcW w:type="dxa" w:w="9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46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2.6.​</w:t>
            </w:r>
          </w:p>
        </w:tc>
        <w:tc>
          <w:tcPr>
            <w:tcW w:type="dxa" w:w="97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546" w:after="0"/>
              <w:ind w:left="33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Computador ou Notebook? </w:t>
            </w:r>
          </w:p>
        </w:tc>
      </w:tr>
    </w:tbl>
    <w:p>
      <w:pPr>
        <w:autoSpaceDN w:val="0"/>
        <w:autoSpaceDE w:val="0"/>
        <w:widowControl/>
        <w:spacing w:line="178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146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744"/>
        </w:trPr>
        <w:tc>
          <w:tcPr>
            <w:tcW w:type="dxa" w:w="17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1430" w:after="0"/>
              <w:ind w:left="0" w:right="8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2.6.1.​</w:t>
            </w:r>
          </w:p>
        </w:tc>
        <w:tc>
          <w:tcPr>
            <w:tcW w:type="dxa" w:w="1017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1430" w:after="0"/>
              <w:ind w:left="11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Quantos Computadores ou Notebooks?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47" name="Picture 1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884"/>
        </w:trPr>
        <w:tc>
          <w:tcPr>
            <w:tcW w:type="dxa" w:w="107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30.0" w:type="dxa"/>
            </w:tblPr>
            <w:tblGrid>
              <w:gridCol w:w="10760"/>
            </w:tblGrid>
            <w:tr>
              <w:trPr>
                <w:trHeight w:hRule="exact" w:val="580"/>
              </w:trPr>
              <w:tc>
                <w:tcPr>
                  <w:tcW w:type="dxa" w:w="9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9" w:lineRule="auto" w:before="0" w:after="0"/>
                    <w:ind w:left="8" w:right="4752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Quantidade de Computadores ou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Notebook]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980"/>
        </w:trPr>
        <w:tc>
          <w:tcPr>
            <w:tcW w:type="dxa" w:w="11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262" w:after="0"/>
              <w:ind w:left="0" w:right="25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2.7.​</w:t>
            </w:r>
          </w:p>
        </w:tc>
        <w:tc>
          <w:tcPr>
            <w:tcW w:type="dxa" w:w="95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262" w:after="0"/>
              <w:ind w:left="9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Impressora Multifuncional? </w:t>
            </w:r>
          </w:p>
        </w:tc>
      </w:tr>
      <w:tr>
        <w:trPr>
          <w:trHeight w:hRule="exact" w:val="810"/>
        </w:trPr>
        <w:tc>
          <w:tcPr>
            <w:tcW w:type="dxa" w:w="11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92" w:after="0"/>
              <w:ind w:left="0" w:right="9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2.5.1.​</w:t>
            </w:r>
          </w:p>
        </w:tc>
        <w:tc>
          <w:tcPr>
            <w:tcW w:type="dxa" w:w="95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92" w:after="0"/>
              <w:ind w:left="9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Quantas Impressoras Multifuncionais? </w:t>
            </w:r>
          </w:p>
        </w:tc>
      </w:tr>
      <w:tr>
        <w:trPr>
          <w:trHeight w:hRule="exact" w:val="292"/>
        </w:trPr>
        <w:tc>
          <w:tcPr>
            <w:tcW w:type="dxa" w:w="107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40.0" w:type="dxa"/>
      </w:tblPr>
      <w:tblGrid>
        <w:gridCol w:w="4520"/>
        <w:gridCol w:w="4520"/>
      </w:tblGrid>
      <w:tr>
        <w:trPr>
          <w:trHeight w:hRule="exact" w:val="920"/>
        </w:trPr>
        <w:tc>
          <w:tcPr>
            <w:tcW w:type="dxa" w:w="107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10740"/>
            </w:tblGrid>
            <w:tr>
              <w:trPr>
                <w:trHeight w:hRule="exact" w:val="580"/>
              </w:trPr>
              <w:tc>
                <w:tcPr>
                  <w:tcW w:type="dxa" w:w="9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04" w:val="left"/>
                    </w:tabs>
                    <w:autoSpaceDE w:val="0"/>
                    <w:widowControl/>
                    <w:spacing w:line="259" w:lineRule="auto" w:before="0" w:after="0"/>
                    <w:ind w:left="14" w:right="532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Quantidade de Impressoras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Multifuncionais]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960"/>
        </w:trPr>
        <w:tc>
          <w:tcPr>
            <w:tcW w:type="dxa" w:w="12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2" w:after="0"/>
              <w:ind w:left="0" w:right="22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2.8.​</w:t>
            </w:r>
          </w:p>
        </w:tc>
        <w:tc>
          <w:tcPr>
            <w:tcW w:type="dxa" w:w="95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2" w:after="0"/>
              <w:ind w:left="9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Conexão de Internet Wi-Fi? </w:t>
            </w:r>
          </w:p>
        </w:tc>
      </w:tr>
      <w:tr>
        <w:trPr>
          <w:trHeight w:hRule="exact" w:val="768"/>
        </w:trPr>
        <w:tc>
          <w:tcPr>
            <w:tcW w:type="dxa" w:w="12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50" w:after="0"/>
              <w:ind w:left="0" w:right="8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2.8.1.​</w:t>
            </w:r>
          </w:p>
        </w:tc>
        <w:tc>
          <w:tcPr>
            <w:tcW w:type="dxa" w:w="95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50" w:after="0"/>
              <w:ind w:left="11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Qual a Velocidade da Internet? </w:t>
            </w:r>
          </w:p>
        </w:tc>
      </w:tr>
      <w:tr>
        <w:trPr>
          <w:trHeight w:hRule="exact" w:val="304"/>
        </w:trPr>
        <w:tc>
          <w:tcPr>
            <w:tcW w:type="dxa" w:w="107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.0" w:type="dxa"/>
      </w:tblPr>
      <w:tblGrid>
        <w:gridCol w:w="4520"/>
        <w:gridCol w:w="4520"/>
      </w:tblGrid>
      <w:tr>
        <w:trPr>
          <w:trHeight w:hRule="exact" w:val="682"/>
        </w:trPr>
        <w:tc>
          <w:tcPr>
            <w:tcW w:type="dxa" w:w="107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56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30.0" w:type="dxa"/>
            </w:tblPr>
            <w:tblGrid>
              <w:gridCol w:w="10740"/>
            </w:tblGrid>
            <w:tr>
              <w:trPr>
                <w:trHeight w:hRule="exact" w:val="595"/>
              </w:trPr>
              <w:tc>
                <w:tcPr>
                  <w:tcW w:type="dxa" w:w="9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0" w:val="left"/>
                    </w:tabs>
                    <w:autoSpaceDE w:val="0"/>
                    <w:widowControl/>
                    <w:spacing w:line="257" w:lineRule="auto" w:before="2" w:after="0"/>
                    <w:ind w:left="0" w:right="41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Velocidade Contratada da Internet, em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MB]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252"/>
        </w:trPr>
        <w:tc>
          <w:tcPr>
            <w:tcW w:type="dxa" w:w="107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542"/>
        </w:trPr>
        <w:tc>
          <w:tcPr>
            <w:tcW w:type="dxa" w:w="11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4" w:after="0"/>
              <w:ind w:left="0" w:right="14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2.9.​</w:t>
            </w:r>
          </w:p>
        </w:tc>
        <w:tc>
          <w:tcPr>
            <w:tcW w:type="dxa" w:w="96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4" w:after="0"/>
              <w:ind w:left="17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Recursos de captação e edição de imagens (Máquina Fotográfica Digital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1706"/>
        </w:trPr>
        <w:tc>
          <w:tcPr>
            <w:tcW w:type="dxa" w:w="11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388" w:after="0"/>
              <w:ind w:left="0" w:right="8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2.9.1.​</w:t>
            </w:r>
          </w:p>
        </w:tc>
        <w:tc>
          <w:tcPr>
            <w:tcW w:type="dxa" w:w="67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9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com Câmera de Vídeo Digital)? </w:t>
            </w:r>
          </w:p>
          <w:p>
            <w:pPr>
              <w:autoSpaceDN w:val="0"/>
              <w:autoSpaceDE w:val="0"/>
              <w:widowControl/>
              <w:spacing w:line="240" w:lineRule="auto" w:before="1110" w:after="0"/>
              <w:ind w:left="11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Qual a Definição da Câmera? </w:t>
            </w:r>
          </w:p>
        </w:tc>
      </w:tr>
    </w:tbl>
    <w:p>
      <w:pPr>
        <w:autoSpaceDN w:val="0"/>
        <w:autoSpaceDE w:val="0"/>
        <w:widowControl/>
        <w:spacing w:line="23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3013"/>
        <w:gridCol w:w="3013"/>
        <w:gridCol w:w="3013"/>
      </w:tblGrid>
      <w:tr>
        <w:trPr>
          <w:trHeight w:hRule="exact" w:val="934"/>
        </w:trPr>
        <w:tc>
          <w:tcPr>
            <w:tcW w:type="dxa" w:w="1076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10.0" w:type="dxa"/>
            </w:tblPr>
            <w:tblGrid>
              <w:gridCol w:w="10760"/>
            </w:tblGrid>
            <w:tr>
              <w:trPr>
                <w:trHeight w:hRule="exact" w:val="595"/>
              </w:trPr>
              <w:tc>
                <w:tcPr>
                  <w:tcW w:type="dxa" w:w="9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4" w:after="1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Qualidade, em Mega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87.99999999999997" w:type="dxa"/>
                  </w:tblPr>
                  <w:tblGrid>
                    <w:gridCol w:w="9540"/>
                  </w:tblGrid>
                  <w:tr>
                    <w:trPr>
                      <w:trHeight w:hRule="exact" w:val="302"/>
                    </w:trPr>
                    <w:tc>
                      <w:tcPr>
                        <w:tcW w:type="dxa" w:w="3886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Pixels]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820"/>
        </w:trPr>
        <w:tc>
          <w:tcPr>
            <w:tcW w:type="dxa" w:w="1166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52" w:after="0"/>
              <w:ind w:left="0" w:right="11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2.10.​</w:t>
            </w:r>
          </w:p>
        </w:tc>
        <w:tc>
          <w:tcPr>
            <w:tcW w:type="dxa" w:w="9594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52" w:after="0"/>
              <w:ind w:left="112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Bebedouro com água natural e gelada? </w:t>
            </w:r>
          </w:p>
        </w:tc>
      </w:tr>
      <w:tr>
        <w:trPr>
          <w:trHeight w:hRule="exact" w:val="662"/>
        </w:trPr>
        <w:tc>
          <w:tcPr>
            <w:tcW w:type="dxa" w:w="10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44" w:after="0"/>
              <w:ind w:left="0" w:right="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2.11.​</w:t>
            </w:r>
          </w:p>
        </w:tc>
        <w:tc>
          <w:tcPr>
            <w:tcW w:type="dxa" w:w="97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44" w:after="0"/>
              <w:ind w:left="25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Possui Monitor, Televisão ou Sistema de Projeção?</w:t>
            </w:r>
          </w:p>
        </w:tc>
      </w:tr>
    </w:tbl>
    <w:p>
      <w:pPr>
        <w:autoSpaceDN w:val="0"/>
        <w:autoSpaceDE w:val="0"/>
        <w:widowControl/>
        <w:spacing w:line="212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147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2422"/>
        </w:trPr>
        <w:tc>
          <w:tcPr>
            <w:tcW w:type="dxa" w:w="17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0" w:right="10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2.12.​</w:t>
            </w:r>
          </w:p>
          <w:p>
            <w:pPr>
              <w:autoSpaceDN w:val="0"/>
              <w:autoSpaceDE w:val="0"/>
              <w:widowControl/>
              <w:spacing w:line="242" w:lineRule="auto" w:before="710" w:after="0"/>
              <w:ind w:left="0" w:right="10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2.13.​</w:t>
            </w:r>
          </w:p>
        </w:tc>
        <w:tc>
          <w:tcPr>
            <w:tcW w:type="dxa" w:w="102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3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Quadro de Avisos? </w:t>
            </w:r>
          </w:p>
          <w:p>
            <w:pPr>
              <w:autoSpaceDN w:val="0"/>
              <w:autoSpaceDE w:val="0"/>
              <w:widowControl/>
              <w:spacing w:line="242" w:lineRule="auto" w:before="710" w:after="0"/>
              <w:ind w:left="13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Quantas Mesas são Adaptadas para Cadeirantes?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48" name="Picture 1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3013"/>
        <w:gridCol w:w="3013"/>
        <w:gridCol w:w="3013"/>
      </w:tblGrid>
      <w:tr>
        <w:trPr>
          <w:trHeight w:hRule="exact" w:val="900"/>
        </w:trPr>
        <w:tc>
          <w:tcPr>
            <w:tcW w:type="dxa" w:w="1082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90.0" w:type="dxa"/>
            </w:tblPr>
            <w:tblGrid>
              <w:gridCol w:w="10820"/>
            </w:tblGrid>
            <w:tr>
              <w:trPr>
                <w:trHeight w:hRule="exact" w:val="600"/>
              </w:trPr>
              <w:tc>
                <w:tcPr>
                  <w:tcW w:type="dxa" w:w="96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1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o Número de Mesas Adaptadas para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94.00000000000006" w:type="dxa"/>
                  </w:tblPr>
                  <w:tblGrid>
                    <w:gridCol w:w="9680"/>
                  </w:tblGrid>
                  <w:tr>
                    <w:trPr>
                      <w:trHeight w:hRule="exact" w:val="300"/>
                    </w:trPr>
                    <w:tc>
                      <w:tcPr>
                        <w:tcW w:type="dxa" w:w="585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Cadeirantes]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540"/>
        </w:trPr>
        <w:tc>
          <w:tcPr>
            <w:tcW w:type="dxa" w:w="82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6" w:after="0"/>
              <w:ind w:left="0" w:right="30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0000"/>
                <w:sz w:val="22"/>
              </w:rPr>
              <w:t>3.​</w:t>
            </w:r>
          </w:p>
        </w:tc>
        <w:tc>
          <w:tcPr>
            <w:tcW w:type="dxa" w:w="9992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6" w:after="0"/>
              <w:ind w:left="466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0000"/>
                <w:sz w:val="22"/>
              </w:rPr>
              <w:t xml:space="preserve">SALAS DE APOIO </w:t>
            </w:r>
          </w:p>
        </w:tc>
      </w:tr>
      <w:tr>
        <w:trPr>
          <w:trHeight w:hRule="exact" w:val="620"/>
        </w:trPr>
        <w:tc>
          <w:tcPr>
            <w:tcW w:type="dxa" w:w="11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0" w:after="0"/>
              <w:ind w:left="0" w:right="23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3.1.​</w:t>
            </w:r>
          </w:p>
        </w:tc>
        <w:tc>
          <w:tcPr>
            <w:tcW w:type="dxa" w:w="96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0" w:after="0"/>
              <w:ind w:left="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vestiários masculinos e femininos com chuveiro com água quente? </w:t>
            </w:r>
          </w:p>
        </w:tc>
      </w:tr>
      <w:tr>
        <w:trPr>
          <w:trHeight w:hRule="exact" w:val="648"/>
        </w:trPr>
        <w:tc>
          <w:tcPr>
            <w:tcW w:type="dxa" w:w="11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30" w:after="0"/>
              <w:ind w:left="0" w:right="10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3.1.1.​</w:t>
            </w:r>
          </w:p>
        </w:tc>
        <w:tc>
          <w:tcPr>
            <w:tcW w:type="dxa" w:w="96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30" w:after="0"/>
              <w:ind w:left="11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Quantos vestiários existem?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968"/>
        </w:trPr>
        <w:tc>
          <w:tcPr>
            <w:tcW w:type="dxa" w:w="1078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90.0" w:type="dxa"/>
            </w:tblPr>
            <w:tblGrid>
              <w:gridCol w:w="10780"/>
            </w:tblGrid>
            <w:tr>
              <w:trPr>
                <w:trHeight w:hRule="exact" w:val="665"/>
              </w:trPr>
              <w:tc>
                <w:tcPr>
                  <w:tcW w:type="dxa" w:w="9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9" w:lineRule="auto" w:before="90" w:after="0"/>
                    <w:ind w:left="228" w:right="662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 a Quantidade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Vestiários]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840"/>
        </w:trPr>
        <w:tc>
          <w:tcPr>
            <w:tcW w:type="dxa" w:w="1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2" w:after="0"/>
              <w:ind w:left="0" w:right="21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3.2.​</w:t>
            </w:r>
          </w:p>
        </w:tc>
        <w:tc>
          <w:tcPr>
            <w:tcW w:type="dxa" w:w="9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2" w:after="0"/>
              <w:ind w:left="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armário para roupas com cadeados? </w:t>
            </w:r>
          </w:p>
        </w:tc>
      </w:tr>
      <w:tr>
        <w:trPr>
          <w:trHeight w:hRule="exact" w:val="662"/>
        </w:trPr>
        <w:tc>
          <w:tcPr>
            <w:tcW w:type="dxa" w:w="1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44" w:after="0"/>
              <w:ind w:left="0" w:right="8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3.2.1.​</w:t>
            </w:r>
          </w:p>
        </w:tc>
        <w:tc>
          <w:tcPr>
            <w:tcW w:type="dxa" w:w="9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44" w:after="0"/>
              <w:ind w:left="11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Quantos armários existem?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978"/>
        </w:trPr>
        <w:tc>
          <w:tcPr>
            <w:tcW w:type="dxa" w:w="1080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6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10.0" w:type="dxa"/>
            </w:tblPr>
            <w:tblGrid>
              <w:gridCol w:w="10800"/>
            </w:tblGrid>
            <w:tr>
              <w:trPr>
                <w:trHeight w:hRule="exact" w:val="680"/>
              </w:trPr>
              <w:tc>
                <w:tcPr>
                  <w:tcW w:type="dxa" w:w="96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87.99999999999997" w:type="dxa"/>
                  </w:tblPr>
                  <w:tblGrid>
                    <w:gridCol w:w="9640"/>
                  </w:tblGrid>
                  <w:tr>
                    <w:trPr>
                      <w:trHeight w:hRule="exact" w:val="372"/>
                    </w:trPr>
                    <w:tc>
                      <w:tcPr>
                        <w:tcW w:type="dxa" w:w="357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94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[Informar a Quantidade de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8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Armários]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840"/>
        </w:trPr>
        <w:tc>
          <w:tcPr>
            <w:tcW w:type="dxa" w:w="11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50" w:after="0"/>
              <w:ind w:left="0" w:right="23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3.3.​</w:t>
            </w:r>
          </w:p>
        </w:tc>
        <w:tc>
          <w:tcPr>
            <w:tcW w:type="dxa" w:w="9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50" w:after="0"/>
              <w:ind w:left="11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auditório com sistema de áudio e vídeo? </w:t>
            </w:r>
          </w:p>
        </w:tc>
      </w:tr>
      <w:tr>
        <w:trPr>
          <w:trHeight w:hRule="exact" w:val="656"/>
        </w:trPr>
        <w:tc>
          <w:tcPr>
            <w:tcW w:type="dxa" w:w="11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38" w:after="0"/>
              <w:ind w:left="0" w:right="9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3.3.1.​</w:t>
            </w:r>
          </w:p>
        </w:tc>
        <w:tc>
          <w:tcPr>
            <w:tcW w:type="dxa" w:w="96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38" w:after="0"/>
              <w:ind w:left="9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Qual a capacidade do auditório?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3013"/>
        <w:gridCol w:w="3013"/>
        <w:gridCol w:w="3013"/>
      </w:tblGrid>
      <w:tr>
        <w:trPr>
          <w:trHeight w:hRule="exact" w:val="922"/>
        </w:trPr>
        <w:tc>
          <w:tcPr>
            <w:tcW w:type="dxa" w:w="1076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10.0" w:type="dxa"/>
            </w:tblPr>
            <w:tblGrid>
              <w:gridCol w:w="10760"/>
            </w:tblGrid>
            <w:tr>
              <w:trPr>
                <w:trHeight w:hRule="exact" w:val="600"/>
              </w:trPr>
              <w:tc>
                <w:tcPr>
                  <w:tcW w:type="dxa" w:w="95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" w:after="12"/>
                    <w:ind w:left="1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Capacidade do Auditório, em Número de Pessoas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104.00000000000006" w:type="dxa"/>
                  </w:tblPr>
                  <w:tblGrid>
                    <w:gridCol w:w="9540"/>
                  </w:tblGrid>
                  <w:tr>
                    <w:trPr>
                      <w:trHeight w:hRule="exact" w:val="302"/>
                    </w:trPr>
                    <w:tc>
                      <w:tcPr>
                        <w:tcW w:type="dxa" w:w="7064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Sentadas]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920"/>
        </w:trPr>
        <w:tc>
          <w:tcPr>
            <w:tcW w:type="dxa" w:w="9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272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3.4.​</w:t>
            </w:r>
          </w:p>
        </w:tc>
        <w:tc>
          <w:tcPr>
            <w:tcW w:type="dxa" w:w="98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272" w:after="0"/>
              <w:ind w:left="41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 Possui sala para escritório (ambiente administrativo) </w:t>
            </w:r>
          </w:p>
        </w:tc>
      </w:tr>
      <w:tr>
        <w:trPr>
          <w:trHeight w:hRule="exact" w:val="1040"/>
        </w:trPr>
        <w:tc>
          <w:tcPr>
            <w:tcW w:type="dxa" w:w="9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426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3.5.​</w:t>
            </w:r>
          </w:p>
        </w:tc>
        <w:tc>
          <w:tcPr>
            <w:tcW w:type="dxa" w:w="982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426" w:after="0"/>
              <w:ind w:left="3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sala para fisioterapia? </w:t>
            </w:r>
          </w:p>
        </w:tc>
      </w:tr>
      <w:tr>
        <w:trPr>
          <w:trHeight w:hRule="exact" w:val="686"/>
        </w:trPr>
        <w:tc>
          <w:tcPr>
            <w:tcW w:type="dxa" w:w="113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68" w:after="0"/>
              <w:ind w:left="0" w:right="16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3.6.​</w:t>
            </w:r>
          </w:p>
        </w:tc>
        <w:tc>
          <w:tcPr>
            <w:tcW w:type="dxa" w:w="963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68" w:after="0"/>
              <w:ind w:left="16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sala para massoterapia ou de primeiros socorros? </w:t>
            </w:r>
          </w:p>
        </w:tc>
      </w:tr>
    </w:tbl>
    <w:p>
      <w:pPr>
        <w:autoSpaceDN w:val="0"/>
        <w:autoSpaceDE w:val="0"/>
        <w:widowControl/>
        <w:spacing w:line="198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148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1452"/>
        </w:trPr>
        <w:tc>
          <w:tcPr>
            <w:tcW w:type="dxa" w:w="16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0" w:right="17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3.7.​</w:t>
            </w:r>
          </w:p>
        </w:tc>
        <w:tc>
          <w:tcPr>
            <w:tcW w:type="dxa" w:w="1025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4" w:after="0"/>
              <w:ind w:left="19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.Possui sanitário masculino e feminino independentes? </w:t>
            </w:r>
          </w:p>
        </w:tc>
      </w:tr>
    </w:tbl>
    <w:p>
      <w:pPr>
        <w:autoSpaceDN w:val="0"/>
        <w:autoSpaceDE w:val="0"/>
        <w:widowControl/>
        <w:spacing w:line="604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49" name="Picture 1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148.0" w:type="dxa"/>
      </w:tblPr>
      <w:tblGrid>
        <w:gridCol w:w="9040"/>
      </w:tblGrid>
      <w:tr>
        <w:trPr>
          <w:trHeight w:hRule="exact" w:val="486"/>
        </w:trPr>
        <w:tc>
          <w:tcPr>
            <w:tcW w:type="dxa" w:w="367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3.7.1.  Quantos sanitários existem?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.0" w:type="dxa"/>
      </w:tblPr>
      <w:tblGrid>
        <w:gridCol w:w="9040"/>
      </w:tblGrid>
      <w:tr>
        <w:trPr>
          <w:trHeight w:hRule="exact" w:val="826"/>
        </w:trPr>
        <w:tc>
          <w:tcPr>
            <w:tcW w:type="dxa" w:w="108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30.0" w:type="dxa"/>
            </w:tblPr>
            <w:tblGrid>
              <w:gridCol w:w="10820"/>
            </w:tblGrid>
            <w:tr>
              <w:trPr>
                <w:trHeight w:hRule="exact" w:val="665"/>
              </w:trPr>
              <w:tc>
                <w:tcPr>
                  <w:tcW w:type="dxa" w:w="97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57" w:lineRule="auto" w:before="84" w:after="0"/>
                    <w:ind w:left="88" w:right="676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[Informar a Quantidade de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Sanitários]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48.0" w:type="dxa"/>
      </w:tblPr>
      <w:tblGrid>
        <w:gridCol w:w="9040"/>
      </w:tblGrid>
      <w:tr>
        <w:trPr>
          <w:trHeight w:hRule="exact" w:val="1584"/>
        </w:trPr>
        <w:tc>
          <w:tcPr>
            <w:tcW w:type="dxa" w:w="8072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266" w:after="0"/>
              <w:ind w:left="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3.8. Possui área ventilada para colagem de raquetes? </w:t>
            </w:r>
          </w:p>
        </w:tc>
      </w:tr>
    </w:tbl>
    <w:p>
      <w:pPr>
        <w:autoSpaceDN w:val="0"/>
        <w:autoSpaceDE w:val="0"/>
        <w:widowControl/>
        <w:spacing w:line="240" w:lineRule="auto" w:before="398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>​</w:t>
      </w:r>
    </w:p>
    <w:p>
      <w:pPr>
        <w:autoSpaceDN w:val="0"/>
        <w:autoSpaceDE w:val="0"/>
        <w:widowControl/>
        <w:spacing w:line="240" w:lineRule="auto" w:before="108" w:after="40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3.9. Possui depósito para guarda de mesas, separadores, placares etc.?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676"/>
        </w:trPr>
        <w:tc>
          <w:tcPr>
            <w:tcW w:type="dxa" w:w="1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9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​</w:t>
            </w:r>
            <w:r>
              <w:br/>
            </w: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3.10.​</w:t>
            </w:r>
          </w:p>
        </w:tc>
        <w:tc>
          <w:tcPr>
            <w:tcW w:type="dxa" w:w="74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58" w:after="0"/>
              <w:ind w:left="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sala com equipamentos de ginástica? </w:t>
            </w:r>
          </w:p>
        </w:tc>
      </w:tr>
    </w:tbl>
    <w:p>
      <w:pPr>
        <w:autoSpaceDN w:val="0"/>
        <w:autoSpaceDE w:val="0"/>
        <w:widowControl/>
        <w:spacing w:line="240" w:lineRule="auto" w:before="962" w:after="26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3.10.1.​ Quais são os equipamentos disponibilizados?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592"/>
        </w:trPr>
        <w:tc>
          <w:tcPr>
            <w:tcW w:type="dxa" w:w="625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6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3.10.2.​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3013"/>
        <w:gridCol w:w="3013"/>
        <w:gridCol w:w="3013"/>
      </w:tblGrid>
      <w:tr>
        <w:trPr>
          <w:trHeight w:hRule="exact" w:val="3842"/>
        </w:trPr>
        <w:tc>
          <w:tcPr>
            <w:tcW w:type="dxa" w:w="1076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610.0" w:type="dxa"/>
            </w:tblPr>
            <w:tblGrid>
              <w:gridCol w:w="5380"/>
              <w:gridCol w:w="5380"/>
            </w:tblGrid>
            <w:tr>
              <w:trPr>
                <w:trHeight w:hRule="exact" w:val="460"/>
              </w:trPr>
              <w:tc>
                <w:tcPr>
                  <w:tcW w:type="dxa" w:w="5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Descritivo </w:t>
                  </w:r>
                </w:p>
              </w:tc>
              <w:tc>
                <w:tcPr>
                  <w:tcW w:type="dxa" w:w="44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6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Quantidade </w:t>
                  </w:r>
                </w:p>
              </w:tc>
            </w:tr>
            <w:tr>
              <w:trPr>
                <w:trHeight w:hRule="exact" w:val="940"/>
              </w:trPr>
              <w:tc>
                <w:tcPr>
                  <w:tcW w:type="dxa" w:w="5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87.99999999999997" w:type="dxa"/>
                  </w:tblPr>
                  <w:tblGrid>
                    <w:gridCol w:w="5080"/>
                  </w:tblGrid>
                  <w:tr>
                    <w:trPr>
                      <w:trHeight w:hRule="exact" w:val="300"/>
                    </w:trPr>
                    <w:tc>
                      <w:tcPr>
                        <w:tcW w:type="dxa" w:w="180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2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[Descrever o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8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Item] </w:t>
                  </w:r>
                </w:p>
              </w:tc>
              <w:tc>
                <w:tcPr>
                  <w:tcW w:type="dxa" w:w="44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4" w:after="18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Quantidade de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227.99999999999955" w:type="dxa"/>
                  </w:tblPr>
                  <w:tblGrid>
                    <w:gridCol w:w="4480"/>
                  </w:tblGrid>
                  <w:tr>
                    <w:trPr>
                      <w:trHeight w:hRule="exact" w:val="610"/>
                    </w:trPr>
                    <w:tc>
                      <w:tcPr>
                        <w:tcW w:type="dxa" w:w="3166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Itens]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  <w:tr>
              <w:trPr>
                <w:trHeight w:hRule="exact" w:val="920"/>
              </w:trPr>
              <w:tc>
                <w:tcPr>
                  <w:tcW w:type="dxa" w:w="5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87.99999999999997" w:type="dxa"/>
                  </w:tblPr>
                  <w:tblGrid>
                    <w:gridCol w:w="5080"/>
                  </w:tblGrid>
                  <w:tr>
                    <w:trPr>
                      <w:trHeight w:hRule="exact" w:val="296"/>
                    </w:trPr>
                    <w:tc>
                      <w:tcPr>
                        <w:tcW w:type="dxa" w:w="180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8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[Descrever o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8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Item] </w:t>
                  </w:r>
                </w:p>
              </w:tc>
              <w:tc>
                <w:tcPr>
                  <w:tcW w:type="dxa" w:w="44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8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Quantidade de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227.99999999999955" w:type="dxa"/>
                  </w:tblPr>
                  <w:tblGrid>
                    <w:gridCol w:w="4480"/>
                  </w:tblGrid>
                  <w:tr>
                    <w:trPr>
                      <w:trHeight w:hRule="exact" w:val="614"/>
                    </w:trPr>
                    <w:tc>
                      <w:tcPr>
                        <w:tcW w:type="dxa" w:w="3166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Itens]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  <w:tr>
              <w:trPr>
                <w:trHeight w:hRule="exact" w:val="940"/>
              </w:trPr>
              <w:tc>
                <w:tcPr>
                  <w:tcW w:type="dxa" w:w="5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87.99999999999997" w:type="dxa"/>
                  </w:tblPr>
                  <w:tblGrid>
                    <w:gridCol w:w="5080"/>
                  </w:tblGrid>
                  <w:tr>
                    <w:trPr>
                      <w:trHeight w:hRule="exact" w:val="294"/>
                    </w:trPr>
                    <w:tc>
                      <w:tcPr>
                        <w:tcW w:type="dxa" w:w="180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8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[Descrever o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240" w:lineRule="auto" w:before="20" w:after="0"/>
                    <w:ind w:left="8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Item] </w:t>
                  </w:r>
                </w:p>
              </w:tc>
              <w:tc>
                <w:tcPr>
                  <w:tcW w:type="dxa" w:w="44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0" w:after="16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Quantidade de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227.99999999999955" w:type="dxa"/>
                  </w:tblPr>
                  <w:tblGrid>
                    <w:gridCol w:w="4480"/>
                  </w:tblGrid>
                  <w:tr>
                    <w:trPr>
                      <w:trHeight w:hRule="exact" w:val="616"/>
                    </w:trPr>
                    <w:tc>
                      <w:tcPr>
                        <w:tcW w:type="dxa" w:w="3166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2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Itens]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  <w:tr>
              <w:trPr>
                <w:trHeight w:hRule="exact" w:val="420"/>
              </w:trPr>
              <w:tc>
                <w:tcPr>
                  <w:tcW w:type="dxa" w:w="50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0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(...) </w:t>
                  </w:r>
                </w:p>
              </w:tc>
              <w:tc>
                <w:tcPr>
                  <w:tcW w:type="dxa" w:w="448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0" w:after="0"/>
                    <w:ind w:left="4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(...)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800"/>
        </w:trPr>
        <w:tc>
          <w:tcPr>
            <w:tcW w:type="dxa" w:w="103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2" w:after="0"/>
              <w:ind w:left="0" w:right="2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3.11.​</w:t>
            </w:r>
          </w:p>
        </w:tc>
        <w:tc>
          <w:tcPr>
            <w:tcW w:type="dxa" w:w="9722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2" w:after="0"/>
              <w:ind w:left="256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estacionamento? </w:t>
            </w:r>
          </w:p>
        </w:tc>
      </w:tr>
      <w:tr>
        <w:trPr>
          <w:trHeight w:hRule="exact" w:val="767"/>
        </w:trPr>
        <w:tc>
          <w:tcPr>
            <w:tcW w:type="dxa" w:w="128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52" w:after="0"/>
              <w:ind w:left="0" w:right="12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3.11.1.​</w:t>
            </w:r>
          </w:p>
        </w:tc>
        <w:tc>
          <w:tcPr>
            <w:tcW w:type="dxa" w:w="94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52" w:after="0"/>
              <w:ind w:left="14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Qual a capacidade do estacionamento?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704"/>
        </w:trPr>
        <w:tc>
          <w:tcPr>
            <w:tcW w:type="dxa" w:w="1080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10800"/>
            </w:tblGrid>
            <w:tr>
              <w:trPr>
                <w:trHeight w:hRule="exact" w:val="580"/>
              </w:trPr>
              <w:tc>
                <w:tcPr>
                  <w:tcW w:type="dxa" w:w="9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9" w:lineRule="auto" w:before="0" w:after="0"/>
                    <w:ind w:left="8" w:right="37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Quantidade de Carros que o Estacionamento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Abriga]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160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149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2078"/>
        </w:trPr>
        <w:tc>
          <w:tcPr>
            <w:tcW w:type="dxa" w:w="17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760" w:after="0"/>
              <w:ind w:left="0" w:right="12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3.12.​</w:t>
            </w:r>
          </w:p>
        </w:tc>
        <w:tc>
          <w:tcPr>
            <w:tcW w:type="dxa" w:w="1019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760" w:after="0"/>
              <w:ind w:left="13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refeitório? </w:t>
            </w:r>
          </w:p>
        </w:tc>
      </w:tr>
    </w:tbl>
    <w:p>
      <w:pPr>
        <w:autoSpaceDN w:val="0"/>
        <w:autoSpaceDE w:val="0"/>
        <w:widowControl/>
        <w:spacing w:line="532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50" name="Picture 1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70"/>
        </w:trPr>
        <w:tc>
          <w:tcPr>
            <w:tcW w:type="dxa" w:w="703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3.12.1.​ O refeitório atende quantas pessoas simultaneamente?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884"/>
        </w:trPr>
        <w:tc>
          <w:tcPr>
            <w:tcW w:type="dxa" w:w="1078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10780"/>
            </w:tblGrid>
            <w:tr>
              <w:trPr>
                <w:trHeight w:hRule="exact" w:val="580"/>
              </w:trPr>
              <w:tc>
                <w:tcPr>
                  <w:tcW w:type="dxa" w:w="964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9" w:lineRule="auto" w:before="0" w:after="0"/>
                    <w:ind w:left="8" w:right="388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Capacidade de Atendimento de Público no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Refeitório]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840"/>
        </w:trPr>
        <w:tc>
          <w:tcPr>
            <w:tcW w:type="dxa" w:w="10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4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3.13.​</w:t>
            </w:r>
          </w:p>
        </w:tc>
        <w:tc>
          <w:tcPr>
            <w:tcW w:type="dxa" w:w="97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74" w:after="0"/>
              <w:ind w:left="2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cozinha industrial? </w:t>
            </w:r>
          </w:p>
        </w:tc>
      </w:tr>
      <w:tr>
        <w:trPr>
          <w:trHeight w:hRule="exact" w:val="648"/>
        </w:trPr>
        <w:tc>
          <w:tcPr>
            <w:tcW w:type="dxa" w:w="10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30" w:after="0"/>
              <w:ind w:left="0" w:right="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3.14.​</w:t>
            </w:r>
          </w:p>
        </w:tc>
        <w:tc>
          <w:tcPr>
            <w:tcW w:type="dxa" w:w="97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30" w:after="0"/>
              <w:ind w:left="2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alojamento? </w:t>
            </w:r>
          </w:p>
        </w:tc>
      </w:tr>
    </w:tbl>
    <w:p>
      <w:pPr>
        <w:autoSpaceDN w:val="0"/>
        <w:autoSpaceDE w:val="0"/>
        <w:widowControl/>
        <w:spacing w:line="51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80"/>
        </w:trPr>
        <w:tc>
          <w:tcPr>
            <w:tcW w:type="dxa" w:w="107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60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3.14.1.​ O alojamento tem capacidade de atendimento de quantas pessoas simultaneamente? </w:t>
            </w:r>
          </w:p>
        </w:tc>
      </w:tr>
    </w:tbl>
    <w:p>
      <w:pPr>
        <w:autoSpaceDN w:val="0"/>
        <w:autoSpaceDE w:val="0"/>
        <w:widowControl/>
        <w:spacing w:line="24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80.0" w:type="dxa"/>
      </w:tblPr>
      <w:tblGrid>
        <w:gridCol w:w="9040"/>
      </w:tblGrid>
      <w:tr>
        <w:trPr>
          <w:trHeight w:hRule="exact" w:val="746"/>
        </w:trPr>
        <w:tc>
          <w:tcPr>
            <w:tcW w:type="dxa" w:w="108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90.0" w:type="dxa"/>
            </w:tblPr>
            <w:tblGrid>
              <w:gridCol w:w="10800"/>
            </w:tblGrid>
            <w:tr>
              <w:trPr>
                <w:trHeight w:hRule="exact" w:val="585"/>
              </w:trPr>
              <w:tc>
                <w:tcPr>
                  <w:tcW w:type="dxa" w:w="9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0" w:val="left"/>
                    </w:tabs>
                    <w:autoSpaceDE w:val="0"/>
                    <w:widowControl/>
                    <w:spacing w:line="257" w:lineRule="auto" w:before="6" w:after="0"/>
                    <w:ind w:left="0" w:right="576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Quantidade de Leitos no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Alojamento]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1752"/>
        </w:trPr>
        <w:tc>
          <w:tcPr>
            <w:tcW w:type="dxa" w:w="544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13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3.14.2.​ O alojamento tem quantos quartos?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40.0" w:type="dxa"/>
      </w:tblPr>
      <w:tblGrid>
        <w:gridCol w:w="9040"/>
      </w:tblGrid>
      <w:tr>
        <w:trPr>
          <w:trHeight w:hRule="exact" w:val="760"/>
        </w:trPr>
        <w:tc>
          <w:tcPr>
            <w:tcW w:type="dxa" w:w="108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10800"/>
            </w:tblGrid>
            <w:tr>
              <w:trPr>
                <w:trHeight w:hRule="exact" w:val="600"/>
              </w:trPr>
              <w:tc>
                <w:tcPr>
                  <w:tcW w:type="dxa" w:w="9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104" w:val="left"/>
                    </w:tabs>
                    <w:autoSpaceDE w:val="0"/>
                    <w:widowControl/>
                    <w:spacing w:line="259" w:lineRule="auto" w:before="12" w:after="0"/>
                    <w:ind w:left="14" w:right="561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Quantidade de Quartos no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Alojamento]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8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78"/>
        </w:trPr>
        <w:tc>
          <w:tcPr>
            <w:tcW w:type="dxa" w:w="89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3.14.3.​ O alojamento tem quantos banheiros com chuveiro?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1102"/>
        </w:trPr>
        <w:tc>
          <w:tcPr>
            <w:tcW w:type="dxa" w:w="10354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10354"/>
            </w:tblGrid>
            <w:tr>
              <w:trPr>
                <w:trHeight w:hRule="exact" w:val="600"/>
              </w:trPr>
              <w:tc>
                <w:tcPr>
                  <w:tcW w:type="dxa" w:w="96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" w:after="14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Quantidade de Banheiros com Chuveiro no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97.99999999999997" w:type="dxa"/>
                  </w:tblPr>
                  <w:tblGrid>
                    <w:gridCol w:w="9620"/>
                  </w:tblGrid>
                  <w:tr>
                    <w:trPr>
                      <w:trHeight w:hRule="exact" w:val="298"/>
                    </w:trPr>
                    <w:tc>
                      <w:tcPr>
                        <w:tcW w:type="dxa" w:w="657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8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Alojamento]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  <w:tr>
        <w:trPr>
          <w:trHeight w:hRule="exact" w:val="860"/>
        </w:trPr>
        <w:tc>
          <w:tcPr>
            <w:tcW w:type="dxa" w:w="127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42" w:after="0"/>
              <w:ind w:left="0" w:right="476" w:firstLine="0"/>
              <w:jc w:val="right"/>
            </w:pPr>
            <w:r>
              <w:rPr>
                <w:rFonts w:ascii="Raleway" w:hAnsi="Raleway" w:eastAsia="Raleway"/>
                <w:b/>
                <w:i w:val="0"/>
                <w:color w:val="000000"/>
                <w:sz w:val="22"/>
              </w:rPr>
              <w:t>4.​</w:t>
            </w:r>
          </w:p>
        </w:tc>
        <w:tc>
          <w:tcPr>
            <w:tcW w:type="dxa" w:w="907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42" w:after="0"/>
              <w:ind w:left="16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0000"/>
                <w:sz w:val="22"/>
              </w:rPr>
              <w:t xml:space="preserve">RECURSOS HUMANOS </w:t>
            </w:r>
          </w:p>
        </w:tc>
      </w:tr>
      <w:tr>
        <w:trPr>
          <w:trHeight w:hRule="exact" w:val="940"/>
        </w:trPr>
        <w:tc>
          <w:tcPr>
            <w:tcW w:type="dxa" w:w="127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2" w:after="0"/>
              <w:ind w:left="0" w:right="35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4.1.​</w:t>
            </w:r>
          </w:p>
        </w:tc>
        <w:tc>
          <w:tcPr>
            <w:tcW w:type="dxa" w:w="907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2" w:after="0"/>
              <w:ind w:left="16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O clube possui um Responsável Técnico? </w:t>
            </w:r>
          </w:p>
        </w:tc>
      </w:tr>
      <w:tr>
        <w:trPr>
          <w:trHeight w:hRule="exact" w:val="806"/>
        </w:trPr>
        <w:tc>
          <w:tcPr>
            <w:tcW w:type="dxa" w:w="127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92" w:after="0"/>
              <w:ind w:left="0" w:right="21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4.1.1.​</w:t>
            </w:r>
          </w:p>
        </w:tc>
        <w:tc>
          <w:tcPr>
            <w:tcW w:type="dxa" w:w="907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92" w:after="0"/>
              <w:ind w:left="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Quantas horas semanais o Responsável Técnico se dedica ao clube?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631"/>
        </w:trPr>
        <w:tc>
          <w:tcPr>
            <w:tcW w:type="dxa" w:w="1120"/>
            <w:tcBorders/>
            <w:shd w:fill="f4f4f4"/>
            <w:tcMar>
              <w:start w:w="0" w:type="dxa"/>
              <w:end w:w="0" w:type="dxa"/>
            </w:tcMar>
          </w:tcPr>
          <w:p/>
        </w:tc>
        <w:tc>
          <w:tcPr>
            <w:tcW w:type="dxa" w:w="10240"/>
            <w:vMerge w:val="restart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0.0" w:type="dxa"/>
            </w:tblPr>
            <w:tblGrid>
              <w:gridCol w:w="10240"/>
            </w:tblGrid>
            <w:tr>
              <w:trPr>
                <w:trHeight w:hRule="exact" w:val="600"/>
              </w:trPr>
              <w:tc>
                <w:tcPr>
                  <w:tcW w:type="dxa" w:w="10190"/>
                  <w:tcBorders>
                    <w:start w:sz="8.0" w:val="single" w:color="#000000"/>
                    <w:top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9" w:lineRule="auto" w:before="2" w:after="0"/>
                    <w:ind w:left="8" w:right="144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Quantidade de Horas Semanais que o Responsável Técnico se Dedica ao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Clube]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240" w:lineRule="auto" w:before="354" w:after="0"/>
              <w:ind w:left="15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Qual a certificação ITTF ou CBTM do Responsável Técnico? </w:t>
            </w:r>
          </w:p>
        </w:tc>
      </w:tr>
      <w:tr>
        <w:trPr>
          <w:trHeight w:hRule="exact" w:val="670"/>
        </w:trPr>
        <w:tc>
          <w:tcPr>
            <w:tcW w:type="dxa" w:w="11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52" w:after="0"/>
              <w:ind w:left="0" w:right="3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4.1.2.​</w:t>
            </w:r>
          </w:p>
        </w:tc>
        <w:tc>
          <w:tcPr>
            <w:tcW w:type="dxa" w:w="4520"/>
            <w:vMerge/>
            <w:tcBorders/>
          </w:tcPr>
          <w:p/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838.0" w:type="dxa"/>
      </w:tblPr>
      <w:tblGrid>
        <w:gridCol w:w="9040"/>
      </w:tblGrid>
      <w:tr>
        <w:trPr>
          <w:trHeight w:hRule="exact" w:val="2684"/>
        </w:trPr>
        <w:tc>
          <w:tcPr>
            <w:tcW w:type="dxa" w:w="9076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2422" w:after="0"/>
              <w:ind w:left="0" w:right="86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150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4520"/>
        <w:gridCol w:w="4520"/>
      </w:tblGrid>
      <w:tr>
        <w:trPr>
          <w:trHeight w:hRule="exact" w:val="3329"/>
        </w:trPr>
        <w:tc>
          <w:tcPr>
            <w:tcW w:type="dxa" w:w="16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102" w:after="0"/>
              <w:ind w:left="0" w:right="17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4.2.​</w:t>
            </w:r>
          </w:p>
          <w:p>
            <w:pPr>
              <w:autoSpaceDN w:val="0"/>
              <w:autoSpaceDE w:val="0"/>
              <w:widowControl/>
              <w:spacing w:line="242" w:lineRule="auto" w:before="652" w:after="0"/>
              <w:ind w:left="0" w:right="3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4.2.1.​</w:t>
            </w:r>
          </w:p>
        </w:tc>
        <w:tc>
          <w:tcPr>
            <w:tcW w:type="dxa" w:w="1023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0.0" w:type="dxa"/>
            </w:tblPr>
            <w:tblGrid>
              <w:gridCol w:w="10230"/>
            </w:tblGrid>
            <w:tr>
              <w:trPr>
                <w:trHeight w:hRule="exact" w:val="620"/>
              </w:trPr>
              <w:tc>
                <w:tcPr>
                  <w:tcW w:type="dxa" w:w="10190"/>
                  <w:tcBorders>
                    <w:start w:sz="8.0" w:val="single" w:color="#000000"/>
                    <w:top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8" w:after="1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Certificação do Responsável Técnico no Tênis de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98.00000000000011" w:type="dxa"/>
                  </w:tblPr>
                  <w:tblGrid>
                    <w:gridCol w:w="10190"/>
                  </w:tblGrid>
                  <w:tr>
                    <w:trPr>
                      <w:trHeight w:hRule="exact" w:val="300"/>
                    </w:trPr>
                    <w:tc>
                      <w:tcPr>
                        <w:tcW w:type="dxa" w:w="663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8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Mesa]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</w:tbl>
          <w:p>
            <w:pPr>
              <w:autoSpaceDN w:val="0"/>
              <w:autoSpaceDE w:val="0"/>
              <w:widowControl/>
              <w:spacing w:line="240" w:lineRule="auto" w:before="342" w:after="0"/>
              <w:ind w:left="1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Preparador Físico no Clube? </w:t>
            </w:r>
          </w:p>
          <w:p>
            <w:pPr>
              <w:autoSpaceDN w:val="0"/>
              <w:autoSpaceDE w:val="0"/>
              <w:widowControl/>
              <w:spacing w:line="242" w:lineRule="auto" w:before="652" w:after="0"/>
              <w:ind w:left="15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Quantas horas semanais o Preparador Físico se dedica ao clube?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66685"/>
            <wp:wrapNone/>
            <wp:docPr id="151" name="Picture 1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6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1286"/>
        </w:trPr>
        <w:tc>
          <w:tcPr>
            <w:tcW w:type="dxa" w:w="9994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68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4.2.2.​ Qual o nível de formação do Preparador Físico?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860.0" w:type="dxa"/>
      </w:tblPr>
      <w:tblGrid>
        <w:gridCol w:w="9040"/>
      </w:tblGrid>
      <w:tr>
        <w:trPr>
          <w:trHeight w:hRule="exact" w:val="704"/>
        </w:trPr>
        <w:tc>
          <w:tcPr>
            <w:tcW w:type="dxa" w:w="110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870.0" w:type="dxa"/>
            </w:tblPr>
            <w:tblGrid>
              <w:gridCol w:w="11060"/>
            </w:tblGrid>
            <w:tr>
              <w:trPr>
                <w:trHeight w:hRule="exact" w:val="580"/>
              </w:trPr>
              <w:tc>
                <w:tcPr>
                  <w:tcW w:type="dxa" w:w="10190"/>
                  <w:tcBorders>
                    <w:start w:sz="8.0" w:val="single" w:color="#000000"/>
                    <w:top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9" w:lineRule="auto" w:before="0" w:after="0"/>
                    <w:ind w:left="8" w:right="1728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Quantidade de Horas Semanais que o Preparador Físico se Dedica ao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Clube]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57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2280"/>
        </w:trPr>
        <w:tc>
          <w:tcPr>
            <w:tcW w:type="dxa" w:w="11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50" w:after="0"/>
              <w:ind w:left="0" w:right="17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4.3.​</w:t>
            </w:r>
          </w:p>
          <w:p>
            <w:pPr>
              <w:autoSpaceDN w:val="0"/>
              <w:autoSpaceDE w:val="0"/>
              <w:widowControl/>
              <w:spacing w:line="240" w:lineRule="auto" w:before="654" w:after="0"/>
              <w:ind w:left="0" w:right="3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4.3.1.​</w:t>
            </w:r>
          </w:p>
        </w:tc>
        <w:tc>
          <w:tcPr>
            <w:tcW w:type="dxa" w:w="102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0.0" w:type="dxa"/>
            </w:tblPr>
            <w:tblGrid>
              <w:gridCol w:w="3413"/>
              <w:gridCol w:w="3413"/>
              <w:gridCol w:w="3413"/>
            </w:tblGrid>
            <w:tr>
              <w:trPr>
                <w:trHeight w:hRule="exact" w:val="660"/>
              </w:trPr>
              <w:tc>
                <w:tcPr>
                  <w:tcW w:type="dxa" w:w="3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76" w:lineRule="auto" w:before="18" w:after="0"/>
                    <w:ind w:left="8" w:right="432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Estagiário / Convênio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Universidade ou Faculdade </w:t>
                  </w:r>
                </w:p>
              </w:tc>
              <w:tc>
                <w:tcPr>
                  <w:tcW w:type="dxa" w:w="352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14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Graduado </w:t>
                  </w:r>
                </w:p>
              </w:tc>
              <w:tc>
                <w:tcPr>
                  <w:tcW w:type="dxa" w:w="3150"/>
                  <w:tcBorders>
                    <w:start w:sz="8.0" w:val="single" w:color="#000000"/>
                    <w:top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0" w:lineRule="auto" w:before="18" w:after="0"/>
                    <w:ind w:left="4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Especialização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240" w:lineRule="auto" w:before="346" w:after="0"/>
              <w:ind w:left="1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Gestor Técnico no Clube? </w:t>
            </w:r>
          </w:p>
          <w:p>
            <w:pPr>
              <w:autoSpaceDN w:val="0"/>
              <w:autoSpaceDE w:val="0"/>
              <w:widowControl/>
              <w:spacing w:line="240" w:lineRule="auto" w:before="654" w:after="0"/>
              <w:ind w:left="15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Quantas horas semanais o Gestor Técnico se dedica ao clube?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1320"/>
        </w:trPr>
        <w:tc>
          <w:tcPr>
            <w:tcW w:type="dxa" w:w="10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2" w:after="0"/>
              <w:ind w:left="0" w:right="8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4.4.​</w:t>
            </w:r>
          </w:p>
        </w:tc>
        <w:tc>
          <w:tcPr>
            <w:tcW w:type="dxa" w:w="103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30.0" w:type="dxa"/>
            </w:tblPr>
            <w:tblGrid>
              <w:gridCol w:w="10320"/>
            </w:tblGrid>
            <w:tr>
              <w:trPr>
                <w:trHeight w:hRule="exact" w:val="620"/>
              </w:trPr>
              <w:tc>
                <w:tcPr>
                  <w:tcW w:type="dxa" w:w="10190"/>
                  <w:tcBorders>
                    <w:start w:sz="8.0" w:val="single" w:color="#000000"/>
                    <w:top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6" w:after="12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Quantidade de Horas Semanais que o Gestor Técnico se Dedica ao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98.00000000000011" w:type="dxa"/>
                  </w:tblPr>
                  <w:tblGrid>
                    <w:gridCol w:w="10190"/>
                  </w:tblGrid>
                  <w:tr>
                    <w:trPr>
                      <w:trHeight w:hRule="exact" w:val="302"/>
                    </w:trPr>
                    <w:tc>
                      <w:tcPr>
                        <w:tcW w:type="dxa" w:w="8460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2" w:lineRule="auto" w:before="20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Clube]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</w:tbl>
          <w:p>
            <w:pPr>
              <w:autoSpaceDN w:val="0"/>
              <w:autoSpaceDE w:val="0"/>
              <w:widowControl/>
              <w:spacing w:line="240" w:lineRule="auto" w:before="340" w:after="0"/>
              <w:ind w:left="25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contrato com serviços de Assessoria de Imprensa ou Comunicação </w:t>
            </w:r>
          </w:p>
        </w:tc>
      </w:tr>
    </w:tbl>
    <w:p>
      <w:pPr>
        <w:autoSpaceDN w:val="0"/>
        <w:autoSpaceDE w:val="0"/>
        <w:widowControl/>
        <w:spacing w:line="23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506"/>
        </w:trPr>
        <w:tc>
          <w:tcPr>
            <w:tcW w:type="dxa" w:w="994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especializada? </w:t>
            </w:r>
          </w:p>
        </w:tc>
      </w:tr>
      <w:tr>
        <w:trPr>
          <w:trHeight w:hRule="exact" w:val="504"/>
        </w:trPr>
        <w:tc>
          <w:tcPr>
            <w:tcW w:type="dxa" w:w="127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2" w:after="0"/>
              <w:ind w:left="0" w:right="19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4.4.1.​</w:t>
            </w:r>
          </w:p>
        </w:tc>
        <w:tc>
          <w:tcPr>
            <w:tcW w:type="dxa" w:w="8662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2" w:after="0"/>
              <w:ind w:left="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Quantas horas semanais o Profissional ou Empresa se dedica ao clube? </w:t>
            </w:r>
          </w:p>
        </w:tc>
      </w:tr>
      <w:tr>
        <w:trPr>
          <w:trHeight w:hRule="exact" w:val="616"/>
        </w:trPr>
        <w:tc>
          <w:tcPr>
            <w:tcW w:type="dxa" w:w="1278"/>
            <w:tcBorders/>
            <w:shd w:fill="f4f4f4"/>
            <w:tcMar>
              <w:start w:w="0" w:type="dxa"/>
              <w:end w:w="0" w:type="dxa"/>
            </w:tcMar>
          </w:tcPr>
          <w:p/>
        </w:tc>
        <w:tc>
          <w:tcPr>
            <w:tcW w:type="dxa" w:w="8662"/>
            <w:tcBorders/>
            <w:shd w:fill="f4f4f4"/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860.0" w:type="dxa"/>
      </w:tblPr>
      <w:tblGrid>
        <w:gridCol w:w="9040"/>
      </w:tblGrid>
      <w:tr>
        <w:trPr>
          <w:trHeight w:hRule="exact" w:val="704"/>
        </w:trPr>
        <w:tc>
          <w:tcPr>
            <w:tcW w:type="dxa" w:w="110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870.0" w:type="dxa"/>
            </w:tblPr>
            <w:tblGrid>
              <w:gridCol w:w="11060"/>
            </w:tblGrid>
            <w:tr>
              <w:trPr>
                <w:trHeight w:hRule="exact" w:val="580"/>
              </w:trPr>
              <w:tc>
                <w:tcPr>
                  <w:tcW w:type="dxa" w:w="10190"/>
                  <w:tcBorders>
                    <w:start w:sz="8.0" w:val="single" w:color="#000000"/>
                    <w:top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9" w:lineRule="auto" w:before="0" w:after="0"/>
                    <w:ind w:left="8" w:right="37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Quantidade de Horas Semanais que se Dedica ao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Clube]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3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508"/>
        </w:trPr>
        <w:tc>
          <w:tcPr>
            <w:tcW w:type="dxa" w:w="1048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4.4.2.​ Qual o modelo de contrato com a Assessoria de Imprensa ou Comunicação? </w:t>
            </w:r>
          </w:p>
        </w:tc>
      </w:tr>
      <w:tr>
        <w:trPr>
          <w:trHeight w:hRule="exact" w:val="860"/>
        </w:trPr>
        <w:tc>
          <w:tcPr>
            <w:tcW w:type="dxa" w:w="127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12" w:after="0"/>
              <w:ind w:left="0" w:right="32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4.5.​</w:t>
            </w:r>
          </w:p>
        </w:tc>
        <w:tc>
          <w:tcPr>
            <w:tcW w:type="dxa" w:w="9202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12" w:after="0"/>
              <w:ind w:left="16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Possui contrato com serviços de Psicologia ou Treinamento Mental especializado?</w:t>
            </w:r>
          </w:p>
        </w:tc>
      </w:tr>
      <w:tr>
        <w:trPr>
          <w:trHeight w:hRule="exact" w:val="738"/>
        </w:trPr>
        <w:tc>
          <w:tcPr>
            <w:tcW w:type="dxa" w:w="127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20" w:after="0"/>
              <w:ind w:left="0" w:right="19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4.5.1.​</w:t>
            </w:r>
          </w:p>
        </w:tc>
        <w:tc>
          <w:tcPr>
            <w:tcW w:type="dxa" w:w="9202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20" w:after="0"/>
              <w:ind w:left="0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Quantas horas semanais o Profissional ou Empresa se dedica ao clube? </w:t>
            </w:r>
          </w:p>
        </w:tc>
      </w:tr>
    </w:tbl>
    <w:p>
      <w:pPr>
        <w:autoSpaceDN w:val="0"/>
        <w:autoSpaceDE w:val="0"/>
        <w:widowControl/>
        <w:spacing w:line="10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860.0" w:type="dxa"/>
      </w:tblPr>
      <w:tblGrid>
        <w:gridCol w:w="9040"/>
      </w:tblGrid>
      <w:tr>
        <w:trPr>
          <w:trHeight w:hRule="exact" w:val="1674"/>
        </w:trPr>
        <w:tc>
          <w:tcPr>
            <w:tcW w:type="dxa" w:w="11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870.0" w:type="dxa"/>
            </w:tblPr>
            <w:tblGrid>
              <w:gridCol w:w="2212"/>
              <w:gridCol w:w="2212"/>
              <w:gridCol w:w="2212"/>
              <w:gridCol w:w="2212"/>
              <w:gridCol w:w="2212"/>
            </w:tblGrid>
            <w:tr>
              <w:trPr>
                <w:trHeight w:hRule="exact" w:val="1515"/>
              </w:trPr>
              <w:tc>
                <w:tcPr>
                  <w:tcW w:type="dxa" w:w="2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16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608" w:val="left"/>
                    </w:tabs>
                    <w:autoSpaceDE w:val="0"/>
                    <w:widowControl/>
                    <w:spacing w:line="266" w:lineRule="auto" w:before="30" w:after="0"/>
                    <w:ind w:left="8" w:right="144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Estagiário​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/ Convênio​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 Universidade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ou Faculdade </w:t>
                  </w:r>
                </w:p>
              </w:tc>
              <w:tc>
                <w:tcPr>
                  <w:tcW w:type="dxa" w:w="2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16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458" w:val="left"/>
                    </w:tabs>
                    <w:autoSpaceDE w:val="0"/>
                    <w:widowControl/>
                    <w:spacing w:line="240" w:lineRule="auto" w:before="30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Funcionário​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38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do Clube Exclusivo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do Tênis de Mesa </w:t>
                  </w:r>
                </w:p>
              </w:tc>
              <w:tc>
                <w:tcPr>
                  <w:tcW w:type="dxa" w:w="2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16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458" w:val="left"/>
                    </w:tabs>
                    <w:autoSpaceDE w:val="0"/>
                    <w:widowControl/>
                    <w:spacing w:line="240" w:lineRule="auto" w:before="30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Funcionário​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3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do Clube, com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outras Funções </w:t>
                  </w:r>
                </w:p>
              </w:tc>
              <w:tc>
                <w:tcPr>
                  <w:tcW w:type="dxa" w:w="2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16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30" w:after="0"/>
                    <w:ind w:left="8" w:right="144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Empresa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Terceirizada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Exclusiva do Tênis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de Mesa </w:t>
                  </w:r>
                </w:p>
              </w:tc>
              <w:tc>
                <w:tcPr>
                  <w:tcW w:type="dxa" w:w="1790"/>
                  <w:tcBorders>
                    <w:start w:sz="8.0" w:val="single" w:color="#000000"/>
                    <w:top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30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Empresa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Terceirizada,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outras Funções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129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151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1820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24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730.0" w:type="dxa"/>
            </w:tblPr>
            <w:tblGrid>
              <w:gridCol w:w="11910"/>
            </w:tblGrid>
            <w:tr>
              <w:trPr>
                <w:trHeight w:hRule="exact" w:val="585"/>
              </w:trPr>
              <w:tc>
                <w:tcPr>
                  <w:tcW w:type="dxa" w:w="10190"/>
                  <w:tcBorders>
                    <w:start w:sz="8.0" w:val="single" w:color="#000000"/>
                    <w:top w:sz="16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9" w:lineRule="auto" w:before="0" w:after="0"/>
                    <w:ind w:left="8" w:right="37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Quantidade de Horas Semanais que se Dedica ao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Clube]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34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712709" cy="10882626"/>
            <wp:wrapNone/>
            <wp:docPr id="152" name="Picture 1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712709" cy="1088262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504"/>
        </w:trPr>
        <w:tc>
          <w:tcPr>
            <w:tcW w:type="dxa" w:w="10260"/>
            <w:gridSpan w:val="2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4.5.2.​ Qual o modelo de contrato com a Área de Psicologia ou Treinamento Mental? </w:t>
            </w:r>
          </w:p>
        </w:tc>
      </w:tr>
      <w:tr>
        <w:trPr>
          <w:trHeight w:hRule="exact" w:val="536"/>
        </w:trPr>
        <w:tc>
          <w:tcPr>
            <w:tcW w:type="dxa" w:w="1278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216" w:after="0"/>
              <w:ind w:left="0" w:right="31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4.6.​</w:t>
            </w:r>
          </w:p>
        </w:tc>
        <w:tc>
          <w:tcPr>
            <w:tcW w:type="dxa" w:w="8982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216" w:after="0"/>
              <w:ind w:left="16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contrato com serviços de Fisioterapia especializado?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2568"/>
        </w:trPr>
        <w:tc>
          <w:tcPr>
            <w:tcW w:type="dxa" w:w="11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252" w:after="0"/>
              <w:ind w:left="0" w:right="18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4.6.1.​</w:t>
            </w:r>
          </w:p>
        </w:tc>
        <w:tc>
          <w:tcPr>
            <w:tcW w:type="dxa" w:w="102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0.0" w:type="dxa"/>
            </w:tblPr>
            <w:tblGrid>
              <w:gridCol w:w="1707"/>
              <w:gridCol w:w="1707"/>
              <w:gridCol w:w="1707"/>
              <w:gridCol w:w="1707"/>
              <w:gridCol w:w="1707"/>
              <w:gridCol w:w="1707"/>
            </w:tblGrid>
            <w:tr>
              <w:trPr>
                <w:trHeight w:hRule="exact" w:val="340"/>
              </w:trPr>
              <w:tc>
                <w:tcPr>
                  <w:tcW w:type="dxa" w:w="5220"/>
                  <w:gridSpan w:val="3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8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Sim </w:t>
                  </w:r>
                </w:p>
              </w:tc>
              <w:tc>
                <w:tcPr>
                  <w:tcW w:type="dxa" w:w="4970"/>
                  <w:gridSpan w:val="3"/>
                  <w:tcBorders>
                    <w:start w:sz="8.0" w:val="single" w:color="#000000"/>
                    <w:top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28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Não </w:t>
                  </w:r>
                </w:p>
              </w:tc>
            </w:tr>
            <w:tr>
              <w:trPr>
                <w:trHeight w:hRule="exact" w:val="1520"/>
              </w:trPr>
              <w:tc>
                <w:tcPr>
                  <w:tcW w:type="dxa" w:w="2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608" w:val="left"/>
                    </w:tabs>
                    <w:autoSpaceDE w:val="0"/>
                    <w:widowControl/>
                    <w:spacing w:line="266" w:lineRule="auto" w:before="28" w:after="0"/>
                    <w:ind w:left="8" w:right="144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Estagiário​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/ Convênio​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 Universidade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ou Faculdade </w:t>
                  </w:r>
                </w:p>
              </w:tc>
              <w:tc>
                <w:tcPr>
                  <w:tcW w:type="dxa" w:w="2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458" w:val="left"/>
                    </w:tabs>
                    <w:autoSpaceDE w:val="0"/>
                    <w:widowControl/>
                    <w:spacing w:line="264" w:lineRule="auto" w:before="28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Funcionário​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do Clube Exclusivo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do Tênis de Mesa </w:t>
                  </w:r>
                </w:p>
              </w:tc>
              <w:tc>
                <w:tcPr>
                  <w:tcW w:type="dxa" w:w="2100"/>
                  <w:gridSpan w:val="2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458" w:val="left"/>
                    </w:tabs>
                    <w:autoSpaceDE w:val="0"/>
                    <w:widowControl/>
                    <w:spacing w:line="264" w:lineRule="auto" w:before="28" w:after="0"/>
                    <w:ind w:left="8" w:right="288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Funcionário​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do Clube,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outras Funções </w:t>
                  </w:r>
                </w:p>
              </w:tc>
              <w:tc>
                <w:tcPr>
                  <w:tcW w:type="dxa" w:w="2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28" w:after="0"/>
                    <w:ind w:left="8" w:right="144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Empresa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Terceirizada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Exclusiva do Tênis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de Mesa </w:t>
                  </w:r>
                </w:p>
              </w:tc>
              <w:tc>
                <w:tcPr>
                  <w:tcW w:type="dxa" w:w="1790"/>
                  <w:tcBorders>
                    <w:start w:sz="8.0" w:val="single" w:color="#000000"/>
                    <w:top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28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Empresa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Terceirizada,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outras Funções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240" w:lineRule="auto" w:before="350" w:after="0"/>
              <w:ind w:left="15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Quantas horas semanais o Profissional ou Empresa se dedica ao clube?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1286"/>
        </w:trPr>
        <w:tc>
          <w:tcPr>
            <w:tcW w:type="dxa" w:w="8014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968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4.6.2.​ Qual o modelo de contrato com a Área de Fisioterapia?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860.0" w:type="dxa"/>
      </w:tblPr>
      <w:tblGrid>
        <w:gridCol w:w="9040"/>
      </w:tblGrid>
      <w:tr>
        <w:trPr>
          <w:trHeight w:hRule="exact" w:val="706"/>
        </w:trPr>
        <w:tc>
          <w:tcPr>
            <w:tcW w:type="dxa" w:w="110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870.0" w:type="dxa"/>
            </w:tblPr>
            <w:tblGrid>
              <w:gridCol w:w="11060"/>
            </w:tblGrid>
            <w:tr>
              <w:trPr>
                <w:trHeight w:hRule="exact" w:val="580"/>
              </w:trPr>
              <w:tc>
                <w:tcPr>
                  <w:tcW w:type="dxa" w:w="10190"/>
                  <w:tcBorders>
                    <w:start w:sz="8.0" w:val="single" w:color="#000000"/>
                    <w:top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9" w:lineRule="auto" w:before="0" w:after="0"/>
                    <w:ind w:left="8" w:right="374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Quantidade de Horas Semanais que se Dedica ao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Clube]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9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5290"/>
        </w:trPr>
        <w:tc>
          <w:tcPr>
            <w:tcW w:type="dxa" w:w="1150"/>
            <w:tcBorders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600" w:after="0"/>
              <w:ind w:left="0" w:right="22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4.7.​</w:t>
            </w:r>
          </w:p>
          <w:p>
            <w:pPr>
              <w:autoSpaceDN w:val="0"/>
              <w:autoSpaceDE w:val="0"/>
              <w:widowControl/>
              <w:spacing w:line="240" w:lineRule="auto" w:before="654" w:after="0"/>
              <w:ind w:left="0" w:right="84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4.7.1.​</w:t>
            </w:r>
          </w:p>
        </w:tc>
        <w:tc>
          <w:tcPr>
            <w:tcW w:type="dxa" w:w="10210"/>
            <w:tcBorders>
              <w:bottom w:sz="8.0" w:val="single" w:color="#000000"/>
            </w:tcBorders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20.0" w:type="dxa"/>
            </w:tblPr>
            <w:tblGrid>
              <w:gridCol w:w="2042"/>
              <w:gridCol w:w="2042"/>
              <w:gridCol w:w="2042"/>
              <w:gridCol w:w="2042"/>
              <w:gridCol w:w="2042"/>
            </w:tblGrid>
            <w:tr>
              <w:trPr>
                <w:trHeight w:hRule="exact" w:val="1520"/>
              </w:trPr>
              <w:tc>
                <w:tcPr>
                  <w:tcW w:type="dxa" w:w="2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608" w:val="left"/>
                    </w:tabs>
                    <w:autoSpaceDE w:val="0"/>
                    <w:widowControl/>
                    <w:spacing w:line="266" w:lineRule="auto" w:before="20" w:after="0"/>
                    <w:ind w:left="8" w:right="144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Estagiário​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/ Convênio​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 Universidade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ou Faculdade </w:t>
                  </w:r>
                </w:p>
              </w:tc>
              <w:tc>
                <w:tcPr>
                  <w:tcW w:type="dxa" w:w="2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458" w:val="left"/>
                    </w:tabs>
                    <w:autoSpaceDE w:val="0"/>
                    <w:widowControl/>
                    <w:spacing w:line="240" w:lineRule="auto" w:before="20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Funcionário​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do Clube Exclusivo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3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do Tênis de Mesa </w:t>
                  </w:r>
                </w:p>
              </w:tc>
              <w:tc>
                <w:tcPr>
                  <w:tcW w:type="dxa" w:w="2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458" w:val="left"/>
                    </w:tabs>
                    <w:autoSpaceDE w:val="0"/>
                    <w:widowControl/>
                    <w:spacing w:line="240" w:lineRule="auto" w:before="20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Funcionário​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do Clube, com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3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outras Funções </w:t>
                  </w:r>
                </w:p>
              </w:tc>
              <w:tc>
                <w:tcPr>
                  <w:tcW w:type="dxa" w:w="2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20" w:after="0"/>
                    <w:ind w:left="8" w:right="144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Empresa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Terceirizada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Exclusiva do Tênis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de Mesa </w:t>
                  </w:r>
                </w:p>
              </w:tc>
              <w:tc>
                <w:tcPr>
                  <w:tcW w:type="dxa" w:w="1790"/>
                  <w:tcBorders>
                    <w:start w:sz="8.0" w:val="single" w:color="#000000"/>
                    <w:top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20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Empresa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Terceirizada,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outras Funções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240" w:lineRule="auto" w:before="0" w:after="0"/>
              <w:ind w:left="14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contrato com serviços de Nutricionista especializado? </w:t>
            </w:r>
          </w:p>
          <w:p>
            <w:pPr>
              <w:autoSpaceDN w:val="0"/>
              <w:autoSpaceDE w:val="0"/>
              <w:widowControl/>
              <w:spacing w:line="240" w:lineRule="auto" w:before="654" w:after="320"/>
              <w:ind w:left="12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Quantas horas semanais o Profissional ou Empresa se dedica ao clube?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20.0" w:type="dxa"/>
            </w:tblPr>
            <w:tblGrid>
              <w:gridCol w:w="2042"/>
              <w:gridCol w:w="2042"/>
              <w:gridCol w:w="2042"/>
              <w:gridCol w:w="2042"/>
              <w:gridCol w:w="2042"/>
            </w:tblGrid>
            <w:tr>
              <w:trPr>
                <w:trHeight w:hRule="exact" w:val="1545"/>
              </w:trPr>
              <w:tc>
                <w:tcPr>
                  <w:tcW w:type="dxa" w:w="2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16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608" w:val="left"/>
                    </w:tabs>
                    <w:autoSpaceDE w:val="0"/>
                    <w:widowControl/>
                    <w:spacing w:line="266" w:lineRule="auto" w:before="34" w:after="0"/>
                    <w:ind w:left="8" w:right="144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Estagiário​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/ Convênio​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com Universidade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ou Faculdade </w:t>
                  </w:r>
                </w:p>
              </w:tc>
              <w:tc>
                <w:tcPr>
                  <w:tcW w:type="dxa" w:w="2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16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458" w:val="left"/>
                    </w:tabs>
                    <w:autoSpaceDE w:val="0"/>
                    <w:widowControl/>
                    <w:spacing w:line="240" w:lineRule="auto" w:before="34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Funcionário​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0" w:right="0" w:firstLine="0"/>
                    <w:jc w:val="center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do Clube Exclusivo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3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do Tênis de Mesa </w:t>
                  </w:r>
                </w:p>
              </w:tc>
              <w:tc>
                <w:tcPr>
                  <w:tcW w:type="dxa" w:w="2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16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458" w:val="left"/>
                    </w:tabs>
                    <w:autoSpaceDE w:val="0"/>
                    <w:widowControl/>
                    <w:spacing w:line="240" w:lineRule="auto" w:before="34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tab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Funcionário​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40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do Clube, com </w:t>
                  </w:r>
                </w:p>
                <w:p>
                  <w:pPr>
                    <w:autoSpaceDN w:val="0"/>
                    <w:autoSpaceDE w:val="0"/>
                    <w:widowControl/>
                    <w:spacing w:line="240" w:lineRule="auto" w:before="38" w:after="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outras Funções </w:t>
                  </w:r>
                </w:p>
              </w:tc>
              <w:tc>
                <w:tcPr>
                  <w:tcW w:type="dxa" w:w="21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16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9" w:lineRule="auto" w:before="34" w:after="0"/>
                    <w:ind w:left="8" w:right="144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Empresa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Terceirizada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Exclusiva do Tênis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de Mesa </w:t>
                  </w:r>
                </w:p>
              </w:tc>
              <w:tc>
                <w:tcPr>
                  <w:tcW w:type="dxa" w:w="1790"/>
                  <w:tcBorders>
                    <w:start w:sz="8.0" w:val="single" w:color="#000000"/>
                    <w:top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66" w:lineRule="auto" w:before="34" w:after="0"/>
                    <w:ind w:left="8" w:right="0" w:firstLine="0"/>
                    <w:jc w:val="lef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2"/>
                    </w:rPr>
                    <w:t>□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Empresa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Terceirizada, com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outras Funções </w:t>
                  </w:r>
                </w:p>
              </w:tc>
            </w:tr>
            <w:tr>
              <w:trPr>
                <w:trHeight w:hRule="exact" w:val="615"/>
              </w:trPr>
              <w:tc>
                <w:tcPr>
                  <w:tcW w:type="dxa" w:w="10190"/>
                  <w:gridSpan w:val="5"/>
                  <w:tcBorders>
                    <w:start w:sz="8.0" w:val="single" w:color="#000000"/>
                    <w:top w:sz="16.0" w:val="single" w:color="#000000"/>
                  </w:tcBorders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0" w:after="20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 Quantidade de Horas Semanais que se Dedica ao 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98.00000000000011" w:type="dxa"/>
                  </w:tblPr>
                  <w:tblGrid>
                    <w:gridCol w:w="10190"/>
                  </w:tblGrid>
                  <w:tr>
                    <w:trPr>
                      <w:trHeight w:hRule="exact" w:val="294"/>
                    </w:trPr>
                    <w:tc>
                      <w:tcPr>
                        <w:tcW w:type="dxa" w:w="6736"/>
                        <w:tcBorders/>
                        <w:shd w:fill="ffff00"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18" w:after="0"/>
                          <w:ind w:left="0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Clube] 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4520"/>
        <w:gridCol w:w="4520"/>
      </w:tblGrid>
      <w:tr>
        <w:trPr>
          <w:trHeight w:hRule="exact" w:val="3560"/>
        </w:trPr>
        <w:tc>
          <w:tcPr>
            <w:tcW w:type="dxa" w:w="11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582" w:after="0"/>
              <w:ind w:left="0" w:right="32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4.7.2.​</w:t>
            </w:r>
          </w:p>
          <w:p>
            <w:pPr>
              <w:autoSpaceDN w:val="0"/>
              <w:autoSpaceDE w:val="0"/>
              <w:widowControl/>
              <w:spacing w:line="240" w:lineRule="auto" w:before="402" w:after="0"/>
              <w:ind w:left="0" w:right="156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>4.8.​</w:t>
            </w:r>
          </w:p>
        </w:tc>
        <w:tc>
          <w:tcPr>
            <w:tcW w:type="dxa" w:w="102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582" w:after="0"/>
              <w:ind w:left="15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Qual o modelo de contrato com a Área de Nutricionista? </w:t>
            </w:r>
          </w:p>
          <w:p>
            <w:pPr>
              <w:autoSpaceDN w:val="0"/>
              <w:autoSpaceDE w:val="0"/>
              <w:widowControl/>
              <w:spacing w:line="240" w:lineRule="auto" w:before="402" w:after="0"/>
              <w:ind w:left="1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Possui convênio com universidade ou faculdade local? </w:t>
            </w:r>
          </w:p>
        </w:tc>
      </w:tr>
    </w:tbl>
    <w:p>
      <w:pPr>
        <w:autoSpaceDN w:val="0"/>
        <w:autoSpaceDE w:val="0"/>
        <w:widowControl/>
        <w:spacing w:line="160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152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tabs>
          <w:tab w:pos="1838" w:val="left"/>
        </w:tabs>
        <w:autoSpaceDE w:val="0"/>
        <w:widowControl/>
        <w:spacing w:line="240" w:lineRule="auto" w:before="1134" w:after="18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>4.8.1.​</w:t>
      </w:r>
      <w:r>
        <w:tab/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Quais especialidades estão contempladas no convênio com a universidade ou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543800" cy="10670156"/>
            <wp:wrapNone/>
            <wp:docPr id="153" name="Picture 1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156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328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20" w:after="0"/>
              <w:ind w:left="183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faculdade? 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860.0" w:type="dxa"/>
      </w:tblPr>
      <w:tblGrid>
        <w:gridCol w:w="9040"/>
      </w:tblGrid>
      <w:tr>
        <w:trPr>
          <w:trHeight w:hRule="exact" w:val="716"/>
        </w:trPr>
        <w:tc>
          <w:tcPr>
            <w:tcW w:type="dxa" w:w="11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870.0" w:type="dxa"/>
            </w:tblPr>
            <w:tblGrid>
              <w:gridCol w:w="11060"/>
            </w:tblGrid>
            <w:tr>
              <w:trPr>
                <w:trHeight w:hRule="exact" w:val="600"/>
              </w:trPr>
              <w:tc>
                <w:tcPr>
                  <w:tcW w:type="dxa" w:w="10190"/>
                  <w:tcBorders>
                    <w:start w:sz="8.0" w:val="single" w:color="#000000"/>
                    <w:top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tabs>
                      <w:tab w:pos="98" w:val="left"/>
                    </w:tabs>
                    <w:autoSpaceDE w:val="0"/>
                    <w:widowControl/>
                    <w:spacing w:line="259" w:lineRule="auto" w:before="12" w:after="0"/>
                    <w:ind w:left="8" w:right="4176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 [Informar as Especialidades que Estão Contempladas no </w:t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Convênio]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1304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153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243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998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ANEXO XX – FORMULÁRIO DE PEDIDO DE TRANSFERÊNCIA </w:t>
            </w:r>
          </w:p>
        </w:tc>
      </w:tr>
    </w:tbl>
    <w:p>
      <w:pPr>
        <w:autoSpaceDN w:val="0"/>
        <w:autoSpaceDE w:val="0"/>
        <w:widowControl/>
        <w:spacing w:line="1166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750809" cy="10936385"/>
            <wp:wrapNone/>
            <wp:docPr id="154" name="Picture 1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750809" cy="10936385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850"/>
        </w:trPr>
        <w:tc>
          <w:tcPr>
            <w:tcW w:type="dxa" w:w="110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60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570.0" w:type="dxa"/>
            </w:tblPr>
            <w:tblGrid>
              <w:gridCol w:w="3687"/>
              <w:gridCol w:w="3687"/>
              <w:gridCol w:w="3687"/>
            </w:tblGrid>
            <w:tr>
              <w:trPr>
                <w:trHeight w:hRule="exact" w:val="1400"/>
              </w:trPr>
              <w:tc>
                <w:tcPr>
                  <w:tcW w:type="dxa" w:w="340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6660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319" w:lineRule="auto" w:before="0" w:after="0"/>
                    <w:ind w:left="14" w:right="2592" w:firstLine="0"/>
                    <w:jc w:val="left"/>
                  </w:pP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8"/>
                      <w:u w:val="single"/>
                    </w:rPr>
                    <w:t>FORMULÁRIO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8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8"/>
                      <w:u w:val="single"/>
                    </w:rPr>
                    <w:t>PEDIDO DE TRANSFERÊNCIA</w:t>
                  </w:r>
                  <w:r>
                    <w:rPr>
                      <w:rFonts w:ascii="Raleway" w:hAnsi="Raleway" w:eastAsia="Raleway"/>
                      <w:b/>
                      <w:i w:val="0"/>
                      <w:color w:val="000000"/>
                      <w:sz w:val="28"/>
                    </w:rPr>
                    <w:t xml:space="preserve"> </w:t>
                  </w:r>
                </w:p>
              </w:tc>
              <w:tc>
                <w:tcPr>
                  <w:tcW w:type="dxa" w:w="140"/>
                  <w:vMerge w:val="restart"/>
                  <w:tcBorders>
                    <w:start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/>
              </w:tc>
            </w:tr>
            <w:tr>
              <w:trPr>
                <w:trHeight w:hRule="exact" w:val="1240"/>
              </w:trPr>
              <w:tc>
                <w:tcPr>
                  <w:tcW w:type="dxa" w:w="10060"/>
                  <w:gridSpan w:val="2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42" w:lineRule="auto" w:before="462" w:after="138"/>
                    <w:ind w:left="8" w:right="0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Nome Completo do atleta: ​</w:t>
                  </w:r>
                </w:p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Ind w:w="-20.0" w:type="dxa"/>
                  </w:tblPr>
                  <w:tblGrid>
                    <w:gridCol w:w="2515"/>
                    <w:gridCol w:w="2515"/>
                    <w:gridCol w:w="2515"/>
                    <w:gridCol w:w="2515"/>
                  </w:tblGrid>
                  <w:tr>
                    <w:trPr>
                      <w:trHeight w:hRule="exact" w:val="324"/>
                    </w:trPr>
                    <w:tc>
                      <w:tcPr>
                        <w:tcW w:type="dxa" w:w="270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60" w:after="0"/>
                          <w:ind w:left="28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Cpf nº: ​</w:t>
                        </w:r>
                      </w:p>
                    </w:tc>
                    <w:tc>
                      <w:tcPr>
                        <w:tcW w:type="dxa" w:w="438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60" w:after="0"/>
                          <w:ind w:left="0" w:right="268" w:firstLine="0"/>
                          <w:jc w:val="righ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 xml:space="preserve"> Data de Nascimento:​</w:t>
                        </w:r>
                      </w:p>
                    </w:tc>
                    <w:tc>
                      <w:tcPr>
                        <w:tcW w:type="dxa" w:w="72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60" w:after="0"/>
                          <w:ind w:left="0" w:right="0" w:firstLine="0"/>
                          <w:jc w:val="center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/​</w:t>
                        </w:r>
                      </w:p>
                    </w:tc>
                    <w:tc>
                      <w:tcPr>
                        <w:tcW w:type="dxa" w:w="1340"/>
                        <w:tcBorders/>
                        <w:tcMar>
                          <w:start w:w="0" w:type="dxa"/>
                          <w:end w:w="0" w:type="dxa"/>
                        </w:tcMar>
                      </w:tcPr>
                      <w:p>
                        <w:pPr>
                          <w:autoSpaceDN w:val="0"/>
                          <w:autoSpaceDE w:val="0"/>
                          <w:widowControl/>
                          <w:spacing w:line="240" w:lineRule="auto" w:before="60" w:after="0"/>
                          <w:ind w:left="254" w:right="0" w:firstLine="0"/>
                          <w:jc w:val="left"/>
                        </w:pPr>
                        <w:r>
                          <w:rPr>
                            <w:rFonts w:ascii="Raleway" w:hAnsi="Raleway" w:eastAsia="Raleway"/>
                            <w:b w:val="0"/>
                            <w:i w:val="0"/>
                            <w:color w:val="000000"/>
                            <w:sz w:val="22"/>
                          </w:rPr>
                          <w:t>/​</w:t>
                        </w:r>
                      </w:p>
                    </w:tc>
                  </w:tr>
                </w:tbl>
                <w:p>
                  <w:pPr>
                    <w:autoSpaceDN w:val="0"/>
                    <w:autoSpaceDE w:val="0"/>
                    <w:widowControl/>
                    <w:spacing w:line="14" w:lineRule="exact" w:before="0" w:after="0"/>
                    <w:ind w:left="0" w:right="0"/>
                  </w:pPr>
                </w:p>
              </w:tc>
              <w:tc>
                <w:tcPr>
                  <w:tcW w:type="dxa" w:w="3687"/>
                  <w:vMerge/>
                  <w:tcBorders>
                    <w:start w:sz="8.0" w:val="single" w:color="#000000"/>
                    <w:bottom w:sz="8.0" w:val="single" w:color="#000000"/>
                  </w:tcBorders>
                </w:tcPr>
                <w:p/>
              </w:tc>
            </w:tr>
            <w:tr>
              <w:trPr>
                <w:trHeight w:hRule="exact" w:val="1000"/>
              </w:trPr>
              <w:tc>
                <w:tcPr>
                  <w:tcW w:type="dxa" w:w="10060"/>
                  <w:gridSpan w:val="2"/>
                  <w:tcBorders>
                    <w:start w:sz="8.0" w:val="single" w:color="#000000"/>
                    <w:top w:sz="8.0" w:val="single" w:color="#000000"/>
                    <w:end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312" w:lineRule="auto" w:before="0" w:after="0"/>
                    <w:ind w:left="8" w:right="6624" w:firstLine="0"/>
                    <w:jc w:val="left"/>
                  </w:pP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Para atletas menores de 18 anos.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 xml:space="preserve">Nome responsável/assinatura: </w:t>
                  </w:r>
                  <w:r>
                    <w:br/>
                  </w:r>
                  <w:r>
                    <w:rPr>
                      <w:rFonts w:ascii="Raleway" w:hAnsi="Raleway" w:eastAsia="Raleway"/>
                      <w:b w:val="0"/>
                      <w:i w:val="0"/>
                      <w:color w:val="000000"/>
                      <w:sz w:val="22"/>
                    </w:rPr>
                    <w:t>​</w:t>
                  </w:r>
                </w:p>
              </w:tc>
              <w:tc>
                <w:tcPr>
                  <w:tcW w:type="dxa" w:w="3687"/>
                  <w:vMerge/>
                  <w:tcBorders>
                    <w:start w:sz="8.0" w:val="single" w:color="#000000"/>
                    <w:bottom w:sz="8.0" w:val="single" w:color="#000000"/>
                  </w:tcBorders>
                </w:tcPr>
                <w:p/>
              </w:tc>
            </w:tr>
            <w:tr>
              <w:trPr>
                <w:trHeight w:hRule="exact" w:val="60"/>
              </w:trPr>
              <w:tc>
                <w:tcPr>
                  <w:tcW w:type="dxa" w:w="10060"/>
                  <w:gridSpan w:val="2"/>
                  <w:tcBorders>
                    <w:top w:sz="8.0" w:val="single" w:color="#000000"/>
                    <w:bottom w:sz="8.0" w:val="single" w:color="#000000"/>
                  </w:tcBorders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/>
              </w:tc>
              <w:tc>
                <w:tcPr>
                  <w:tcW w:type="dxa" w:w="140"/>
                  <w:tcBorders>
                    <w:top w:sz="8.0" w:val="single" w:color="#000000"/>
                  </w:tcBorders>
                  <w:tcMar>
                    <w:start w:w="0" w:type="dxa"/>
                    <w:end w:w="0" w:type="dxa"/>
                  </w:tcMar>
                </w:tcPr>
                <w:p/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801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154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20" w:h="16840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9040"/>
      </w:tblGrid>
      <w:tr>
        <w:trPr>
          <w:trHeight w:hRule="exact" w:val="2894"/>
        </w:trPr>
        <w:tc>
          <w:tcPr>
            <w:tcW w:type="dxa" w:w="1191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90" w:after="0"/>
              <w:ind w:left="1134" w:right="0" w:firstLine="0"/>
              <w:jc w:val="left"/>
            </w:pPr>
            <w:r>
              <w:rPr>
                <w:rFonts w:ascii="Raleway" w:hAnsi="Raleway" w:eastAsia="Raleway"/>
                <w:b/>
                <w:i w:val="0"/>
                <w:color w:val="001F60"/>
                <w:sz w:val="32"/>
              </w:rPr>
              <w:t xml:space="preserve">ANEXO XXI – MODELO DE NOTA OFICIAL PARA </w:t>
            </w:r>
          </w:p>
        </w:tc>
      </w:tr>
    </w:tbl>
    <w:p>
      <w:pPr>
        <w:autoSpaceDN w:val="0"/>
        <w:autoSpaceDE w:val="0"/>
        <w:widowControl/>
        <w:spacing w:line="240" w:lineRule="auto" w:before="28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1F60"/>
          <w:sz w:val="32"/>
        </w:rPr>
        <w:t xml:space="preserve">COMUNICAÇÃO DE TRANSFERÊNCIA DE ATLETA </w:t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13970</wp:posOffset>
            </wp:positionV>
            <wp:extent cx="7769859" cy="10963264"/>
            <wp:wrapNone/>
            <wp:docPr id="155" name="Picture 1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769859" cy="10963264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64" w:lineRule="auto" w:before="482" w:after="22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Eu, acima qualificado, venho por meio deste formulário solicitar a minha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transferência de clube, conforme dados apresentados. Informo estar ciente das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normas de transferência da CBTM e da Federação, assumindo a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2260"/>
        <w:gridCol w:w="2260"/>
        <w:gridCol w:w="2260"/>
        <w:gridCol w:w="2260"/>
      </w:tblGrid>
      <w:tr>
        <w:trPr>
          <w:trHeight w:hRule="exact" w:val="648"/>
        </w:trPr>
        <w:tc>
          <w:tcPr>
            <w:tcW w:type="dxa" w:w="6960"/>
            <w:gridSpan w:val="3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4"/>
              </w:rPr>
              <w:t xml:space="preserve">responsabilidade de recolher as taxas inerentes a esta. </w:t>
            </w:r>
          </w:p>
        </w:tc>
        <w:tc>
          <w:tcPr>
            <w:tcW w:type="dxa" w:w="2660"/>
            <w:vMerge w:val="restart"/>
            <w:tcBorders/>
            <w:shd w:fill="f4f4f4"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008" w:after="0"/>
              <w:ind w:left="228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0"/>
              </w:rPr>
              <w:t xml:space="preserve">/ 2024. </w:t>
            </w:r>
          </w:p>
        </w:tc>
      </w:tr>
      <w:tr>
        <w:trPr>
          <w:trHeight w:hRule="exact" w:val="654"/>
        </w:trPr>
        <w:tc>
          <w:tcPr>
            <w:tcW w:type="dxa" w:w="382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0"/>
              </w:rPr>
              <w:t>Cidade/UF: ​</w:t>
            </w:r>
          </w:p>
        </w:tc>
        <w:tc>
          <w:tcPr>
            <w:tcW w:type="dxa" w:w="248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60" w:after="0"/>
              <w:ind w:left="0" w:right="240" w:firstLine="0"/>
              <w:jc w:val="righ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0"/>
              </w:rPr>
              <w:t>, ​</w:t>
            </w:r>
          </w:p>
        </w:tc>
        <w:tc>
          <w:tcPr>
            <w:tcW w:type="dxa" w:w="6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360" w:after="0"/>
              <w:ind w:left="0" w:right="0" w:firstLine="0"/>
              <w:jc w:val="center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0"/>
              </w:rPr>
              <w:t>/​</w:t>
            </w:r>
          </w:p>
        </w:tc>
        <w:tc>
          <w:tcPr>
            <w:tcW w:type="dxa" w:w="2260"/>
            <w:vMerge/>
            <w:tcBorders/>
          </w:tcPr>
          <w:p/>
        </w:tc>
      </w:tr>
    </w:tbl>
    <w:p>
      <w:pPr>
        <w:autoSpaceDN w:val="0"/>
        <w:autoSpaceDE w:val="0"/>
        <w:widowControl/>
        <w:spacing w:line="264" w:lineRule="auto" w:before="650" w:after="0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Anexo a este pedido o documento oficial de identificação com foto do </w:t>
      </w:r>
      <w:r>
        <w:br/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requerente (acompanhado pelo documento oficial de identificação com foto do </w:t>
      </w:r>
      <w:r>
        <w:rPr>
          <w:rFonts w:ascii="Raleway" w:hAnsi="Raleway" w:eastAsia="Raleway"/>
          <w:b w:val="0"/>
          <w:i w:val="0"/>
          <w:color w:val="000000"/>
          <w:sz w:val="24"/>
        </w:rPr>
        <w:t xml:space="preserve">responsável legal, caso o requerente seja menor de 18 anos). </w:t>
      </w:r>
    </w:p>
    <w:p>
      <w:pPr>
        <w:autoSpaceDN w:val="0"/>
        <w:autoSpaceDE w:val="0"/>
        <w:widowControl/>
        <w:spacing w:line="240" w:lineRule="auto" w:before="164" w:after="0"/>
        <w:ind w:left="1134" w:right="0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0"/>
        </w:rPr>
        <w:t xml:space="preserve">Enviar para: </w:t>
      </w:r>
      <w:r>
        <w:rPr>
          <w:rFonts w:ascii="Raleway" w:hAnsi="Raleway" w:eastAsia="Raleway"/>
          <w:b w:val="0"/>
          <w:i w:val="0"/>
          <w:color w:val="000000"/>
          <w:sz w:val="20"/>
        </w:rPr>
        <w:hyperlink r:id="rId49" w:history="1">
          <w:r>
            <w:rPr>
              <w:rStyle w:val="Hyperlink"/>
            </w:rPr>
            <w:t>sistemaweb@cbtm.org.br</w:t>
          </w:r>
        </w:hyperlink>
      </w:r>
      <w:r>
        <w:rPr>
          <w:rFonts w:ascii="Raleway" w:hAnsi="Raleway" w:eastAsia="Raleway"/>
          <w:b w:val="0"/>
          <w:i w:val="0"/>
          <w:color w:val="000000"/>
          <w:sz w:val="20"/>
        </w:rPr>
        <w:t xml:space="preserve"> </w:t>
      </w:r>
    </w:p>
    <w:p>
      <w:pPr>
        <w:autoSpaceDN w:val="0"/>
        <w:autoSpaceDE w:val="0"/>
        <w:widowControl/>
        <w:spacing w:line="242" w:lineRule="auto" w:before="892" w:after="0"/>
        <w:ind w:left="1134" w:right="0" w:firstLine="0"/>
        <w:jc w:val="left"/>
      </w:pPr>
      <w:r>
        <w:rPr>
          <w:rFonts w:ascii="Raleway" w:hAnsi="Raleway" w:eastAsia="Raleway"/>
          <w:b/>
          <w:i w:val="0"/>
          <w:color w:val="000000"/>
          <w:sz w:val="20"/>
        </w:rPr>
        <w:t xml:space="preserve">Dispõe sobre a Homologação de Transferência do(a) atleta </w:t>
      </w:r>
      <w:r>
        <w:rPr>
          <w:rFonts w:ascii="Raleway" w:hAnsi="Raleway" w:eastAsia="Raleway"/>
          <w:b/>
          <w:i w:val="0"/>
          <w:color w:val="000000"/>
          <w:sz w:val="20"/>
          <w:highlight w:val="yellow"/>
        </w:rPr>
        <w:t>[Nome do(a) atleta]</w:t>
      </w:r>
      <w:r>
        <w:rPr>
          <w:rFonts w:ascii="Raleway" w:hAnsi="Raleway" w:eastAsia="Raleway"/>
          <w:b/>
          <w:i w:val="0"/>
          <w:color w:val="000000"/>
          <w:sz w:val="20"/>
        </w:rPr>
        <w:t xml:space="preserve"> </w:t>
      </w:r>
    </w:p>
    <w:p>
      <w:pPr>
        <w:autoSpaceDN w:val="0"/>
        <w:autoSpaceDE w:val="0"/>
        <w:widowControl/>
        <w:spacing w:line="271" w:lineRule="auto" w:before="398" w:after="274"/>
        <w:ind w:left="1134" w:right="1872" w:firstLine="0"/>
        <w:jc w:val="left"/>
      </w:pP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A Coordenadoria do Banco de Dados, no uso de suas atribuições estatutárias, após o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cumprimento das normas contidas no Ordenamento de Transferências de Associados,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HOMOLOGA a TRANSFERÊNCIA do(a) atleta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do(a) atleta]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do(a)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do Clube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de Origem]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, filiado(a) à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da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Federação de Origem]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, para a(o)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do Clube de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Destino]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, filiado(a) à </w:t>
      </w:r>
      <w:r>
        <w:rPr>
          <w:rFonts w:ascii="Raleway" w:hAnsi="Raleway" w:eastAsia="Raleway"/>
          <w:b w:val="0"/>
          <w:i w:val="0"/>
          <w:color w:val="000000"/>
          <w:sz w:val="22"/>
          <w:highlight w:val="yellow"/>
        </w:rPr>
        <w:t>[Nome da Federação de Destino]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, atribuindo-lhe condições de jogo </w:t>
      </w:r>
      <w:r>
        <w:rPr>
          <w:rFonts w:ascii="Raleway" w:hAnsi="Raleway" w:eastAsia="Raleway"/>
          <w:b w:val="0"/>
          <w:i w:val="0"/>
          <w:color w:val="000000"/>
          <w:sz w:val="22"/>
        </w:rPr>
        <w:t xml:space="preserve">a partir da data de publicação desta.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60.0" w:type="dxa"/>
      </w:tblPr>
      <w:tblGrid>
        <w:gridCol w:w="9040"/>
      </w:tblGrid>
      <w:tr>
        <w:trPr>
          <w:trHeight w:hRule="exact" w:val="380"/>
        </w:trPr>
        <w:tc>
          <w:tcPr>
            <w:tcW w:type="dxa" w:w="894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2" w:lineRule="auto" w:before="60" w:after="0"/>
              <w:ind w:left="574" w:right="0" w:firstLine="0"/>
              <w:jc w:val="left"/>
            </w:pPr>
            <w:r>
              <w:rPr>
                <w:rFonts w:ascii="Raleway" w:hAnsi="Raleway" w:eastAsia="Raleway"/>
                <w:b w:val="0"/>
                <w:i w:val="0"/>
                <w:color w:val="000000"/>
                <w:sz w:val="22"/>
              </w:rPr>
              <w:t xml:space="preserve">Este dispositivo passa a vigorar na data de sua publicação. </w:t>
            </w:r>
          </w:p>
        </w:tc>
      </w:tr>
    </w:tbl>
    <w:p>
      <w:pPr>
        <w:autoSpaceDN w:val="0"/>
        <w:autoSpaceDE w:val="0"/>
        <w:widowControl/>
        <w:spacing w:line="353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200.0" w:type="dxa"/>
      </w:tblPr>
      <w:tblGrid>
        <w:gridCol w:w="9040"/>
      </w:tblGrid>
      <w:tr>
        <w:trPr>
          <w:trHeight w:hRule="exact" w:val="322"/>
        </w:trPr>
        <w:tc>
          <w:tcPr>
            <w:tcW w:type="dxa" w:w="6160"/>
            <w:tcBorders/>
            <w:shd w:fill="f4f4f4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60" w:after="0"/>
              <w:ind w:left="0" w:right="532" w:firstLine="0"/>
              <w:jc w:val="right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 xml:space="preserve">155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sectPr w:rsidR="00FC693F" w:rsidRPr="0006063C" w:rsidSect="00034616">
      <w:pgSz w:w="11920" w:h="16840"/>
      <w:pgMar w:top="0" w:right="0" w:bottom="0" w:left="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hyperlink" Target="https://forms.office.com/Pages/ResponsePage.aspx?id=ePtqQjfrZU627bTGjxpEO-" TargetMode="External"/><Relationship Id="rId19" Type="http://schemas.openxmlformats.org/officeDocument/2006/relationships/hyperlink" Target="http://www.cbdi.org.br/cadastramento" TargetMode="External"/><Relationship Id="rId20" Type="http://schemas.openxmlformats.org/officeDocument/2006/relationships/image" Target="media/image10.png"/><Relationship Id="rId21" Type="http://schemas.openxmlformats.org/officeDocument/2006/relationships/hyperlink" Target="https://forms.office.com/pages/responsepage.aspx?id=ePtqQjfrZU627bTGjxpEO-FFTOLMEMlAk1cKAdNbPF1UNE82V0FWMEo4UjlIWUxJQkpXUEpCNDJLNy4u&amp;origin=lprLink&amp;route=shorturl" TargetMode="External"/><Relationship Id="rId22" Type="http://schemas.openxmlformats.org/officeDocument/2006/relationships/image" Target="media/image11.png"/><Relationship Id="rId23" Type="http://schemas.openxmlformats.org/officeDocument/2006/relationships/hyperlink" Target="https://admin.cob.org.br/uploads/763_66a1d1d061_d4795c269f.pdf" TargetMode="External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hyperlink" Target="https://www.cbtm.org.br/noticia/detalhe/102636/04-11-2025-223-2025" TargetMode="External"/><Relationship Id="rId29" Type="http://schemas.openxmlformats.org/officeDocument/2006/relationships/image" Target="media/image16.png"/><Relationship Id="rId30" Type="http://schemas.openxmlformats.org/officeDocument/2006/relationships/hyperlink" Target="mailto:selecoes@cbtm.org.br" TargetMode="External"/><Relationship Id="rId31" Type="http://schemas.openxmlformats.org/officeDocument/2006/relationships/image" Target="media/image17.png"/><Relationship Id="rId32" Type="http://schemas.openxmlformats.org/officeDocument/2006/relationships/image" Target="media/image18.png"/><Relationship Id="rId33" Type="http://schemas.openxmlformats.org/officeDocument/2006/relationships/hyperlink" Target="http://www.cob.org.br/cultura-educacao/esporte-seguro#cursos" TargetMode="External"/><Relationship Id="rId34" Type="http://schemas.openxmlformats.org/officeDocument/2006/relationships/image" Target="media/image19.png"/><Relationship Id="rId35" Type="http://schemas.openxmlformats.org/officeDocument/2006/relationships/hyperlink" Target="http://www.itamaraty.gov.br/" TargetMode="External"/><Relationship Id="rId36" Type="http://schemas.openxmlformats.org/officeDocument/2006/relationships/image" Target="media/image20.png"/><Relationship Id="rId37" Type="http://schemas.openxmlformats.org/officeDocument/2006/relationships/image" Target="media/image21.png"/><Relationship Id="rId38" Type="http://schemas.openxmlformats.org/officeDocument/2006/relationships/image" Target="media/image22.png"/><Relationship Id="rId39" Type="http://schemas.openxmlformats.org/officeDocument/2006/relationships/image" Target="media/image23.png"/><Relationship Id="rId40" Type="http://schemas.openxmlformats.org/officeDocument/2006/relationships/image" Target="media/image24.png"/><Relationship Id="rId41" Type="http://schemas.openxmlformats.org/officeDocument/2006/relationships/image" Target="media/image25.png"/><Relationship Id="rId42" Type="http://schemas.openxmlformats.org/officeDocument/2006/relationships/hyperlink" Target="mailto:selpar@cbtm.org.br" TargetMode="External"/><Relationship Id="rId43" Type="http://schemas.openxmlformats.org/officeDocument/2006/relationships/hyperlink" Target="https://forms.office.com/pages/responsepage.aspx?id=ePtqQjfrZU627bTGjxpEO-" TargetMode="External"/><Relationship Id="rId44" Type="http://schemas.openxmlformats.org/officeDocument/2006/relationships/image" Target="media/image26.png"/><Relationship Id="rId45" Type="http://schemas.openxmlformats.org/officeDocument/2006/relationships/hyperlink" Target="http://www2.esporte.gov.br/snear/bolsaAtleta/default.jsp" TargetMode="External"/><Relationship Id="rId46" Type="http://schemas.openxmlformats.org/officeDocument/2006/relationships/hyperlink" Target="mailto:bolsaatleta@cbtm.org.br" TargetMode="External"/><Relationship Id="rId47" Type="http://schemas.openxmlformats.org/officeDocument/2006/relationships/image" Target="media/image27.png"/><Relationship Id="rId48" Type="http://schemas.openxmlformats.org/officeDocument/2006/relationships/image" Target="media/image28.png"/><Relationship Id="rId49" Type="http://schemas.openxmlformats.org/officeDocument/2006/relationships/hyperlink" Target="mailto:sistemaweb@cbtm.org.br" TargetMode="External"/><Relationship Id="rId50" Type="http://schemas.openxmlformats.org/officeDocument/2006/relationships/image" Target="media/image29.png"/><Relationship Id="rId51" Type="http://schemas.openxmlformats.org/officeDocument/2006/relationships/hyperlink" Target="mailto:tmb@cbtm.org.br" TargetMode="External"/><Relationship Id="rId52" Type="http://schemas.openxmlformats.org/officeDocument/2006/relationships/image" Target="media/image30.png"/><Relationship Id="rId53" Type="http://schemas.openxmlformats.org/officeDocument/2006/relationships/image" Target="media/image31.png"/><Relationship Id="rId54" Type="http://schemas.openxmlformats.org/officeDocument/2006/relationships/image" Target="media/image32.png"/><Relationship Id="rId55" Type="http://schemas.openxmlformats.org/officeDocument/2006/relationships/image" Target="media/image33.png"/><Relationship Id="rId56" Type="http://schemas.openxmlformats.org/officeDocument/2006/relationships/image" Target="media/image34.png"/><Relationship Id="rId57" Type="http://schemas.openxmlformats.org/officeDocument/2006/relationships/image" Target="media/image35.png"/><Relationship Id="rId58" Type="http://schemas.openxmlformats.org/officeDocument/2006/relationships/image" Target="media/image36.png"/><Relationship Id="rId59" Type="http://schemas.openxmlformats.org/officeDocument/2006/relationships/image" Target="media/image37.png"/><Relationship Id="rId60" Type="http://schemas.openxmlformats.org/officeDocument/2006/relationships/image" Target="media/image38.png"/><Relationship Id="rId61" Type="http://schemas.openxmlformats.org/officeDocument/2006/relationships/image" Target="media/image39.png"/><Relationship Id="rId62" Type="http://schemas.openxmlformats.org/officeDocument/2006/relationships/image" Target="media/image40.png"/><Relationship Id="rId63" Type="http://schemas.openxmlformats.org/officeDocument/2006/relationships/image" Target="media/image41.png"/><Relationship Id="rId64" Type="http://schemas.openxmlformats.org/officeDocument/2006/relationships/image" Target="media/image42.png"/><Relationship Id="rId65" Type="http://schemas.openxmlformats.org/officeDocument/2006/relationships/image" Target="media/image43.png"/><Relationship Id="rId66" Type="http://schemas.openxmlformats.org/officeDocument/2006/relationships/image" Target="media/image44.png"/><Relationship Id="rId67" Type="http://schemas.openxmlformats.org/officeDocument/2006/relationships/image" Target="media/image45.png"/><Relationship Id="rId68" Type="http://schemas.openxmlformats.org/officeDocument/2006/relationships/image" Target="media/image46.png"/><Relationship Id="rId69" Type="http://schemas.openxmlformats.org/officeDocument/2006/relationships/image" Target="media/image47.png"/><Relationship Id="rId70" Type="http://schemas.openxmlformats.org/officeDocument/2006/relationships/image" Target="media/image48.png"/><Relationship Id="rId71" Type="http://schemas.openxmlformats.org/officeDocument/2006/relationships/image" Target="media/image49.png"/><Relationship Id="rId72" Type="http://schemas.openxmlformats.org/officeDocument/2006/relationships/image" Target="media/image50.png"/><Relationship Id="rId73" Type="http://schemas.openxmlformats.org/officeDocument/2006/relationships/image" Target="media/image51.png"/><Relationship Id="rId74" Type="http://schemas.openxmlformats.org/officeDocument/2006/relationships/image" Target="media/image52.png"/><Relationship Id="rId75" Type="http://schemas.openxmlformats.org/officeDocument/2006/relationships/image" Target="media/image53.png"/><Relationship Id="rId76" Type="http://schemas.openxmlformats.org/officeDocument/2006/relationships/image" Target="media/image54.png"/><Relationship Id="rId77" Type="http://schemas.openxmlformats.org/officeDocument/2006/relationships/image" Target="media/image55.png"/><Relationship Id="rId78" Type="http://schemas.openxmlformats.org/officeDocument/2006/relationships/image" Target="media/image56.png"/><Relationship Id="rId79" Type="http://schemas.openxmlformats.org/officeDocument/2006/relationships/image" Target="media/image57.png"/><Relationship Id="rId80" Type="http://schemas.openxmlformats.org/officeDocument/2006/relationships/image" Target="media/image58.png"/><Relationship Id="rId81" Type="http://schemas.openxmlformats.org/officeDocument/2006/relationships/image" Target="media/image59.png"/><Relationship Id="rId82" Type="http://schemas.openxmlformats.org/officeDocument/2006/relationships/image" Target="media/image60.png"/><Relationship Id="rId83" Type="http://schemas.openxmlformats.org/officeDocument/2006/relationships/image" Target="media/image61.png"/><Relationship Id="rId84" Type="http://schemas.openxmlformats.org/officeDocument/2006/relationships/image" Target="media/image62.png"/><Relationship Id="rId85" Type="http://schemas.openxmlformats.org/officeDocument/2006/relationships/image" Target="media/image63.png"/><Relationship Id="rId86" Type="http://schemas.openxmlformats.org/officeDocument/2006/relationships/image" Target="media/image64.png"/><Relationship Id="rId87" Type="http://schemas.openxmlformats.org/officeDocument/2006/relationships/image" Target="media/image65.png"/><Relationship Id="rId88" Type="http://schemas.openxmlformats.org/officeDocument/2006/relationships/hyperlink" Target="http://www.ittf.com/equipment/" TargetMode="External"/><Relationship Id="rId89" Type="http://schemas.openxmlformats.org/officeDocument/2006/relationships/image" Target="media/image66.png"/><Relationship Id="rId90" Type="http://schemas.openxmlformats.org/officeDocument/2006/relationships/image" Target="media/image67.png"/><Relationship Id="rId91" Type="http://schemas.openxmlformats.org/officeDocument/2006/relationships/image" Target="media/image68.png"/><Relationship Id="rId92" Type="http://schemas.openxmlformats.org/officeDocument/2006/relationships/image" Target="media/image69.png"/><Relationship Id="rId93" Type="http://schemas.openxmlformats.org/officeDocument/2006/relationships/image" Target="media/image70.png"/><Relationship Id="rId94" Type="http://schemas.openxmlformats.org/officeDocument/2006/relationships/image" Target="media/image71.png"/><Relationship Id="rId95" Type="http://schemas.openxmlformats.org/officeDocument/2006/relationships/image" Target="media/image72.png"/><Relationship Id="rId96" Type="http://schemas.openxmlformats.org/officeDocument/2006/relationships/image" Target="media/image73.png"/><Relationship Id="rId97" Type="http://schemas.openxmlformats.org/officeDocument/2006/relationships/image" Target="media/image74.png"/><Relationship Id="rId98" Type="http://schemas.openxmlformats.org/officeDocument/2006/relationships/image" Target="media/image75.png"/><Relationship Id="rId99" Type="http://schemas.openxmlformats.org/officeDocument/2006/relationships/image" Target="media/image7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